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5B76" w14:textId="32D584CD" w:rsidR="005A5163" w:rsidRPr="00B46007" w:rsidRDefault="00B46007" w:rsidP="00B46007">
      <w:pPr>
        <w:spacing w:line="360" w:lineRule="auto"/>
        <w:jc w:val="center"/>
        <w:rPr>
          <w:rFonts w:asciiTheme="minorHAnsi" w:hAnsiTheme="minorHAnsi"/>
          <w:b/>
          <w:bCs/>
          <w:u w:val="single"/>
        </w:rPr>
      </w:pPr>
      <w:r>
        <w:rPr>
          <w:rFonts w:asciiTheme="minorHAnsi" w:hAnsiTheme="minorHAnsi"/>
          <w:b/>
          <w:bCs/>
          <w:u w:val="single"/>
        </w:rPr>
        <w:t xml:space="preserve">Personally Suited Oncology </w:t>
      </w:r>
      <w:proofErr w:type="gramStart"/>
      <w:r>
        <w:rPr>
          <w:rFonts w:asciiTheme="minorHAnsi" w:hAnsiTheme="minorHAnsi"/>
          <w:b/>
          <w:bCs/>
          <w:u w:val="single"/>
        </w:rPr>
        <w:t xml:space="preserve">-  </w:t>
      </w:r>
      <w:r w:rsidR="005A5163" w:rsidRPr="00B46007">
        <w:rPr>
          <w:rFonts w:asciiTheme="minorHAnsi" w:hAnsiTheme="minorHAnsi"/>
          <w:b/>
          <w:bCs/>
          <w:u w:val="single"/>
        </w:rPr>
        <w:t>Grant</w:t>
      </w:r>
      <w:proofErr w:type="gramEnd"/>
      <w:r w:rsidR="005A5163" w:rsidRPr="00B46007">
        <w:rPr>
          <w:rFonts w:asciiTheme="minorHAnsi" w:hAnsiTheme="minorHAnsi"/>
          <w:b/>
          <w:bCs/>
          <w:u w:val="single"/>
        </w:rPr>
        <w:t xml:space="preserve"> Proposal</w:t>
      </w:r>
    </w:p>
    <w:p w14:paraId="23A89E02" w14:textId="77777777" w:rsidR="00DD6085" w:rsidRPr="00DD6085" w:rsidRDefault="00DD6085" w:rsidP="00DD6085">
      <w:pPr>
        <w:spacing w:line="360" w:lineRule="auto"/>
        <w:jc w:val="both"/>
        <w:rPr>
          <w:rFonts w:asciiTheme="minorHAnsi" w:hAnsiTheme="minorHAnsi"/>
          <w:b/>
          <w:bCs/>
        </w:rPr>
      </w:pPr>
      <w:r w:rsidRPr="00DD6085">
        <w:rPr>
          <w:rFonts w:asciiTheme="minorHAnsi" w:hAnsiTheme="minorHAnsi"/>
          <w:b/>
          <w:bCs/>
          <w:u w:val="single"/>
        </w:rPr>
        <w:t xml:space="preserve">Clinical Implications of Sub-grouping </w:t>
      </w:r>
      <w:r w:rsidRPr="00DD6085">
        <w:rPr>
          <w:rFonts w:asciiTheme="minorHAnsi" w:hAnsiTheme="minorHAnsi"/>
          <w:b/>
          <w:bCs/>
          <w:i/>
          <w:iCs/>
          <w:u w:val="single"/>
        </w:rPr>
        <w:t>MDM2</w:t>
      </w:r>
      <w:r w:rsidRPr="00DD6085">
        <w:rPr>
          <w:rFonts w:asciiTheme="minorHAnsi" w:hAnsiTheme="minorHAnsi"/>
          <w:b/>
          <w:bCs/>
          <w:u w:val="single"/>
        </w:rPr>
        <w:t xml:space="preserve"> Positive Tumors by Amplicon Structure and Co-amplified Genes</w:t>
      </w:r>
      <w:r w:rsidRPr="00DD6085">
        <w:rPr>
          <w:rFonts w:asciiTheme="minorHAnsi" w:hAnsiTheme="minorHAnsi"/>
          <w:b/>
          <w:bCs/>
        </w:rPr>
        <w:t xml:space="preserve"> </w:t>
      </w:r>
    </w:p>
    <w:p w14:paraId="774CC245" w14:textId="2E7A9065" w:rsidR="005A5163" w:rsidRPr="00B46007" w:rsidRDefault="00B46007" w:rsidP="00857441">
      <w:pPr>
        <w:spacing w:line="360" w:lineRule="auto"/>
        <w:jc w:val="center"/>
        <w:rPr>
          <w:rFonts w:asciiTheme="minorHAnsi" w:hAnsiTheme="minorHAnsi"/>
          <w:b/>
          <w:bCs/>
          <w:sz w:val="32"/>
          <w:szCs w:val="32"/>
          <w:u w:val="single"/>
        </w:rPr>
      </w:pPr>
      <w:r w:rsidRPr="00B46007">
        <w:rPr>
          <w:rFonts w:asciiTheme="minorHAnsi" w:hAnsiTheme="minorHAnsi"/>
          <w:b/>
          <w:bCs/>
          <w:sz w:val="32"/>
          <w:szCs w:val="32"/>
          <w:u w:val="single"/>
        </w:rPr>
        <w:t xml:space="preserve"> </w:t>
      </w:r>
    </w:p>
    <w:p w14:paraId="0A459CE5" w14:textId="77777777" w:rsidR="0087676B" w:rsidRPr="00B46007" w:rsidRDefault="0087676B" w:rsidP="00857441">
      <w:pPr>
        <w:spacing w:line="360" w:lineRule="auto"/>
        <w:rPr>
          <w:rFonts w:asciiTheme="minorHAnsi" w:hAnsiTheme="minorHAnsi"/>
          <w:b/>
          <w:bCs/>
          <w:sz w:val="22"/>
          <w:szCs w:val="22"/>
        </w:rPr>
      </w:pPr>
    </w:p>
    <w:p w14:paraId="0ED64B48" w14:textId="3F6DC494" w:rsidR="000A30CC" w:rsidRPr="00B46007" w:rsidRDefault="00790E95" w:rsidP="00790E95">
      <w:pPr>
        <w:spacing w:line="360" w:lineRule="auto"/>
        <w:rPr>
          <w:rFonts w:asciiTheme="minorHAnsi" w:hAnsiTheme="minorHAnsi"/>
          <w:b/>
          <w:bCs/>
          <w:sz w:val="22"/>
          <w:szCs w:val="22"/>
          <w:rtl/>
        </w:rPr>
      </w:pPr>
      <w:r w:rsidRPr="00B46007">
        <w:rPr>
          <w:rFonts w:asciiTheme="minorHAnsi" w:hAnsiTheme="minorHAnsi"/>
          <w:b/>
          <w:bCs/>
          <w:sz w:val="22"/>
          <w:szCs w:val="22"/>
        </w:rPr>
        <w:t xml:space="preserve">Participant </w:t>
      </w:r>
      <w:r w:rsidR="00DD46BE" w:rsidRPr="00B46007">
        <w:rPr>
          <w:rFonts w:asciiTheme="minorHAnsi" w:hAnsiTheme="minorHAnsi"/>
          <w:b/>
          <w:bCs/>
          <w:sz w:val="22"/>
          <w:szCs w:val="22"/>
        </w:rPr>
        <w:t>Roles</w:t>
      </w:r>
      <w:r w:rsidR="00FA0903">
        <w:rPr>
          <w:rFonts w:asciiTheme="minorHAnsi" w:hAnsiTheme="minorHAnsi"/>
          <w:b/>
          <w:bCs/>
          <w:sz w:val="22"/>
          <w:szCs w:val="22"/>
        </w:rPr>
        <w:t>:</w:t>
      </w:r>
      <w:r w:rsidR="00DD46BE" w:rsidRPr="00B46007">
        <w:rPr>
          <w:rFonts w:asciiTheme="minorHAnsi" w:hAnsiTheme="minorHAnsi"/>
          <w:b/>
          <w:bCs/>
          <w:sz w:val="22"/>
          <w:szCs w:val="22"/>
        </w:rPr>
        <w:t xml:space="preserve"> </w:t>
      </w:r>
    </w:p>
    <w:p w14:paraId="57560654" w14:textId="14E5DB9E" w:rsidR="00790E95" w:rsidRPr="00B46007" w:rsidRDefault="000A30CC" w:rsidP="00B46007">
      <w:pPr>
        <w:spacing w:line="360" w:lineRule="auto"/>
        <w:rPr>
          <w:rFonts w:asciiTheme="minorHAnsi" w:hAnsiTheme="minorHAnsi"/>
          <w:sz w:val="22"/>
          <w:szCs w:val="22"/>
        </w:rPr>
      </w:pPr>
      <w:r w:rsidRPr="00B46007">
        <w:rPr>
          <w:rFonts w:asciiTheme="minorHAnsi" w:hAnsiTheme="minorHAnsi"/>
          <w:sz w:val="22"/>
          <w:szCs w:val="22"/>
        </w:rPr>
        <w:t>Pr</w:t>
      </w:r>
      <w:r w:rsidR="00790E95" w:rsidRPr="00B46007">
        <w:rPr>
          <w:rFonts w:asciiTheme="minorHAnsi" w:hAnsiTheme="minorHAnsi"/>
          <w:sz w:val="22"/>
          <w:szCs w:val="22"/>
        </w:rPr>
        <w:t>inciple</w:t>
      </w:r>
      <w:r w:rsidR="00B46007">
        <w:rPr>
          <w:rFonts w:asciiTheme="minorHAnsi" w:hAnsiTheme="minorHAnsi"/>
          <w:sz w:val="22"/>
          <w:szCs w:val="22"/>
        </w:rPr>
        <w:t xml:space="preserve"> Investigator</w:t>
      </w:r>
      <w:r w:rsidR="00790E95" w:rsidRPr="00B46007">
        <w:rPr>
          <w:rFonts w:asciiTheme="minorHAnsi" w:hAnsiTheme="minorHAnsi"/>
          <w:sz w:val="22"/>
          <w:szCs w:val="22"/>
        </w:rPr>
        <w:t xml:space="preserve"> – Dr Aviad Zick</w:t>
      </w:r>
    </w:p>
    <w:p w14:paraId="5F16A81A" w14:textId="3877F16F" w:rsidR="00790E95" w:rsidRPr="00B46007" w:rsidRDefault="00790E95" w:rsidP="00790E95">
      <w:pPr>
        <w:spacing w:line="360" w:lineRule="auto"/>
        <w:rPr>
          <w:rFonts w:asciiTheme="minorHAnsi" w:hAnsiTheme="minorHAnsi"/>
          <w:b/>
          <w:bCs/>
          <w:sz w:val="22"/>
          <w:szCs w:val="22"/>
        </w:rPr>
      </w:pPr>
    </w:p>
    <w:p w14:paraId="6C75FA2D" w14:textId="77777777" w:rsidR="00790E95" w:rsidRPr="00B46007" w:rsidRDefault="00790E95" w:rsidP="00790E95">
      <w:pPr>
        <w:spacing w:line="360" w:lineRule="auto"/>
        <w:rPr>
          <w:rFonts w:asciiTheme="minorHAnsi" w:hAnsiTheme="minorHAnsi"/>
          <w:b/>
          <w:bCs/>
          <w:sz w:val="22"/>
          <w:szCs w:val="22"/>
        </w:rPr>
      </w:pPr>
    </w:p>
    <w:p w14:paraId="52D990AB" w14:textId="0938B223" w:rsidR="00790E95" w:rsidRPr="00B46007" w:rsidRDefault="00790E95" w:rsidP="00790E95">
      <w:pPr>
        <w:spacing w:line="360" w:lineRule="auto"/>
        <w:rPr>
          <w:rFonts w:asciiTheme="minorHAnsi" w:hAnsiTheme="minorHAnsi"/>
          <w:b/>
          <w:bCs/>
          <w:sz w:val="22"/>
          <w:szCs w:val="22"/>
        </w:rPr>
      </w:pPr>
      <w:r w:rsidRPr="00B46007">
        <w:rPr>
          <w:rFonts w:asciiTheme="minorHAnsi" w:hAnsiTheme="minorHAnsi"/>
          <w:b/>
          <w:bCs/>
          <w:sz w:val="22"/>
          <w:szCs w:val="22"/>
        </w:rPr>
        <w:t>Institution</w:t>
      </w:r>
    </w:p>
    <w:p w14:paraId="036045B7" w14:textId="55F286AC" w:rsidR="00790E95" w:rsidRPr="00B46007" w:rsidRDefault="00B46007" w:rsidP="00790E95">
      <w:pPr>
        <w:spacing w:line="360" w:lineRule="auto"/>
        <w:rPr>
          <w:rFonts w:asciiTheme="minorHAnsi" w:hAnsiTheme="minorHAnsi"/>
          <w:sz w:val="22"/>
          <w:szCs w:val="22"/>
        </w:rPr>
      </w:pPr>
      <w:r>
        <w:rPr>
          <w:rFonts w:asciiTheme="minorHAnsi" w:hAnsiTheme="minorHAnsi"/>
          <w:sz w:val="22"/>
          <w:szCs w:val="22"/>
        </w:rPr>
        <w:t xml:space="preserve">Hebrew University - </w:t>
      </w:r>
      <w:r w:rsidR="00790E95" w:rsidRPr="00B46007">
        <w:rPr>
          <w:rFonts w:asciiTheme="minorHAnsi" w:hAnsiTheme="minorHAnsi"/>
          <w:sz w:val="22"/>
          <w:szCs w:val="22"/>
        </w:rPr>
        <w:t>Sharett Institute fo</w:t>
      </w:r>
      <w:r>
        <w:rPr>
          <w:rFonts w:asciiTheme="minorHAnsi" w:hAnsiTheme="minorHAnsi"/>
          <w:sz w:val="22"/>
          <w:szCs w:val="22"/>
        </w:rPr>
        <w:t xml:space="preserve">r Oncology, Hadassah </w:t>
      </w:r>
      <w:r w:rsidR="00790E95" w:rsidRPr="00B46007">
        <w:rPr>
          <w:rFonts w:asciiTheme="minorHAnsi" w:hAnsiTheme="minorHAnsi"/>
          <w:sz w:val="22"/>
          <w:szCs w:val="22"/>
        </w:rPr>
        <w:t>Medical Center</w:t>
      </w:r>
    </w:p>
    <w:p w14:paraId="0F8A5975" w14:textId="7C40F425" w:rsidR="00790E95" w:rsidRPr="00B46007" w:rsidRDefault="00790E95" w:rsidP="00790E95">
      <w:pPr>
        <w:spacing w:line="360" w:lineRule="auto"/>
        <w:rPr>
          <w:rFonts w:asciiTheme="minorHAnsi" w:hAnsiTheme="minorHAnsi"/>
          <w:b/>
          <w:bCs/>
          <w:sz w:val="22"/>
          <w:szCs w:val="22"/>
        </w:rPr>
      </w:pPr>
    </w:p>
    <w:p w14:paraId="307BDD34" w14:textId="1AE1D59B" w:rsidR="00790E95" w:rsidRPr="00B46007" w:rsidRDefault="00790E95" w:rsidP="00790E95">
      <w:pPr>
        <w:spacing w:line="360" w:lineRule="auto"/>
        <w:rPr>
          <w:rFonts w:asciiTheme="minorHAnsi" w:hAnsiTheme="minorHAnsi"/>
          <w:b/>
          <w:bCs/>
          <w:sz w:val="22"/>
          <w:szCs w:val="22"/>
        </w:rPr>
      </w:pPr>
    </w:p>
    <w:p w14:paraId="41EBE4DA" w14:textId="5B42458B" w:rsidR="00790E95" w:rsidRDefault="00A11C9B" w:rsidP="00790E95">
      <w:pPr>
        <w:spacing w:line="360" w:lineRule="auto"/>
        <w:ind w:firstLine="720"/>
        <w:rPr>
          <w:rFonts w:asciiTheme="minorHAnsi" w:hAnsiTheme="minorHAnsi"/>
          <w:b/>
          <w:bCs/>
          <w:sz w:val="22"/>
          <w:szCs w:val="22"/>
        </w:rPr>
      </w:pPr>
      <w:r>
        <w:rPr>
          <w:rFonts w:asciiTheme="minorHAnsi" w:hAnsiTheme="minorHAnsi"/>
          <w:b/>
          <w:bCs/>
          <w:sz w:val="22"/>
          <w:szCs w:val="22"/>
        </w:rPr>
        <w:t xml:space="preserve"> </w:t>
      </w:r>
    </w:p>
    <w:p w14:paraId="1872DA16" w14:textId="7A25CFF7" w:rsidR="00A11C9B" w:rsidRDefault="00A11C9B" w:rsidP="00790E95">
      <w:pPr>
        <w:spacing w:line="360" w:lineRule="auto"/>
        <w:ind w:firstLine="720"/>
        <w:rPr>
          <w:rFonts w:asciiTheme="minorHAnsi" w:hAnsiTheme="minorHAnsi"/>
          <w:b/>
          <w:bCs/>
          <w:sz w:val="22"/>
          <w:szCs w:val="22"/>
        </w:rPr>
      </w:pPr>
    </w:p>
    <w:p w14:paraId="17A8324A" w14:textId="4FBCF76F" w:rsidR="00A11C9B" w:rsidRDefault="00A11C9B" w:rsidP="00790E95">
      <w:pPr>
        <w:spacing w:line="360" w:lineRule="auto"/>
        <w:ind w:firstLine="720"/>
        <w:rPr>
          <w:rFonts w:asciiTheme="minorHAnsi" w:hAnsiTheme="minorHAnsi"/>
          <w:b/>
          <w:bCs/>
          <w:sz w:val="22"/>
          <w:szCs w:val="22"/>
        </w:rPr>
      </w:pPr>
    </w:p>
    <w:p w14:paraId="1F6D4EEB" w14:textId="777A870B" w:rsidR="00A11C9B" w:rsidRDefault="00A11C9B" w:rsidP="00790E95">
      <w:pPr>
        <w:spacing w:line="360" w:lineRule="auto"/>
        <w:ind w:firstLine="720"/>
        <w:rPr>
          <w:rFonts w:asciiTheme="minorHAnsi" w:hAnsiTheme="minorHAnsi"/>
          <w:b/>
          <w:bCs/>
          <w:sz w:val="22"/>
          <w:szCs w:val="22"/>
        </w:rPr>
      </w:pPr>
    </w:p>
    <w:p w14:paraId="329BAD3A" w14:textId="4379ABFD" w:rsidR="00A11C9B" w:rsidRDefault="00A11C9B" w:rsidP="00790E95">
      <w:pPr>
        <w:spacing w:line="360" w:lineRule="auto"/>
        <w:ind w:firstLine="720"/>
        <w:rPr>
          <w:rFonts w:asciiTheme="minorHAnsi" w:hAnsiTheme="minorHAnsi"/>
          <w:b/>
          <w:bCs/>
          <w:sz w:val="22"/>
          <w:szCs w:val="22"/>
        </w:rPr>
      </w:pPr>
    </w:p>
    <w:p w14:paraId="2DC7D9D6" w14:textId="6B169D17" w:rsidR="00A11C9B" w:rsidRDefault="00A11C9B" w:rsidP="00790E95">
      <w:pPr>
        <w:spacing w:line="360" w:lineRule="auto"/>
        <w:ind w:firstLine="720"/>
        <w:rPr>
          <w:rFonts w:asciiTheme="minorHAnsi" w:hAnsiTheme="minorHAnsi"/>
          <w:b/>
          <w:bCs/>
          <w:sz w:val="22"/>
          <w:szCs w:val="22"/>
        </w:rPr>
      </w:pPr>
    </w:p>
    <w:p w14:paraId="5D9559EA" w14:textId="70A5F11F" w:rsidR="00A11C9B" w:rsidRDefault="00A11C9B" w:rsidP="00790E95">
      <w:pPr>
        <w:spacing w:line="360" w:lineRule="auto"/>
        <w:ind w:firstLine="720"/>
        <w:rPr>
          <w:rFonts w:asciiTheme="minorHAnsi" w:hAnsiTheme="minorHAnsi"/>
          <w:b/>
          <w:bCs/>
          <w:sz w:val="22"/>
          <w:szCs w:val="22"/>
        </w:rPr>
      </w:pPr>
    </w:p>
    <w:p w14:paraId="29201C96" w14:textId="6A48424D" w:rsidR="00A11C9B" w:rsidRDefault="00A11C9B" w:rsidP="00790E95">
      <w:pPr>
        <w:spacing w:line="360" w:lineRule="auto"/>
        <w:ind w:firstLine="720"/>
        <w:rPr>
          <w:rFonts w:asciiTheme="minorHAnsi" w:hAnsiTheme="minorHAnsi"/>
          <w:b/>
          <w:bCs/>
          <w:sz w:val="22"/>
          <w:szCs w:val="22"/>
        </w:rPr>
      </w:pPr>
    </w:p>
    <w:p w14:paraId="71246C32" w14:textId="37965D03" w:rsidR="00A11C9B" w:rsidRDefault="00A11C9B" w:rsidP="00790E95">
      <w:pPr>
        <w:spacing w:line="360" w:lineRule="auto"/>
        <w:ind w:firstLine="720"/>
        <w:rPr>
          <w:rFonts w:asciiTheme="minorHAnsi" w:hAnsiTheme="minorHAnsi"/>
          <w:b/>
          <w:bCs/>
          <w:sz w:val="22"/>
          <w:szCs w:val="22"/>
        </w:rPr>
      </w:pPr>
    </w:p>
    <w:p w14:paraId="1E7B0975" w14:textId="1C801B65" w:rsidR="00A11C9B" w:rsidRDefault="00A11C9B" w:rsidP="00790E95">
      <w:pPr>
        <w:spacing w:line="360" w:lineRule="auto"/>
        <w:ind w:firstLine="720"/>
        <w:rPr>
          <w:rFonts w:asciiTheme="minorHAnsi" w:hAnsiTheme="minorHAnsi"/>
          <w:b/>
          <w:bCs/>
          <w:sz w:val="22"/>
          <w:szCs w:val="22"/>
        </w:rPr>
      </w:pPr>
    </w:p>
    <w:p w14:paraId="79A79FEB" w14:textId="59379C68" w:rsidR="00A11C9B" w:rsidRDefault="00A11C9B" w:rsidP="00790E95">
      <w:pPr>
        <w:spacing w:line="360" w:lineRule="auto"/>
        <w:ind w:firstLine="720"/>
        <w:rPr>
          <w:rFonts w:asciiTheme="minorHAnsi" w:hAnsiTheme="minorHAnsi"/>
          <w:b/>
          <w:bCs/>
          <w:sz w:val="22"/>
          <w:szCs w:val="22"/>
        </w:rPr>
      </w:pPr>
    </w:p>
    <w:p w14:paraId="45783373" w14:textId="0E0E8A08" w:rsidR="00A11C9B" w:rsidRDefault="00A11C9B" w:rsidP="00790E95">
      <w:pPr>
        <w:spacing w:line="360" w:lineRule="auto"/>
        <w:ind w:firstLine="720"/>
        <w:rPr>
          <w:rFonts w:asciiTheme="minorHAnsi" w:hAnsiTheme="minorHAnsi"/>
          <w:b/>
          <w:bCs/>
          <w:sz w:val="22"/>
          <w:szCs w:val="22"/>
        </w:rPr>
      </w:pPr>
    </w:p>
    <w:p w14:paraId="5ED213EB" w14:textId="77777777" w:rsidR="00A11C9B" w:rsidRPr="00B46007" w:rsidRDefault="00A11C9B" w:rsidP="00790E95">
      <w:pPr>
        <w:spacing w:line="360" w:lineRule="auto"/>
        <w:ind w:firstLine="720"/>
        <w:rPr>
          <w:rFonts w:asciiTheme="minorHAnsi" w:hAnsiTheme="minorHAnsi"/>
          <w:sz w:val="22"/>
          <w:szCs w:val="22"/>
        </w:rPr>
      </w:pPr>
    </w:p>
    <w:p w14:paraId="794B157D" w14:textId="77777777" w:rsidR="00E5416E" w:rsidRPr="00B46007" w:rsidRDefault="00E5416E" w:rsidP="00790E95">
      <w:pPr>
        <w:spacing w:line="360" w:lineRule="auto"/>
        <w:ind w:firstLine="720"/>
        <w:rPr>
          <w:rFonts w:asciiTheme="minorHAnsi" w:hAnsiTheme="minorHAnsi"/>
          <w:sz w:val="22"/>
          <w:szCs w:val="22"/>
        </w:rPr>
      </w:pPr>
    </w:p>
    <w:p w14:paraId="355F0AA1" w14:textId="1DCCFFB4" w:rsidR="00790E95" w:rsidRDefault="00790E95" w:rsidP="00790E95">
      <w:pPr>
        <w:rPr>
          <w:rFonts w:asciiTheme="minorHAnsi" w:hAnsiTheme="minorHAnsi"/>
          <w:b/>
          <w:bCs/>
          <w:sz w:val="22"/>
          <w:szCs w:val="22"/>
        </w:rPr>
      </w:pPr>
    </w:p>
    <w:p w14:paraId="5C7A6392" w14:textId="5256A043" w:rsidR="00B46007" w:rsidRDefault="00B46007" w:rsidP="00790E95">
      <w:pPr>
        <w:rPr>
          <w:rFonts w:asciiTheme="minorHAnsi" w:hAnsiTheme="minorHAnsi"/>
          <w:b/>
          <w:bCs/>
          <w:sz w:val="22"/>
          <w:szCs w:val="22"/>
        </w:rPr>
      </w:pPr>
    </w:p>
    <w:p w14:paraId="604F170F" w14:textId="4C053398" w:rsidR="00B46007" w:rsidRDefault="00B46007" w:rsidP="00790E95">
      <w:pPr>
        <w:rPr>
          <w:rFonts w:asciiTheme="minorHAnsi" w:hAnsiTheme="minorHAnsi"/>
          <w:b/>
          <w:bCs/>
          <w:sz w:val="22"/>
          <w:szCs w:val="22"/>
        </w:rPr>
      </w:pPr>
    </w:p>
    <w:p w14:paraId="7E993B3C" w14:textId="7B29AF8A" w:rsidR="00B46007" w:rsidRDefault="00B46007" w:rsidP="00790E95">
      <w:pPr>
        <w:rPr>
          <w:rFonts w:asciiTheme="minorHAnsi" w:hAnsiTheme="minorHAnsi"/>
          <w:b/>
          <w:bCs/>
          <w:sz w:val="22"/>
          <w:szCs w:val="22"/>
        </w:rPr>
      </w:pPr>
    </w:p>
    <w:p w14:paraId="09403E31" w14:textId="7D1CF3A7" w:rsidR="00B46007" w:rsidRDefault="00B46007" w:rsidP="00790E95">
      <w:pPr>
        <w:rPr>
          <w:rFonts w:asciiTheme="minorHAnsi" w:hAnsiTheme="minorHAnsi"/>
          <w:b/>
          <w:bCs/>
          <w:sz w:val="22"/>
          <w:szCs w:val="22"/>
        </w:rPr>
      </w:pPr>
    </w:p>
    <w:p w14:paraId="5ABC4614" w14:textId="72C3CDC1" w:rsidR="00B46007" w:rsidRDefault="00B46007" w:rsidP="00790E95">
      <w:pPr>
        <w:rPr>
          <w:rFonts w:asciiTheme="minorHAnsi" w:hAnsiTheme="minorHAnsi"/>
          <w:b/>
          <w:bCs/>
          <w:sz w:val="22"/>
          <w:szCs w:val="22"/>
        </w:rPr>
      </w:pPr>
    </w:p>
    <w:p w14:paraId="5CB96C95" w14:textId="0AA0E1DB" w:rsidR="00B46007" w:rsidRDefault="00B46007" w:rsidP="00790E95">
      <w:pPr>
        <w:rPr>
          <w:rFonts w:asciiTheme="minorHAnsi" w:hAnsiTheme="minorHAnsi"/>
          <w:b/>
          <w:bCs/>
          <w:sz w:val="22"/>
          <w:szCs w:val="22"/>
        </w:rPr>
      </w:pPr>
    </w:p>
    <w:p w14:paraId="49DFFF18" w14:textId="1F2D9919" w:rsidR="00690518" w:rsidRDefault="00690518" w:rsidP="00790E95">
      <w:pPr>
        <w:rPr>
          <w:rFonts w:asciiTheme="minorHAnsi" w:hAnsiTheme="minorHAnsi"/>
          <w:b/>
          <w:bCs/>
          <w:sz w:val="22"/>
          <w:szCs w:val="22"/>
        </w:rPr>
      </w:pPr>
    </w:p>
    <w:p w14:paraId="33571B6A" w14:textId="04819957" w:rsidR="00690518" w:rsidRDefault="00690518" w:rsidP="00790E95">
      <w:pPr>
        <w:rPr>
          <w:rFonts w:asciiTheme="minorHAnsi" w:hAnsiTheme="minorHAnsi"/>
          <w:b/>
          <w:bCs/>
          <w:sz w:val="22"/>
          <w:szCs w:val="22"/>
        </w:rPr>
      </w:pPr>
    </w:p>
    <w:p w14:paraId="7AE43F0C" w14:textId="4038528E" w:rsidR="00690518" w:rsidRDefault="00690518" w:rsidP="00790E95">
      <w:pPr>
        <w:rPr>
          <w:rFonts w:asciiTheme="minorHAnsi" w:hAnsiTheme="minorHAnsi"/>
          <w:b/>
          <w:bCs/>
          <w:sz w:val="22"/>
          <w:szCs w:val="22"/>
        </w:rPr>
      </w:pPr>
    </w:p>
    <w:p w14:paraId="4BC3E3A2" w14:textId="33D0A016" w:rsidR="00690518" w:rsidRDefault="00690518" w:rsidP="00790E95">
      <w:pPr>
        <w:rPr>
          <w:rFonts w:asciiTheme="minorHAnsi" w:hAnsiTheme="minorHAnsi"/>
          <w:b/>
          <w:bCs/>
          <w:sz w:val="22"/>
          <w:szCs w:val="22"/>
        </w:rPr>
      </w:pPr>
    </w:p>
    <w:p w14:paraId="659A44EE" w14:textId="25B0BE62" w:rsidR="00690518" w:rsidRDefault="00690518" w:rsidP="00790E95">
      <w:pPr>
        <w:rPr>
          <w:rFonts w:asciiTheme="minorHAnsi" w:hAnsiTheme="minorHAnsi"/>
          <w:b/>
          <w:bCs/>
          <w:sz w:val="22"/>
          <w:szCs w:val="22"/>
        </w:rPr>
      </w:pPr>
    </w:p>
    <w:p w14:paraId="41D4C111" w14:textId="0C0F457C" w:rsidR="00B46007" w:rsidRPr="00690518" w:rsidRDefault="00B46007" w:rsidP="00690518">
      <w:pPr>
        <w:spacing w:line="276" w:lineRule="auto"/>
        <w:jc w:val="both"/>
        <w:rPr>
          <w:rFonts w:asciiTheme="minorHAnsi" w:hAnsiTheme="minorHAnsi" w:cs="Calibri"/>
          <w:sz w:val="22"/>
          <w:szCs w:val="22"/>
        </w:rPr>
      </w:pPr>
      <w:r w:rsidRPr="00690518">
        <w:rPr>
          <w:rFonts w:asciiTheme="minorHAnsi" w:hAnsiTheme="minorHAnsi"/>
          <w:b/>
          <w:bCs/>
          <w:sz w:val="22"/>
          <w:szCs w:val="22"/>
        </w:rPr>
        <w:lastRenderedPageBreak/>
        <w:t>Introduction –</w:t>
      </w:r>
      <w:r w:rsidRPr="00690518">
        <w:rPr>
          <w:rFonts w:asciiTheme="minorHAnsi" w:hAnsiTheme="minorHAnsi"/>
          <w:sz w:val="22"/>
          <w:szCs w:val="22"/>
        </w:rPr>
        <w:t xml:space="preserve"> </w:t>
      </w:r>
      <w:r w:rsidRPr="00690518">
        <w:rPr>
          <w:rFonts w:asciiTheme="minorHAnsi" w:hAnsiTheme="minorHAnsi" w:cs="Calibri"/>
          <w:i/>
          <w:iCs/>
          <w:sz w:val="22"/>
          <w:szCs w:val="22"/>
        </w:rPr>
        <w:t>MDM2</w:t>
      </w:r>
      <w:r w:rsidRPr="00690518">
        <w:rPr>
          <w:rFonts w:asciiTheme="minorHAnsi" w:hAnsiTheme="minorHAnsi" w:cs="Calibri"/>
          <w:sz w:val="22"/>
          <w:szCs w:val="22"/>
        </w:rPr>
        <w:t xml:space="preserve"> encodes MDM2, a protein that binds P53 acidic activation domain leading to the loss of P53 transcriptional activity</w:t>
      </w:r>
      <w:r w:rsidRPr="00690518">
        <w:rPr>
          <w:rFonts w:asciiTheme="minorHAnsi" w:hAnsiTheme="minorHAnsi" w:cs="Calibri"/>
          <w:sz w:val="22"/>
          <w:szCs w:val="22"/>
        </w:rPr>
        <w:fldChar w:fldCharType="begin"/>
      </w:r>
      <w:r w:rsidRPr="00690518">
        <w:rPr>
          <w:rFonts w:asciiTheme="minorHAnsi" w:hAnsiTheme="minorHAnsi" w:cs="Calibri"/>
          <w:sz w:val="22"/>
          <w:szCs w:val="22"/>
        </w:rPr>
        <w:instrText xml:space="preserve"> ADDIN EN.CITE &lt;EndNote&gt;&lt;Cite&gt;&lt;Author&gt;Oliner&lt;/Author&gt;&lt;Year&gt;1993&lt;/Year&gt;&lt;RecNum&gt;1&lt;/RecNum&gt;&lt;DisplayText&gt;&lt;style face="superscript"&gt;1&lt;/style&gt;&lt;/DisplayText&gt;&lt;record&gt;&lt;rec-number&gt;1&lt;/rec-number&gt;&lt;foreign-keys&gt;&lt;key app="EN" db-id="20vrrpwftderfmeppfxvpa0tr0re9zrtrd2v" timestamp="1605700008"&gt;1&lt;/key&gt;&lt;/foreign-keys&gt;&lt;ref-type name="Journal Article"&gt;17&lt;/ref-type&gt;&lt;contributors&gt;&lt;authors&gt;&lt;author&gt;Oliner, J. D.&lt;/author&gt;&lt;author&gt;Pietenpol, J. A.&lt;/author&gt;&lt;author&gt;Thiagalingam, S.&lt;/author&gt;&lt;author&gt;Gyuris, J.&lt;/author&gt;&lt;author&gt;Kinzler, K. W.&lt;/author&gt;&lt;author&gt;Vogelstein, B.&lt;/author&gt;&lt;/authors&gt;&lt;/contributors&gt;&lt;auth-address&gt;Johns Hopkins Oncology Centre, Baltimore, Maryland 21231.&lt;/auth-address&gt;&lt;titles&gt;&lt;title&gt;Oncoprotein MDM2 conceals the activation domain of tumour suppressor p53&lt;/title&gt;&lt;secondary-title&gt;Nature&lt;/secondary-title&gt;&lt;/titles&gt;&lt;periodical&gt;&lt;full-title&gt;Nature&lt;/full-title&gt;&lt;/periodical&gt;&lt;pages&gt;857-60&lt;/pages&gt;&lt;volume&gt;362&lt;/volume&gt;&lt;number&gt;6423&lt;/number&gt;&lt;keywords&gt;&lt;keyword&gt;DNA/metabolism&lt;/keyword&gt;&lt;keyword&gt;*Gene Expression Regulation&lt;/keyword&gt;&lt;keyword&gt;*Genes, p53&lt;/keyword&gt;&lt;keyword&gt;Humans&lt;/keyword&gt;&lt;keyword&gt;Neoplasm Proteins/*metabolism&lt;/keyword&gt;&lt;keyword&gt;*Nuclear Proteins&lt;/keyword&gt;&lt;keyword&gt;Oncogene Proteins/metabolism&lt;/keyword&gt;&lt;keyword&gt;Protein Binding&lt;/keyword&gt;&lt;keyword&gt;*Proto-Oncogene Proteins&lt;/keyword&gt;&lt;keyword&gt;Proto-Oncogene Proteins c-mdm2&lt;/keyword&gt;&lt;keyword&gt;*Regulatory Sequences, Nucleic Acid&lt;/keyword&gt;&lt;keyword&gt;Saccharomyces cerevisiae&lt;/keyword&gt;&lt;keyword&gt;Transcriptional Activation&lt;/keyword&gt;&lt;keyword&gt;Transfection&lt;/keyword&gt;&lt;keyword&gt;beta-Galactosidase/genetics&lt;/keyword&gt;&lt;/keywords&gt;&lt;dates&gt;&lt;year&gt;1993&lt;/year&gt;&lt;pub-dates&gt;&lt;date&gt;Apr 29&lt;/date&gt;&lt;/pub-dates&gt;&lt;/dates&gt;&lt;isbn&gt;0028-0836 (Print)&amp;#xD;0028-0836 (Linking)&lt;/isbn&gt;&lt;accession-num&gt;8479525&lt;/accession-num&gt;&lt;urls&gt;&lt;related-urls&gt;&lt;url&gt;https://www.ncbi.nlm.nih.gov/pubmed/8479525&lt;/url&gt;&lt;/related-urls&gt;&lt;/urls&gt;&lt;electronic-resource-num&gt;10.1038/362857a0&lt;/electronic-resource-num&gt;&lt;/record&gt;&lt;/Cite&gt;&lt;/EndNote&gt;</w:instrText>
      </w:r>
      <w:r w:rsidRPr="00690518">
        <w:rPr>
          <w:rFonts w:asciiTheme="minorHAnsi" w:hAnsiTheme="minorHAnsi" w:cs="Calibri"/>
          <w:sz w:val="22"/>
          <w:szCs w:val="22"/>
        </w:rPr>
        <w:fldChar w:fldCharType="separate"/>
      </w:r>
      <w:r w:rsidRPr="00690518">
        <w:rPr>
          <w:rFonts w:asciiTheme="minorHAnsi" w:hAnsiTheme="minorHAnsi" w:cs="Calibri"/>
          <w:noProof/>
          <w:sz w:val="22"/>
          <w:szCs w:val="22"/>
          <w:vertAlign w:val="superscript"/>
        </w:rPr>
        <w:t>1</w:t>
      </w:r>
      <w:r w:rsidRPr="00690518">
        <w:rPr>
          <w:rFonts w:asciiTheme="minorHAnsi" w:hAnsiTheme="minorHAnsi" w:cs="Calibri"/>
          <w:sz w:val="22"/>
          <w:szCs w:val="22"/>
        </w:rPr>
        <w:fldChar w:fldCharType="end"/>
      </w:r>
      <w:r w:rsidRPr="00690518">
        <w:rPr>
          <w:rFonts w:asciiTheme="minorHAnsi" w:hAnsiTheme="minorHAnsi" w:cs="Calibri"/>
          <w:sz w:val="22"/>
          <w:szCs w:val="22"/>
        </w:rPr>
        <w:t xml:space="preserve">. P53 induces </w:t>
      </w:r>
      <w:r w:rsidRPr="00690518">
        <w:rPr>
          <w:rFonts w:asciiTheme="minorHAnsi" w:hAnsiTheme="minorHAnsi" w:cs="Calibri"/>
          <w:i/>
          <w:iCs/>
          <w:sz w:val="22"/>
          <w:szCs w:val="22"/>
        </w:rPr>
        <w:t>MDM2</w:t>
      </w:r>
      <w:r w:rsidRPr="00690518">
        <w:rPr>
          <w:rFonts w:asciiTheme="minorHAnsi" w:hAnsiTheme="minorHAnsi" w:cs="Calibri"/>
          <w:sz w:val="22"/>
          <w:szCs w:val="22"/>
        </w:rPr>
        <w:t xml:space="preserve"> transcription thus a P53 activity </w:t>
      </w:r>
      <w:proofErr w:type="spellStart"/>
      <w:r w:rsidRPr="00690518">
        <w:rPr>
          <w:rFonts w:asciiTheme="minorHAnsi" w:hAnsiTheme="minorHAnsi" w:cs="Calibri"/>
          <w:sz w:val="22"/>
          <w:szCs w:val="22"/>
        </w:rPr>
        <w:t>auro</w:t>
      </w:r>
      <w:proofErr w:type="spellEnd"/>
      <w:r w:rsidRPr="00690518">
        <w:rPr>
          <w:rFonts w:asciiTheme="minorHAnsi" w:hAnsiTheme="minorHAnsi" w:cs="Calibri"/>
          <w:sz w:val="22"/>
          <w:szCs w:val="22"/>
        </w:rPr>
        <w:t>-regulatory negative feedback loop is formed</w:t>
      </w:r>
      <w:r w:rsidRPr="00690518">
        <w:rPr>
          <w:rFonts w:asciiTheme="minorHAnsi" w:hAnsiTheme="minorHAnsi" w:cs="Calibri"/>
          <w:sz w:val="22"/>
          <w:szCs w:val="22"/>
        </w:rPr>
        <w:fldChar w:fldCharType="begin">
          <w:fldData xml:space="preserve">PEVuZE5vdGU+PENpdGU+PEF1dGhvcj5XdTwvQXV0aG9yPjxZZWFyPjE5OTM8L1llYXI+PFJlY051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</w:fldData>
        </w:fldChar>
      </w:r>
      <w:r w:rsidRPr="00690518">
        <w:rPr>
          <w:rFonts w:asciiTheme="minorHAnsi" w:hAnsiTheme="minorHAnsi" w:cs="Calibri"/>
          <w:sz w:val="22"/>
          <w:szCs w:val="22"/>
        </w:rPr>
        <w:instrText xml:space="preserve"> ADDIN EN.CITE </w:instrText>
      </w:r>
      <w:r w:rsidRPr="00690518">
        <w:rPr>
          <w:rFonts w:asciiTheme="minorHAnsi" w:hAnsiTheme="minorHAnsi" w:cs="Calibri"/>
          <w:sz w:val="22"/>
          <w:szCs w:val="22"/>
        </w:rPr>
        <w:fldChar w:fldCharType="begin">
          <w:fldData xml:space="preserve">PEVuZE5vdGU+PENpdGU+PEF1dGhvcj5XdTwvQXV0aG9yPjxZZWFyPjE5OTM8L1llYXI+PFJlY051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</w:fldData>
        </w:fldChar>
      </w:r>
      <w:r w:rsidRPr="00690518">
        <w:rPr>
          <w:rFonts w:asciiTheme="minorHAnsi" w:hAnsiTheme="minorHAnsi" w:cs="Calibri"/>
          <w:sz w:val="22"/>
          <w:szCs w:val="22"/>
        </w:rPr>
        <w:instrText xml:space="preserve"> ADDIN EN.CITE.DATA </w:instrText>
      </w:r>
      <w:r w:rsidRPr="00690518">
        <w:rPr>
          <w:rFonts w:asciiTheme="minorHAnsi" w:hAnsiTheme="minorHAnsi" w:cs="Calibri"/>
          <w:sz w:val="22"/>
          <w:szCs w:val="22"/>
        </w:rPr>
      </w:r>
      <w:r w:rsidRPr="00690518">
        <w:rPr>
          <w:rFonts w:asciiTheme="minorHAnsi" w:hAnsiTheme="minorHAnsi" w:cs="Calibri"/>
          <w:sz w:val="22"/>
          <w:szCs w:val="22"/>
        </w:rPr>
        <w:fldChar w:fldCharType="end"/>
      </w:r>
      <w:r w:rsidRPr="00690518">
        <w:rPr>
          <w:rFonts w:asciiTheme="minorHAnsi" w:hAnsiTheme="minorHAnsi" w:cs="Calibri"/>
          <w:sz w:val="22"/>
          <w:szCs w:val="22"/>
        </w:rPr>
      </w:r>
      <w:r w:rsidRPr="00690518">
        <w:rPr>
          <w:rFonts w:asciiTheme="minorHAnsi" w:hAnsiTheme="minorHAnsi" w:cs="Calibri"/>
          <w:sz w:val="22"/>
          <w:szCs w:val="22"/>
        </w:rPr>
        <w:fldChar w:fldCharType="separate"/>
      </w:r>
      <w:r w:rsidRPr="00690518">
        <w:rPr>
          <w:rFonts w:asciiTheme="minorHAnsi" w:hAnsiTheme="minorHAnsi" w:cs="Calibri"/>
          <w:noProof/>
          <w:sz w:val="22"/>
          <w:szCs w:val="22"/>
          <w:vertAlign w:val="superscript"/>
        </w:rPr>
        <w:t>2</w:t>
      </w:r>
      <w:r w:rsidRPr="00690518">
        <w:rPr>
          <w:rFonts w:asciiTheme="minorHAnsi" w:hAnsiTheme="minorHAnsi" w:cs="Calibri"/>
          <w:sz w:val="22"/>
          <w:szCs w:val="22"/>
        </w:rPr>
        <w:fldChar w:fldCharType="end"/>
      </w:r>
      <w:r w:rsidRPr="00690518">
        <w:rPr>
          <w:rFonts w:asciiTheme="minorHAnsi" w:hAnsiTheme="minorHAnsi" w:cs="Calibri"/>
          <w:sz w:val="22"/>
          <w:szCs w:val="22"/>
        </w:rPr>
        <w:t xml:space="preserve">. </w:t>
      </w:r>
      <w:r w:rsidRPr="00690518">
        <w:rPr>
          <w:rFonts w:asciiTheme="minorHAnsi" w:hAnsiTheme="minorHAnsi"/>
          <w:sz w:val="22"/>
          <w:szCs w:val="22"/>
        </w:rPr>
        <w:t>Adipose tissue tumors (ATT) are a diverse clinical entity spanning from slowly growing local tumors  to aggressive metastatic disease</w:t>
      </w:r>
      <w:r w:rsidRPr="00690518">
        <w:rPr>
          <w:rFonts w:asciiTheme="minorHAnsi" w:hAnsiTheme="minorHAnsi"/>
          <w:sz w:val="22"/>
          <w:szCs w:val="22"/>
        </w:rPr>
        <w:fldChar w:fldCharType="begin"/>
      </w:r>
      <w:r w:rsidRPr="00690518">
        <w:rPr>
          <w:rFonts w:asciiTheme="minorHAnsi" w:hAnsiTheme="minorHAnsi"/>
          <w:sz w:val="22"/>
          <w:szCs w:val="22"/>
        </w:rPr>
        <w:instrText xml:space="preserve"> ADDIN EN.CITE &lt;EndNote&gt;&lt;Cite&gt;&lt;Author&gt;Clark&lt;/Author&gt;&lt;Year&gt;2005&lt;/Year&gt;&lt;RecNum&gt;152&lt;/RecNum&gt;&lt;DisplayText&gt;&lt;style face="superscript"&gt;3&lt;/style&gt;&lt;/DisplayText&gt;&lt;record&gt;&lt;rec-number&gt;152&lt;/rec-number&gt;&lt;foreign-keys&gt;&lt;key app="EN" db-id="xrw9wavr8xffrye0pxr50wxuf00fz0ws0zwt" timestamp="1592302709"&gt;152&lt;/key&gt;&lt;/foreign-keys&gt;&lt;ref-type name="Journal Article"&gt;17&lt;/ref-type&gt;&lt;contributors&gt;&lt;authors&gt;&lt;author&gt;Clark, M. A.&lt;/author&gt;&lt;author&gt;Fisher, C.&lt;/author&gt;&lt;author&gt;Judson, I.&lt;/author&gt;&lt;author&gt;Thomas, J. M.&lt;/author&gt;&lt;/authors&gt;&lt;/contributors&gt;&lt;auth-address&gt;Sarcoma Unit, the Royal Marsden Hospital National Health Service Foundation Trust, London. sarcoma@mac.com&lt;/auth-address&gt;&lt;titles&gt;&lt;title&gt;Soft-tissue sarcomas in adults&lt;/title&gt;&lt;secondary-title&gt;N Engl J Med&lt;/secondary-title&gt;&lt;/titles&gt;&lt;periodical&gt;&lt;full-title&gt;N Engl J Med&lt;/full-title&gt;&lt;/periodical&gt;&lt;pages&gt;701-11&lt;/pages&gt;&lt;volume&gt;353&lt;/volume&gt;&lt;number&gt;7&lt;/number&gt;&lt;keywords&gt;&lt;keyword&gt;Adult&lt;/keyword&gt;&lt;keyword&gt;Antineoplastic Agents/therapeutic use&lt;/keyword&gt;&lt;keyword&gt;Benzamides&lt;/keyword&gt;&lt;keyword&gt;Combined Modality Therapy&lt;/keyword&gt;&lt;keyword&gt;Gastrointestinal Stromal Tumors/drug therapy/genetics&lt;/keyword&gt;&lt;keyword&gt;Humans&lt;/keyword&gt;&lt;keyword&gt;Imatinib Mesylate&lt;/keyword&gt;&lt;keyword&gt;Mutation&lt;/keyword&gt;&lt;keyword&gt;Piperazines/therapeutic use&lt;/keyword&gt;&lt;keyword&gt;Proto-Oncogene Proteins c-kit/genetics&lt;/keyword&gt;&lt;keyword&gt;Pyrimidines/therapeutic use&lt;/keyword&gt;&lt;keyword&gt;Radiotherapy&lt;/keyword&gt;&lt;keyword&gt;Sarcoma/*diagnosis/etiology/*therapy&lt;/keyword&gt;&lt;/keywords&gt;&lt;dates&gt;&lt;year&gt;2005&lt;/year&gt;&lt;pub-dates&gt;&lt;date&gt;Aug 18&lt;/date&gt;&lt;/pub-dates&gt;&lt;/dates&gt;&lt;isbn&gt;1533-4406 (Electronic)&amp;#xD;0028-4793 (Linking)&lt;/isbn&gt;&lt;accession-num&gt;16107623&lt;/accession-num&gt;&lt;urls&gt;&lt;related-urls&gt;&lt;url&gt;https://www.ncbi.nlm.nih.gov/pubmed/16107623&lt;/url&gt;&lt;/related-urls&gt;&lt;/urls&gt;&lt;electronic-resource-num&gt;10.1056/NEJMra041866&lt;/electronic-resource-num&gt;&lt;/record&gt;&lt;/Cite&gt;&lt;/EndNote&gt;</w:instrText>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3</w:t>
      </w:r>
      <w:r w:rsidRPr="00690518">
        <w:rPr>
          <w:rFonts w:asciiTheme="minorHAnsi" w:hAnsiTheme="minorHAnsi"/>
          <w:sz w:val="22"/>
          <w:szCs w:val="22"/>
        </w:rPr>
        <w:fldChar w:fldCharType="end"/>
      </w:r>
      <w:r w:rsidRPr="00690518">
        <w:rPr>
          <w:rFonts w:asciiTheme="minorHAnsi" w:hAnsiTheme="minorHAnsi"/>
          <w:sz w:val="22"/>
          <w:szCs w:val="22"/>
        </w:rPr>
        <w:t>. Ring chromosomes and long marker chromosomes containing multiple copies of the chromosome 12 q13-q15 region characterize ATT</w:t>
      </w:r>
      <w:r w:rsidRPr="00690518">
        <w:rPr>
          <w:rFonts w:asciiTheme="minorHAnsi" w:hAnsiTheme="minorHAnsi"/>
          <w:sz w:val="22"/>
          <w:szCs w:val="22"/>
        </w:rPr>
        <w:fldChar w:fldCharType="begin">
          <w:fldData xml:space="preserve">PEVuZE5vdGU+PENpdGU+PEF1dGhvcj5EYWwgQ2luPC9BdXRob3I+PFllYXI+MTk5MzwvWWVhcj48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PEVuZE5vdGU+PENpdGU+PEF1dGhvcj5EYWwgQ2luPC9BdXRob3I+PFllYXI+MTk5MzwvWWVhcj48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4</w:t>
      </w:r>
      <w:r w:rsidRPr="00690518">
        <w:rPr>
          <w:rFonts w:asciiTheme="minorHAnsi" w:hAnsiTheme="minorHAnsi"/>
          <w:sz w:val="22"/>
          <w:szCs w:val="22"/>
        </w:rPr>
        <w:fldChar w:fldCharType="end"/>
      </w:r>
      <w:r w:rsidRPr="00690518">
        <w:rPr>
          <w:rFonts w:asciiTheme="minorHAnsi" w:hAnsiTheme="minorHAnsi"/>
          <w:sz w:val="22"/>
          <w:szCs w:val="22"/>
        </w:rPr>
        <w:t xml:space="preserve">.  </w:t>
      </w:r>
      <w:r w:rsidR="00690518">
        <w:rPr>
          <w:rFonts w:asciiTheme="minorHAnsi" w:hAnsiTheme="minorHAnsi"/>
          <w:sz w:val="22"/>
          <w:szCs w:val="22"/>
        </w:rPr>
        <w:t>The recurrent amplified are of c</w:t>
      </w:r>
      <w:r w:rsidRPr="00690518">
        <w:rPr>
          <w:rFonts w:asciiTheme="minorHAnsi" w:hAnsiTheme="minorHAnsi"/>
          <w:sz w:val="22"/>
          <w:szCs w:val="22"/>
        </w:rPr>
        <w:t xml:space="preserve">hromosome 12 q15 region contains the </w:t>
      </w:r>
      <w:r w:rsidRPr="00690518">
        <w:rPr>
          <w:rFonts w:asciiTheme="minorHAnsi" w:hAnsiTheme="minorHAnsi"/>
          <w:i/>
          <w:iCs/>
          <w:sz w:val="22"/>
          <w:szCs w:val="22"/>
        </w:rPr>
        <w:t>MDM2</w:t>
      </w:r>
      <w:r w:rsidRPr="00690518">
        <w:rPr>
          <w:rFonts w:asciiTheme="minorHAnsi" w:hAnsiTheme="minorHAnsi"/>
          <w:sz w:val="22"/>
          <w:szCs w:val="22"/>
        </w:rPr>
        <w:t xml:space="preserve">, </w:t>
      </w:r>
      <w:r w:rsidRPr="00690518">
        <w:rPr>
          <w:rFonts w:asciiTheme="minorHAnsi" w:hAnsiTheme="minorHAnsi"/>
          <w:i/>
          <w:iCs/>
          <w:sz w:val="22"/>
          <w:szCs w:val="22"/>
        </w:rPr>
        <w:t>CPM</w:t>
      </w:r>
      <w:r w:rsidRPr="00690518">
        <w:rPr>
          <w:rFonts w:asciiTheme="minorHAnsi" w:hAnsiTheme="minorHAnsi"/>
          <w:sz w:val="22"/>
          <w:szCs w:val="22"/>
        </w:rPr>
        <w:t xml:space="preserve">, and </w:t>
      </w:r>
      <w:r w:rsidRPr="00690518">
        <w:rPr>
          <w:rFonts w:asciiTheme="minorHAnsi" w:hAnsiTheme="minorHAnsi"/>
          <w:i/>
          <w:iCs/>
          <w:sz w:val="22"/>
          <w:szCs w:val="22"/>
        </w:rPr>
        <w:t xml:space="preserve">SLC35E3 </w:t>
      </w:r>
      <w:r w:rsidRPr="00690518">
        <w:rPr>
          <w:rFonts w:asciiTheme="minorHAnsi" w:hAnsiTheme="minorHAnsi"/>
          <w:sz w:val="22"/>
          <w:szCs w:val="22"/>
        </w:rPr>
        <w:t>genes</w:t>
      </w:r>
      <w:r w:rsidRPr="00690518">
        <w:rPr>
          <w:rFonts w:asciiTheme="minorHAnsi" w:hAnsiTheme="minorHAnsi"/>
          <w:sz w:val="22"/>
          <w:szCs w:val="22"/>
        </w:rPr>
        <w:fldChar w:fldCharType="begin">
          <w:fldData xml:space="preserve">PEVuZE5vdGU+PENpdGU+PEF1dGhvcj5IaXJhdGE8L0F1dGhvcj48WWVhcj4yMDE5PC9ZZWFyPjxS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PEVuZE5vdGU+PENpdGU+PEF1dGhvcj5IaXJhdGE8L0F1dGhvcj48WWVhcj4yMDE5PC9ZZWFyPjxS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5</w:t>
      </w:r>
      <w:r w:rsidRPr="00690518">
        <w:rPr>
          <w:rFonts w:asciiTheme="minorHAnsi" w:hAnsiTheme="minorHAnsi"/>
          <w:sz w:val="22"/>
          <w:szCs w:val="22"/>
        </w:rPr>
        <w:fldChar w:fldCharType="end"/>
      </w:r>
      <w:r w:rsidR="00690518">
        <w:rPr>
          <w:rFonts w:asciiTheme="minorHAnsi" w:hAnsiTheme="minorHAnsi"/>
          <w:sz w:val="22"/>
          <w:szCs w:val="22"/>
        </w:rPr>
        <w:t xml:space="preserve">. </w:t>
      </w:r>
      <w:r w:rsidRPr="00690518">
        <w:rPr>
          <w:rFonts w:asciiTheme="minorHAnsi" w:hAnsiTheme="minorHAnsi"/>
          <w:i/>
          <w:iCs/>
          <w:sz w:val="22"/>
          <w:szCs w:val="22"/>
        </w:rPr>
        <w:t>MDM2</w:t>
      </w:r>
      <w:r w:rsidRPr="00690518">
        <w:rPr>
          <w:rFonts w:asciiTheme="minorHAnsi" w:hAnsiTheme="minorHAnsi"/>
          <w:sz w:val="22"/>
          <w:szCs w:val="22"/>
        </w:rPr>
        <w:t xml:space="preserve"> amplification</w:t>
      </w:r>
      <w:r w:rsidRPr="00690518">
        <w:rPr>
          <w:rFonts w:asciiTheme="minorHAnsi" w:hAnsiTheme="minorHAnsi" w:cs="Calibri"/>
          <w:sz w:val="22"/>
          <w:szCs w:val="22"/>
        </w:rPr>
        <w:t xml:space="preserve">, defined as multiple copies of a DNA segment containing the </w:t>
      </w:r>
      <w:r w:rsidRPr="00690518">
        <w:rPr>
          <w:rFonts w:asciiTheme="minorHAnsi" w:hAnsiTheme="minorHAnsi" w:cs="Calibri"/>
          <w:i/>
          <w:iCs/>
          <w:sz w:val="22"/>
          <w:szCs w:val="22"/>
        </w:rPr>
        <w:t>MDM2</w:t>
      </w:r>
      <w:r w:rsidRPr="00690518">
        <w:rPr>
          <w:rFonts w:asciiTheme="minorHAnsi" w:hAnsiTheme="minorHAnsi" w:cs="Calibri"/>
          <w:sz w:val="22"/>
          <w:szCs w:val="22"/>
        </w:rPr>
        <w:t xml:space="preserve"> gene</w:t>
      </w:r>
      <w:r w:rsidRPr="00690518">
        <w:rPr>
          <w:rFonts w:asciiTheme="minorHAnsi" w:hAnsiTheme="minorHAnsi"/>
          <w:sz w:val="22"/>
          <w:szCs w:val="22"/>
        </w:rPr>
        <w:fldChar w:fldCharType="begin"/>
      </w:r>
      <w:r w:rsidRPr="00690518">
        <w:rPr>
          <w:rFonts w:asciiTheme="minorHAnsi" w:hAnsiTheme="minorHAnsi"/>
          <w:sz w:val="22"/>
          <w:szCs w:val="22"/>
        </w:rPr>
        <w:instrText xml:space="preserve"> ADDIN EN.CITE &lt;EndNote&gt;&lt;Cite&gt;&lt;Author&gt;Lee&lt;/Author&gt;&lt;Year&gt;2018&lt;/Year&gt;&lt;RecNum&gt;153&lt;/RecNum&gt;&lt;DisplayText&gt;&lt;style face="superscript"&gt;6&lt;/style&gt;&lt;/DisplayText&gt;&lt;record&gt;&lt;rec-number&gt;153&lt;/rec-number&gt;&lt;foreign-keys&gt;&lt;key app="EN" db-id="xrw9wavr8xffrye0pxr50wxuf00fz0ws0zwt" timestamp="1592310097"&gt;153&lt;/key&gt;&lt;/foreign-keys&gt;&lt;ref-type name="Journal Article"&gt;17&lt;/ref-type&gt;&lt;contributors&gt;&lt;authors&gt;&lt;author&gt;Lee, A. T. J.&lt;/author&gt;&lt;author&gt;Thway, K.&lt;/author&gt;&lt;author&gt;Huang, P. H.&lt;/author&gt;&lt;author&gt;Jones, R. L.&lt;/author&gt;&lt;/authors&gt;&lt;/contributors&gt;&lt;auth-address&gt;Alex Thomas John Lee, Khin Thway, and Robin Lewis Jones, The Royal Marsden NHS Foundation Trust; Alex Thomas John Lee, Paul H. Huang, and Robin Lewis Jones, The Institute of Cancer Research, London, UK.&lt;/auth-address&gt;&lt;titles&gt;&lt;title&gt;Clinical and Molecular Spectrum of Liposarcoma&lt;/title&gt;&lt;secondary-title&gt;J Clin Oncol&lt;/secondary-title&gt;&lt;/titles&gt;&lt;periodical&gt;&lt;full-title&gt;J Clin Oncol&lt;/full-title&gt;&lt;/periodical&gt;&lt;pages&gt;151-159&lt;/pages&gt;&lt;volume&gt;36&lt;/volume&gt;&lt;number&gt;2&lt;/number&gt;&lt;keywords&gt;&lt;keyword&gt;Adipocytes/metabolism/pathology&lt;/keyword&gt;&lt;keyword&gt;Cell Differentiation/genetics&lt;/keyword&gt;&lt;keyword&gt;Chemoradiotherapy&lt;/keyword&gt;&lt;keyword&gt;*Chromosome Aberrations&lt;/keyword&gt;&lt;keyword&gt;Humans&lt;/keyword&gt;&lt;keyword&gt;Immunotherapy&lt;/keyword&gt;&lt;keyword&gt;Liposarcoma/*genetics/pathology/therapy&lt;/keyword&gt;&lt;keyword&gt;Neoplasm Recurrence, Local&lt;/keyword&gt;&lt;keyword&gt;Oncogene Proteins, Fusion/*genetics/metabolism&lt;/keyword&gt;&lt;keyword&gt;Outcome Assessment, Health Care&lt;/keyword&gt;&lt;/keywords&gt;&lt;dates&gt;&lt;year&gt;2018&lt;/year&gt;&lt;pub-dates&gt;&lt;date&gt;Jan 10&lt;/date&gt;&lt;/pub-dates&gt;&lt;/dates&gt;&lt;isbn&gt;1527-7755 (Electronic)&amp;#xD;0732-183X (Linking)&lt;/isbn&gt;&lt;accession-num&gt;29220294&lt;/accession-num&gt;&lt;urls&gt;&lt;related-urls&gt;&lt;url&gt;https://www.ncbi.nlm.nih.gov/pubmed/29220294&lt;/url&gt;&lt;/related-urls&gt;&lt;/urls&gt;&lt;custom2&gt;PMC5759315&lt;/custom2&gt;&lt;electronic-resource-num&gt;10.1200/JCO.2017.74.9598&lt;/electronic-resource-num&gt;&lt;/record&gt;&lt;/Cite&gt;&lt;/EndNote&gt;</w:instrText>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6</w:t>
      </w:r>
      <w:r w:rsidRPr="00690518">
        <w:rPr>
          <w:rFonts w:asciiTheme="minorHAnsi" w:hAnsiTheme="minorHAnsi"/>
          <w:sz w:val="22"/>
          <w:szCs w:val="22"/>
        </w:rPr>
        <w:fldChar w:fldCharType="end"/>
      </w:r>
      <w:r w:rsidR="00690518">
        <w:rPr>
          <w:rFonts w:asciiTheme="minorHAnsi" w:hAnsiTheme="minorHAnsi"/>
          <w:sz w:val="22"/>
          <w:szCs w:val="22"/>
        </w:rPr>
        <w:t xml:space="preserve"> </w:t>
      </w:r>
      <w:r w:rsidRPr="00690518">
        <w:rPr>
          <w:rFonts w:asciiTheme="minorHAnsi" w:hAnsiTheme="minorHAnsi"/>
          <w:sz w:val="22"/>
          <w:szCs w:val="22"/>
        </w:rPr>
        <w:t xml:space="preserve">is correlated with </w:t>
      </w:r>
      <w:r w:rsidRPr="00690518">
        <w:rPr>
          <w:rFonts w:asciiTheme="minorHAnsi" w:hAnsiTheme="minorHAnsi"/>
          <w:i/>
          <w:iCs/>
          <w:sz w:val="22"/>
          <w:szCs w:val="22"/>
        </w:rPr>
        <w:t>MDM2</w:t>
      </w:r>
      <w:r w:rsidRPr="00690518">
        <w:rPr>
          <w:rFonts w:asciiTheme="minorHAnsi" w:hAnsiTheme="minorHAnsi"/>
          <w:sz w:val="22"/>
          <w:szCs w:val="22"/>
        </w:rPr>
        <w:t xml:space="preserve"> overexpression</w:t>
      </w:r>
      <w:r w:rsidRPr="00690518">
        <w:rPr>
          <w:rFonts w:asciiTheme="minorHAnsi" w:hAnsiTheme="minorHAnsi"/>
          <w:sz w:val="22"/>
          <w:szCs w:val="22"/>
        </w:rPr>
        <w:fldChar w:fldCharType="begin">
          <w:fldData xml:space="preserve">PEVuZE5vdGU+PENpdGU+PEF1dGhvcj5aaGFuZzwvQXV0aG9yPjxZZWFyPjIwMjA8L1llYXI+PFJl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PEVuZE5vdGU+PENpdGU+PEF1dGhvcj5aaGFuZzwvQXV0aG9yPjxZZWFyPjIwMjA8L1llYXI+PFJl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7</w:t>
      </w:r>
      <w:r w:rsidRPr="00690518">
        <w:rPr>
          <w:rFonts w:asciiTheme="minorHAnsi" w:hAnsiTheme="minorHAnsi"/>
          <w:sz w:val="22"/>
          <w:szCs w:val="22"/>
        </w:rPr>
        <w:fldChar w:fldCharType="end"/>
      </w:r>
      <w:r w:rsidRPr="00690518">
        <w:rPr>
          <w:rFonts w:asciiTheme="minorHAnsi" w:hAnsiTheme="minorHAnsi"/>
          <w:sz w:val="22"/>
          <w:szCs w:val="22"/>
        </w:rPr>
        <w:t xml:space="preserve">.   </w:t>
      </w:r>
    </w:p>
    <w:p w14:paraId="19FF7442" w14:textId="36069359" w:rsidR="00B46007" w:rsidRPr="00690518" w:rsidRDefault="00B46007" w:rsidP="00860764">
      <w:pPr>
        <w:shd w:val="clear" w:color="auto" w:fill="FFFFFF"/>
        <w:spacing w:line="276" w:lineRule="auto"/>
        <w:ind w:firstLine="720"/>
        <w:jc w:val="both"/>
        <w:rPr>
          <w:rFonts w:asciiTheme="minorHAnsi" w:hAnsiTheme="minorHAnsi"/>
          <w:sz w:val="22"/>
          <w:szCs w:val="22"/>
        </w:rPr>
      </w:pPr>
      <w:r w:rsidRPr="00690518">
        <w:rPr>
          <w:rFonts w:asciiTheme="minorHAnsi" w:hAnsiTheme="minorHAnsi" w:cs="Calibri"/>
          <w:sz w:val="22"/>
          <w:szCs w:val="22"/>
        </w:rPr>
        <w:t xml:space="preserve">Three principal amplicon structures were described in tumor amplified DNA: inverted </w:t>
      </w:r>
      <w:r w:rsidRPr="00690518">
        <w:rPr>
          <w:rFonts w:asciiTheme="minorHAnsi" w:hAnsiTheme="minorHAnsi"/>
          <w:sz w:val="22"/>
          <w:szCs w:val="22"/>
        </w:rPr>
        <w:t>duplication (ID), tandem repeat (TR) and double minute (DM)</w:t>
      </w:r>
      <w:r w:rsidRPr="00690518">
        <w:rPr>
          <w:rFonts w:asciiTheme="minorHAnsi" w:hAnsiTheme="minorHAnsi"/>
          <w:sz w:val="22"/>
          <w:szCs w:val="22"/>
        </w:rPr>
        <w:fldChar w:fldCharType="begin">
          <w:fldData xml:space="preserve">PEVuZE5vdGU+PENpdGU+PEF1dGhvcj5CaWduZWxsPC9BdXRob3I+PFllYXI+MjAwNzwvWWVhcj48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PEVuZE5vdGU+PENpdGU+PEF1dGhvcj5CaWduZWxsPC9BdXRob3I+PFllYXI+MjAwNzwvWWVhcj48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8</w:t>
      </w:r>
      <w:r w:rsidRPr="00690518">
        <w:rPr>
          <w:rFonts w:asciiTheme="minorHAnsi" w:hAnsiTheme="minorHAnsi"/>
          <w:sz w:val="22"/>
          <w:szCs w:val="22"/>
        </w:rPr>
        <w:fldChar w:fldCharType="end"/>
      </w:r>
      <w:r w:rsidRPr="00690518">
        <w:rPr>
          <w:rFonts w:asciiTheme="minorHAnsi" w:hAnsiTheme="minorHAnsi"/>
          <w:sz w:val="22"/>
          <w:szCs w:val="22"/>
        </w:rPr>
        <w:t>. In ID one DNA segment is connected to the same segment in an inverted orientation, telomeric end to telomeric end and centromeric end to centromeric end.  In TR, a DNA segment is connected to the same segment as a tandem repeat, the telomeric end of one segment is linked to the centromeric end of a second segment. A DM is composed of several DNA segments from different parts of the genome that are oriented randomly. A DM can be found either as an extra-chromosomal DNA fragment or as part of a chromosome</w:t>
      </w:r>
      <w:r w:rsidRPr="00690518">
        <w:rPr>
          <w:rFonts w:asciiTheme="minorHAnsi" w:hAnsiTheme="minorHAnsi"/>
          <w:sz w:val="22"/>
          <w:szCs w:val="22"/>
        </w:rPr>
        <w:fldChar w:fldCharType="begin">
          <w:fldData xml:space="preserve">PEVuZE5vdGU+PENpdGU+PEF1dGhvcj5UdXJuZXI8L0F1dGhvcj48WWVhcj4yMDE3PC9ZZWFyPjxS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PEVuZE5vdGU+PENpdGU+PEF1dGhvcj5UdXJuZXI8L0F1dGhvcj48WWVhcj4yMDE3PC9ZZWFyPjxS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9</w:t>
      </w:r>
      <w:r w:rsidRPr="00690518">
        <w:rPr>
          <w:rFonts w:asciiTheme="minorHAnsi" w:hAnsiTheme="minorHAnsi"/>
          <w:sz w:val="22"/>
          <w:szCs w:val="22"/>
        </w:rPr>
        <w:fldChar w:fldCharType="end"/>
      </w:r>
      <w:r w:rsidRPr="00690518">
        <w:rPr>
          <w:rFonts w:asciiTheme="minorHAnsi" w:hAnsiTheme="minorHAnsi"/>
          <w:sz w:val="22"/>
          <w:szCs w:val="22"/>
        </w:rPr>
        <w:t xml:space="preserve">. An </w:t>
      </w:r>
      <w:r w:rsidRPr="00690518">
        <w:rPr>
          <w:rFonts w:asciiTheme="minorHAnsi" w:hAnsiTheme="minorHAnsi"/>
          <w:i/>
          <w:iCs/>
          <w:sz w:val="22"/>
          <w:szCs w:val="22"/>
        </w:rPr>
        <w:t>MDM2</w:t>
      </w:r>
      <w:r w:rsidRPr="00690518">
        <w:rPr>
          <w:rFonts w:asciiTheme="minorHAnsi" w:hAnsiTheme="minorHAnsi"/>
          <w:sz w:val="22"/>
          <w:szCs w:val="22"/>
        </w:rPr>
        <w:t xml:space="preserve"> amplicon with an DM was described in a glioblastoma multiform xenograph</w:t>
      </w:r>
      <w:r w:rsidRPr="00690518">
        <w:rPr>
          <w:rFonts w:asciiTheme="minorHAnsi" w:hAnsiTheme="minorHAnsi"/>
          <w:sz w:val="22"/>
          <w:szCs w:val="22"/>
        </w:rPr>
        <w:fldChar w:fldCharType="begin">
          <w:fldData xml:space="preserve">PEVuZE5vdGU+PENpdGU+PEF1dGhvcj5kZUNhcnZhbGhvPC9BdXRob3I+PFllYXI+MjAxODwvWWVh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PEVuZE5vdGU+PENpdGU+PEF1dGhvcj5kZUNhcnZhbGhvPC9BdXRob3I+PFllYXI+MjAxODwvWWVh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10</w:t>
      </w:r>
      <w:r w:rsidRPr="00690518">
        <w:rPr>
          <w:rFonts w:asciiTheme="minorHAnsi" w:hAnsiTheme="minorHAnsi"/>
          <w:sz w:val="22"/>
          <w:szCs w:val="22"/>
        </w:rPr>
        <w:fldChar w:fldCharType="end"/>
      </w:r>
      <w:r w:rsidRPr="00690518">
        <w:rPr>
          <w:rFonts w:asciiTheme="minorHAnsi" w:hAnsiTheme="minorHAnsi"/>
          <w:sz w:val="22"/>
          <w:szCs w:val="22"/>
        </w:rPr>
        <w:t xml:space="preserve"> and a well differentiated sarcoma patient</w:t>
      </w:r>
      <w:r w:rsidRPr="00690518">
        <w:rPr>
          <w:rFonts w:asciiTheme="minorHAnsi" w:hAnsiTheme="minorHAnsi"/>
          <w:sz w:val="22"/>
          <w:szCs w:val="22"/>
        </w:rPr>
        <w:fldChar w:fldCharType="begin">
          <w:fldData xml:space="preserve">PEVuZE5vdGU+PENpdGU+PEF1dGhvcj5FZ2FuPC9BdXRob3I+PFllYXI+MjAxNDwvWWVhcj48UmVj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PEVuZE5vdGU+PENpdGU+PEF1dGhvcj5FZ2FuPC9BdXRob3I+PFllYXI+MjAxNDwvWWVhcj48UmVj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11</w:t>
      </w:r>
      <w:r w:rsidRPr="00690518">
        <w:rPr>
          <w:rFonts w:asciiTheme="minorHAnsi" w:hAnsiTheme="minorHAnsi"/>
          <w:sz w:val="22"/>
          <w:szCs w:val="22"/>
        </w:rPr>
        <w:fldChar w:fldCharType="end"/>
      </w:r>
      <w:r w:rsidRPr="00690518">
        <w:rPr>
          <w:rFonts w:asciiTheme="minorHAnsi" w:hAnsiTheme="minorHAnsi"/>
          <w:sz w:val="22"/>
          <w:szCs w:val="22"/>
        </w:rPr>
        <w:t xml:space="preserve">. </w:t>
      </w:r>
      <w:r w:rsidRPr="00690518">
        <w:rPr>
          <w:rFonts w:asciiTheme="minorHAnsi" w:hAnsiTheme="minorHAnsi"/>
          <w:i/>
          <w:iCs/>
          <w:sz w:val="22"/>
          <w:szCs w:val="22"/>
        </w:rPr>
        <w:t xml:space="preserve">MDM2 </w:t>
      </w:r>
      <w:r w:rsidRPr="00690518">
        <w:rPr>
          <w:rFonts w:asciiTheme="minorHAnsi" w:hAnsiTheme="minorHAnsi"/>
          <w:sz w:val="22"/>
          <w:szCs w:val="22"/>
        </w:rPr>
        <w:t xml:space="preserve">amplification in 80% liposarcoma </w:t>
      </w:r>
      <w:r w:rsidR="00860764">
        <w:rPr>
          <w:rFonts w:asciiTheme="minorHAnsi" w:hAnsiTheme="minorHAnsi"/>
          <w:sz w:val="22"/>
          <w:szCs w:val="22"/>
        </w:rPr>
        <w:t>i</w:t>
      </w:r>
      <w:r w:rsidRPr="00690518">
        <w:rPr>
          <w:rFonts w:asciiTheme="minorHAnsi" w:hAnsiTheme="minorHAnsi"/>
          <w:sz w:val="22"/>
          <w:szCs w:val="22"/>
        </w:rPr>
        <w:t xml:space="preserve">s found as a </w:t>
      </w:r>
      <w:proofErr w:type="gramStart"/>
      <w:r w:rsidRPr="00690518">
        <w:rPr>
          <w:rFonts w:asciiTheme="minorHAnsi" w:hAnsiTheme="minorHAnsi"/>
          <w:sz w:val="22"/>
          <w:szCs w:val="22"/>
        </w:rPr>
        <w:t>large complex structures</w:t>
      </w:r>
      <w:proofErr w:type="gramEnd"/>
      <w:r w:rsidRPr="00690518">
        <w:rPr>
          <w:rFonts w:asciiTheme="minorHAnsi" w:hAnsiTheme="minorHAnsi"/>
          <w:sz w:val="22"/>
          <w:szCs w:val="22"/>
        </w:rPr>
        <w:t xml:space="preserve"> called Tyfonas</w:t>
      </w:r>
      <w:r w:rsidRPr="00690518">
        <w:rPr>
          <w:rFonts w:asciiTheme="minorHAnsi" w:hAnsiTheme="minorHAnsi"/>
          <w:sz w:val="22"/>
          <w:szCs w:val="22"/>
        </w:rPr>
        <w:fldChar w:fldCharType="begin">
          <w:fldData xml:space="preserve">PEVuZE5vdGU+PENpdGU+PEF1dGhvcj5IYWRpPC9BdXRob3I+PFllYXI+MjAyMDwvWWVhcj48UmVj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PEVuZE5vdGU+PENpdGU+PEF1dGhvcj5IYWRpPC9BdXRob3I+PFllYXI+MjAyMDwvWWVhcj48UmVj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12</w:t>
      </w:r>
      <w:r w:rsidRPr="00690518">
        <w:rPr>
          <w:rFonts w:asciiTheme="minorHAnsi" w:hAnsiTheme="minorHAnsi"/>
          <w:sz w:val="22"/>
          <w:szCs w:val="22"/>
        </w:rPr>
        <w:fldChar w:fldCharType="end"/>
      </w:r>
      <w:r w:rsidRPr="00690518">
        <w:rPr>
          <w:rFonts w:asciiTheme="minorHAnsi" w:hAnsiTheme="minorHAnsi"/>
          <w:sz w:val="22"/>
          <w:szCs w:val="22"/>
        </w:rPr>
        <w:t xml:space="preserve">.  </w:t>
      </w:r>
    </w:p>
    <w:p w14:paraId="781BBB99" w14:textId="77777777" w:rsidR="00B46007" w:rsidRPr="00690518" w:rsidRDefault="00B46007" w:rsidP="00B46007">
      <w:pPr>
        <w:spacing w:line="276" w:lineRule="auto"/>
        <w:ind w:firstLine="720"/>
        <w:jc w:val="both"/>
        <w:rPr>
          <w:rFonts w:asciiTheme="minorHAnsi" w:hAnsiTheme="minorHAnsi" w:cs="Calibri"/>
          <w:sz w:val="22"/>
          <w:szCs w:val="22"/>
        </w:rPr>
      </w:pPr>
      <w:r w:rsidRPr="00690518">
        <w:rPr>
          <w:rFonts w:asciiTheme="minorHAnsi" w:hAnsiTheme="minorHAnsi" w:cs="Calibri"/>
          <w:sz w:val="22"/>
          <w:szCs w:val="22"/>
        </w:rPr>
        <w:t xml:space="preserve">Identification of </w:t>
      </w:r>
      <w:r w:rsidRPr="00690518">
        <w:rPr>
          <w:rFonts w:asciiTheme="minorHAnsi" w:hAnsiTheme="minorHAnsi" w:cs="Calibri"/>
          <w:i/>
          <w:iCs/>
          <w:sz w:val="22"/>
          <w:szCs w:val="22"/>
        </w:rPr>
        <w:t>MDM2</w:t>
      </w:r>
      <w:r w:rsidRPr="00690518">
        <w:rPr>
          <w:rFonts w:asciiTheme="minorHAnsi" w:hAnsiTheme="minorHAnsi" w:cs="Calibri"/>
          <w:sz w:val="22"/>
          <w:szCs w:val="22"/>
        </w:rPr>
        <w:t xml:space="preserve"> amplification is performed using </w:t>
      </w:r>
      <w:r w:rsidRPr="00690518">
        <w:rPr>
          <w:rFonts w:asciiTheme="minorHAnsi" w:hAnsiTheme="minorHAnsi" w:cstheme="minorHAnsi"/>
          <w:sz w:val="22"/>
          <w:szCs w:val="22"/>
        </w:rPr>
        <w:t>fluorescence</w:t>
      </w:r>
      <w:r w:rsidRPr="00690518">
        <w:rPr>
          <w:rFonts w:asciiTheme="minorHAnsi" w:hAnsiTheme="minorHAnsi" w:cs="Calibri"/>
          <w:sz w:val="22"/>
          <w:szCs w:val="22"/>
        </w:rPr>
        <w:t xml:space="preserve"> in situ </w:t>
      </w:r>
      <w:r w:rsidRPr="00690518">
        <w:rPr>
          <w:rFonts w:asciiTheme="minorHAnsi" w:hAnsiTheme="minorHAnsi" w:cs="Tahoma"/>
          <w:sz w:val="22"/>
          <w:szCs w:val="22"/>
        </w:rPr>
        <w:t>hybridization</w:t>
      </w:r>
      <w:r w:rsidRPr="00690518">
        <w:rPr>
          <w:rFonts w:asciiTheme="minorHAnsi" w:hAnsiTheme="minorHAnsi" w:cs="Calibri"/>
          <w:sz w:val="22"/>
          <w:szCs w:val="22"/>
        </w:rPr>
        <w:t xml:space="preserve"> (FISH)</w:t>
      </w:r>
      <w:r w:rsidRPr="00690518">
        <w:rPr>
          <w:rFonts w:asciiTheme="minorHAnsi" w:hAnsiTheme="minorHAnsi" w:cs="Calibri"/>
          <w:sz w:val="22"/>
          <w:szCs w:val="22"/>
        </w:rPr>
        <w:fldChar w:fldCharType="begin">
          <w:fldData xml:space="preserve">PEVuZE5vdGU+PENpdGU+PEF1dGhvcj5EYWwgQ2luPC9BdXRob3I+PFllYXI+MTk5MzwvWWVhcj48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</w:fldData>
        </w:fldChar>
      </w:r>
      <w:r w:rsidRPr="00690518">
        <w:rPr>
          <w:rFonts w:asciiTheme="minorHAnsi" w:hAnsiTheme="minorHAnsi" w:cs="Calibri"/>
          <w:sz w:val="22"/>
          <w:szCs w:val="22"/>
        </w:rPr>
        <w:instrText xml:space="preserve"> ADDIN EN.CITE </w:instrText>
      </w:r>
      <w:r w:rsidRPr="00690518">
        <w:rPr>
          <w:rFonts w:asciiTheme="minorHAnsi" w:hAnsiTheme="minorHAnsi" w:cs="Calibri"/>
          <w:sz w:val="22"/>
          <w:szCs w:val="22"/>
        </w:rPr>
        <w:fldChar w:fldCharType="begin">
          <w:fldData xml:space="preserve">PEVuZE5vdGU+PENpdGU+PEF1dGhvcj5EYWwgQ2luPC9BdXRob3I+PFllYXI+MTk5MzwvWWVhcj48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</w:fldData>
        </w:fldChar>
      </w:r>
      <w:r w:rsidRPr="00690518">
        <w:rPr>
          <w:rFonts w:asciiTheme="minorHAnsi" w:hAnsiTheme="minorHAnsi" w:cs="Calibri"/>
          <w:sz w:val="22"/>
          <w:szCs w:val="22"/>
        </w:rPr>
        <w:instrText xml:space="preserve"> ADDIN EN.CITE.DATA </w:instrText>
      </w:r>
      <w:r w:rsidRPr="00690518">
        <w:rPr>
          <w:rFonts w:asciiTheme="minorHAnsi" w:hAnsiTheme="minorHAnsi" w:cs="Calibri"/>
          <w:sz w:val="22"/>
          <w:szCs w:val="22"/>
        </w:rPr>
      </w:r>
      <w:r w:rsidRPr="00690518">
        <w:rPr>
          <w:rFonts w:asciiTheme="minorHAnsi" w:hAnsiTheme="minorHAnsi" w:cs="Calibri"/>
          <w:sz w:val="22"/>
          <w:szCs w:val="22"/>
        </w:rPr>
        <w:fldChar w:fldCharType="end"/>
      </w:r>
      <w:r w:rsidRPr="00690518">
        <w:rPr>
          <w:rFonts w:asciiTheme="minorHAnsi" w:hAnsiTheme="minorHAnsi" w:cs="Calibri"/>
          <w:sz w:val="22"/>
          <w:szCs w:val="22"/>
        </w:rPr>
      </w:r>
      <w:r w:rsidRPr="00690518">
        <w:rPr>
          <w:rFonts w:asciiTheme="minorHAnsi" w:hAnsiTheme="minorHAnsi" w:cs="Calibri"/>
          <w:sz w:val="22"/>
          <w:szCs w:val="22"/>
        </w:rPr>
        <w:fldChar w:fldCharType="separate"/>
      </w:r>
      <w:r w:rsidRPr="00690518">
        <w:rPr>
          <w:rFonts w:asciiTheme="minorHAnsi" w:hAnsiTheme="minorHAnsi" w:cs="Calibri"/>
          <w:noProof/>
          <w:sz w:val="22"/>
          <w:szCs w:val="22"/>
          <w:vertAlign w:val="superscript"/>
        </w:rPr>
        <w:t>4</w:t>
      </w:r>
      <w:r w:rsidRPr="00690518">
        <w:rPr>
          <w:rFonts w:asciiTheme="minorHAnsi" w:hAnsiTheme="minorHAnsi" w:cs="Calibri"/>
          <w:sz w:val="22"/>
          <w:szCs w:val="22"/>
        </w:rPr>
        <w:fldChar w:fldCharType="end"/>
      </w:r>
      <w:r w:rsidRPr="00690518">
        <w:rPr>
          <w:rFonts w:asciiTheme="minorHAnsi" w:hAnsiTheme="minorHAnsi" w:cs="Calibri"/>
          <w:sz w:val="22"/>
          <w:szCs w:val="22"/>
        </w:rPr>
        <w:t>, and immunohistochemistry (IHC) for MDM2 overexpression</w:t>
      </w:r>
      <w:r w:rsidRPr="00690518">
        <w:rPr>
          <w:rFonts w:asciiTheme="minorHAnsi" w:hAnsiTheme="minorHAnsi" w:cs="Calibri"/>
          <w:sz w:val="22"/>
          <w:szCs w:val="22"/>
        </w:rPr>
        <w:fldChar w:fldCharType="begin">
          <w:fldData xml:space="preserve">PEVuZE5vdGU+PENpdGU+PEF1dGhvcj5TaXJ2ZW50PC9BdXRob3I+PFllYXI+MjAwNzwvWWVhcj48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</w:fldData>
        </w:fldChar>
      </w:r>
      <w:r w:rsidRPr="00690518">
        <w:rPr>
          <w:rFonts w:asciiTheme="minorHAnsi" w:hAnsiTheme="minorHAnsi" w:cs="Calibri"/>
          <w:sz w:val="22"/>
          <w:szCs w:val="22"/>
        </w:rPr>
        <w:instrText xml:space="preserve"> ADDIN EN.CITE </w:instrText>
      </w:r>
      <w:r w:rsidRPr="00690518">
        <w:rPr>
          <w:rFonts w:asciiTheme="minorHAnsi" w:hAnsiTheme="minorHAnsi" w:cs="Calibri"/>
          <w:sz w:val="22"/>
          <w:szCs w:val="22"/>
        </w:rPr>
        <w:fldChar w:fldCharType="begin">
          <w:fldData xml:space="preserve">PEVuZE5vdGU+PENpdGU+PEF1dGhvcj5TaXJ2ZW50PC9BdXRob3I+PFllYXI+MjAwNzwvWWVhcj48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</w:fldData>
        </w:fldChar>
      </w:r>
      <w:r w:rsidRPr="00690518">
        <w:rPr>
          <w:rFonts w:asciiTheme="minorHAnsi" w:hAnsiTheme="minorHAnsi" w:cs="Calibri"/>
          <w:sz w:val="22"/>
          <w:szCs w:val="22"/>
        </w:rPr>
        <w:instrText xml:space="preserve"> ADDIN EN.CITE.DATA </w:instrText>
      </w:r>
      <w:r w:rsidRPr="00690518">
        <w:rPr>
          <w:rFonts w:asciiTheme="minorHAnsi" w:hAnsiTheme="minorHAnsi" w:cs="Calibri"/>
          <w:sz w:val="22"/>
          <w:szCs w:val="22"/>
        </w:rPr>
      </w:r>
      <w:r w:rsidRPr="00690518">
        <w:rPr>
          <w:rFonts w:asciiTheme="minorHAnsi" w:hAnsiTheme="minorHAnsi" w:cs="Calibri"/>
          <w:sz w:val="22"/>
          <w:szCs w:val="22"/>
        </w:rPr>
        <w:fldChar w:fldCharType="end"/>
      </w:r>
      <w:r w:rsidRPr="00690518">
        <w:rPr>
          <w:rFonts w:asciiTheme="minorHAnsi" w:hAnsiTheme="minorHAnsi" w:cs="Calibri"/>
          <w:sz w:val="22"/>
          <w:szCs w:val="22"/>
        </w:rPr>
      </w:r>
      <w:r w:rsidRPr="00690518">
        <w:rPr>
          <w:rFonts w:asciiTheme="minorHAnsi" w:hAnsiTheme="minorHAnsi" w:cs="Calibri"/>
          <w:sz w:val="22"/>
          <w:szCs w:val="22"/>
        </w:rPr>
        <w:fldChar w:fldCharType="separate"/>
      </w:r>
      <w:r w:rsidRPr="00690518">
        <w:rPr>
          <w:rFonts w:asciiTheme="minorHAnsi" w:hAnsiTheme="minorHAnsi" w:cs="Calibri"/>
          <w:noProof/>
          <w:sz w:val="22"/>
          <w:szCs w:val="22"/>
          <w:vertAlign w:val="superscript"/>
        </w:rPr>
        <w:t>13</w:t>
      </w:r>
      <w:r w:rsidRPr="00690518">
        <w:rPr>
          <w:rFonts w:asciiTheme="minorHAnsi" w:hAnsiTheme="minorHAnsi" w:cs="Calibri"/>
          <w:sz w:val="22"/>
          <w:szCs w:val="22"/>
        </w:rPr>
        <w:fldChar w:fldCharType="end"/>
      </w:r>
      <w:r w:rsidRPr="00690518">
        <w:rPr>
          <w:rFonts w:asciiTheme="minorHAnsi" w:hAnsiTheme="minorHAnsi" w:cs="Calibri"/>
          <w:sz w:val="22"/>
          <w:szCs w:val="22"/>
        </w:rPr>
        <w:t xml:space="preserve">. These methods are the gold standard and are routinely used in clinical care. Further characterization of DNA amplification can be performed using digital droplet PCR (ddPCR) and low coverage whole genome sequencing (lcWGS). </w:t>
      </w:r>
      <w:r w:rsidRPr="00690518">
        <w:rPr>
          <w:rFonts w:asciiTheme="minorHAnsi" w:hAnsiTheme="minorHAnsi"/>
          <w:sz w:val="22"/>
          <w:szCs w:val="22"/>
        </w:rPr>
        <w:t>DdPCR is a robust and precise method for enumerating the copy number (CN) of a specific DNA segment</w:t>
      </w:r>
      <w:r w:rsidRPr="00690518">
        <w:rPr>
          <w:rFonts w:asciiTheme="minorHAnsi" w:hAnsiTheme="minorHAnsi"/>
          <w:sz w:val="22"/>
          <w:szCs w:val="22"/>
        </w:rPr>
        <w:fldChar w:fldCharType="begin"/>
      </w:r>
      <w:r w:rsidRPr="00690518">
        <w:rPr>
          <w:rFonts w:asciiTheme="minorHAnsi" w:hAnsiTheme="minorHAnsi"/>
          <w:sz w:val="22"/>
          <w:szCs w:val="22"/>
        </w:rPr>
        <w:instrText xml:space="preserve"> ADDIN EN.CITE &lt;EndNote&gt;&lt;Cite&gt;&lt;Author&gt;Mazaika&lt;/Author&gt;&lt;Year&gt;2014&lt;/Year&gt;&lt;RecNum&gt;14&lt;/RecNum&gt;&lt;DisplayText&gt;&lt;style face="superscript"&gt;14&lt;/style&gt;&lt;/DisplayText&gt;&lt;record&gt;&lt;rec-number&gt;14&lt;/rec-number&gt;&lt;foreign-keys&gt;&lt;key app="EN" db-id="xz2ztwxs5t25xnedrx359ff95ssttxe5affx" timestamp="1531152010"&gt;14&lt;/key&gt;&lt;/foreign-keys&gt;&lt;ref-type name="Journal Article"&gt;17&lt;/ref-type&gt;&lt;contributors&gt;&lt;authors&gt;&lt;author&gt;Mazaika, E.&lt;/author&gt;&lt;author&gt;Homsy, J.&lt;/author&gt;&lt;/authors&gt;&lt;/contributors&gt;&lt;auth-address&gt;Department of Genetics, Harvard Medical School, Boston, Massachusetts.&lt;/auth-address&gt;&lt;titles&gt;&lt;title&gt;Digital Droplet PCR: CNV Analysis and Other Applications&lt;/title&gt;&lt;secondary-title&gt;Curr Protoc Hum Genet&lt;/secondary-title&gt;&lt;/titles&gt;&lt;periodical&gt;&lt;full-title&gt;Curr Protoc Hum Genet&lt;/full-title&gt;&lt;/periodical&gt;&lt;pages&gt;7 24 1-13&lt;/pages&gt;&lt;volume&gt;82&lt;/volume&gt;&lt;keywords&gt;&lt;keyword&gt;*DNA Copy Number Variations&lt;/keyword&gt;&lt;keyword&gt;Polymerase Chain Reaction/*methods&lt;/keyword&gt;&lt;keyword&gt;Reverse Transcriptase Polymerase Chain Reaction&lt;/keyword&gt;&lt;keyword&gt;Cnv&lt;/keyword&gt;&lt;keyword&gt;TaqMan&lt;/keyword&gt;&lt;keyword&gt;copy number variant&lt;/keyword&gt;&lt;keyword&gt;ddPCR&lt;/keyword&gt;&lt;keyword&gt;genotyping&lt;/keyword&gt;&lt;keyword&gt;rare variant detection&lt;/keyword&gt;&lt;keyword&gt;transcript quantification&lt;/keyword&gt;&lt;/keywords&gt;&lt;dates&gt;&lt;year&gt;2014&lt;/year&gt;&lt;pub-dates&gt;&lt;date&gt;Jul 14&lt;/date&gt;&lt;/pub-dates&gt;&lt;/dates&gt;&lt;isbn&gt;1934-8258 (Electronic)&amp;#xD;1934-8258 (Linking)&lt;/isbn&gt;&lt;accession-num&gt;25042719&lt;/accession-num&gt;&lt;urls&gt;&lt;related-urls&gt;&lt;url&gt;https://www.ncbi.nlm.nih.gov/pubmed/25042719&lt;/url&gt;&lt;/related-urls&gt;&lt;/urls&gt;&lt;custom2&gt;PMC4355013&lt;/custom2&gt;&lt;electronic-resource-num&gt;10.1002/0471142905.hg0724s82&lt;/electronic-resource-num&gt;&lt;/record&gt;&lt;/Cite&gt;&lt;/EndNote&gt;</w:instrText>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14</w:t>
      </w:r>
      <w:r w:rsidRPr="00690518">
        <w:rPr>
          <w:rFonts w:asciiTheme="minorHAnsi" w:hAnsiTheme="minorHAnsi"/>
          <w:sz w:val="22"/>
          <w:szCs w:val="22"/>
        </w:rPr>
        <w:fldChar w:fldCharType="end"/>
      </w:r>
      <w:r w:rsidRPr="00690518">
        <w:rPr>
          <w:rFonts w:asciiTheme="minorHAnsi" w:hAnsiTheme="minorHAnsi"/>
          <w:sz w:val="22"/>
          <w:szCs w:val="22"/>
        </w:rPr>
        <w:t xml:space="preserve">. </w:t>
      </w:r>
      <w:r w:rsidRPr="00690518">
        <w:rPr>
          <w:rFonts w:asciiTheme="minorHAnsi" w:hAnsiTheme="minorHAnsi" w:cs="Calibri"/>
          <w:sz w:val="22"/>
          <w:szCs w:val="22"/>
        </w:rPr>
        <w:t>LcWGS identifies DNA amplifications and deletions throughout the genome as well as amplicon structure (AS)</w:t>
      </w:r>
      <w:r w:rsidRPr="00690518">
        <w:rPr>
          <w:rFonts w:asciiTheme="minorHAnsi" w:hAnsiTheme="minorHAnsi" w:cs="Calibri"/>
          <w:sz w:val="22"/>
          <w:szCs w:val="22"/>
        </w:rPr>
        <w:fldChar w:fldCharType="begin">
          <w:fldData xml:space="preserve">PEVuZE5vdGU+PENpdGU+PEF1dGhvcj5OaWstWmFpbmFsPC9BdXRob3I+PFllYXI+MjAxNjwvWWVh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</w:fldData>
        </w:fldChar>
      </w:r>
      <w:r w:rsidRPr="00690518">
        <w:rPr>
          <w:rFonts w:asciiTheme="minorHAnsi" w:hAnsiTheme="minorHAnsi" w:cs="Calibri"/>
          <w:sz w:val="22"/>
          <w:szCs w:val="22"/>
        </w:rPr>
        <w:instrText xml:space="preserve"> ADDIN EN.CITE </w:instrText>
      </w:r>
      <w:r w:rsidRPr="00690518">
        <w:rPr>
          <w:rFonts w:asciiTheme="minorHAnsi" w:hAnsiTheme="minorHAnsi" w:cs="Calibri"/>
          <w:sz w:val="22"/>
          <w:szCs w:val="22"/>
        </w:rPr>
        <w:fldChar w:fldCharType="begin">
          <w:fldData xml:space="preserve">PEVuZE5vdGU+PENpdGU+PEF1dGhvcj5OaWstWmFpbmFsPC9BdXRob3I+PFllYXI+MjAxNjwvWWVh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</w:fldData>
        </w:fldChar>
      </w:r>
      <w:r w:rsidRPr="00690518">
        <w:rPr>
          <w:rFonts w:asciiTheme="minorHAnsi" w:hAnsiTheme="minorHAnsi" w:cs="Calibri"/>
          <w:sz w:val="22"/>
          <w:szCs w:val="22"/>
        </w:rPr>
        <w:instrText xml:space="preserve"> ADDIN EN.CITE.DATA </w:instrText>
      </w:r>
      <w:r w:rsidRPr="00690518">
        <w:rPr>
          <w:rFonts w:asciiTheme="minorHAnsi" w:hAnsiTheme="minorHAnsi" w:cs="Calibri"/>
          <w:sz w:val="22"/>
          <w:szCs w:val="22"/>
        </w:rPr>
      </w:r>
      <w:r w:rsidRPr="00690518">
        <w:rPr>
          <w:rFonts w:asciiTheme="minorHAnsi" w:hAnsiTheme="minorHAnsi" w:cs="Calibri"/>
          <w:sz w:val="22"/>
          <w:szCs w:val="22"/>
        </w:rPr>
        <w:fldChar w:fldCharType="end"/>
      </w:r>
      <w:r w:rsidRPr="00690518">
        <w:rPr>
          <w:rFonts w:asciiTheme="minorHAnsi" w:hAnsiTheme="minorHAnsi" w:cs="Calibri"/>
          <w:sz w:val="22"/>
          <w:szCs w:val="22"/>
        </w:rPr>
      </w:r>
      <w:r w:rsidRPr="00690518">
        <w:rPr>
          <w:rFonts w:asciiTheme="minorHAnsi" w:hAnsiTheme="minorHAnsi" w:cs="Calibri"/>
          <w:sz w:val="22"/>
          <w:szCs w:val="22"/>
        </w:rPr>
        <w:fldChar w:fldCharType="separate"/>
      </w:r>
      <w:r w:rsidRPr="00690518">
        <w:rPr>
          <w:rFonts w:asciiTheme="minorHAnsi" w:hAnsiTheme="minorHAnsi" w:cs="Calibri"/>
          <w:noProof/>
          <w:sz w:val="22"/>
          <w:szCs w:val="22"/>
          <w:vertAlign w:val="superscript"/>
        </w:rPr>
        <w:t>15</w:t>
      </w:r>
      <w:r w:rsidRPr="00690518">
        <w:rPr>
          <w:rFonts w:asciiTheme="minorHAnsi" w:hAnsiTheme="minorHAnsi" w:cs="Calibri"/>
          <w:sz w:val="22"/>
          <w:szCs w:val="22"/>
        </w:rPr>
        <w:fldChar w:fldCharType="end"/>
      </w:r>
      <w:r w:rsidRPr="00690518">
        <w:rPr>
          <w:rFonts w:asciiTheme="minorHAnsi" w:hAnsiTheme="minorHAnsi" w:cs="Calibri"/>
          <w:sz w:val="22"/>
          <w:szCs w:val="22"/>
        </w:rPr>
        <w:t xml:space="preserve"> </w:t>
      </w:r>
      <w:r w:rsidRPr="00690518">
        <w:rPr>
          <w:rFonts w:asciiTheme="minorHAnsi" w:hAnsiTheme="minorHAnsi"/>
          <w:sz w:val="22"/>
          <w:szCs w:val="22"/>
        </w:rPr>
        <w:t>but also suffers from bias in CN enumeration due to variable efficacy in library preparation and DNA sequencing in different parts of the genome</w:t>
      </w:r>
      <w:r w:rsidRPr="00690518">
        <w:rPr>
          <w:rFonts w:asciiTheme="minorHAnsi" w:hAnsiTheme="minorHAnsi"/>
          <w:sz w:val="22"/>
          <w:szCs w:val="22"/>
        </w:rPr>
        <w:fldChar w:fldCharType="begin">
          <w:fldData xml:space="preserve">PEVuZE5vdGU+PENpdGU+PEF1dGhvcj5YaTwvQXV0aG9yPjxZZWFyPjIwMTY8L1llYXI+PFJlY051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PEVuZE5vdGU+PENpdGU+PEF1dGhvcj5YaTwvQXV0aG9yPjxZZWFyPjIwMTY8L1llYXI+PFJlY051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16</w:t>
      </w:r>
      <w:r w:rsidRPr="00690518">
        <w:rPr>
          <w:rFonts w:asciiTheme="minorHAnsi" w:hAnsiTheme="minorHAnsi"/>
          <w:sz w:val="22"/>
          <w:szCs w:val="22"/>
        </w:rPr>
        <w:fldChar w:fldCharType="end"/>
      </w:r>
      <w:r w:rsidRPr="00690518">
        <w:rPr>
          <w:rFonts w:asciiTheme="minorHAnsi" w:hAnsiTheme="minorHAnsi" w:cs="Calibri"/>
          <w:sz w:val="22"/>
          <w:szCs w:val="22"/>
        </w:rPr>
        <w:t>, combining these methods can detail an amplicon CN and AS</w:t>
      </w:r>
      <w:r w:rsidRPr="00690518">
        <w:rPr>
          <w:rFonts w:asciiTheme="minorHAnsi" w:hAnsiTheme="minorHAnsi"/>
          <w:sz w:val="22"/>
          <w:szCs w:val="22"/>
        </w:rPr>
        <w:t xml:space="preserve">. By applying this approach to </w:t>
      </w:r>
      <w:r w:rsidRPr="00690518">
        <w:rPr>
          <w:rFonts w:asciiTheme="minorHAnsi" w:hAnsiTheme="minorHAnsi"/>
          <w:i/>
          <w:iCs/>
          <w:sz w:val="22"/>
          <w:szCs w:val="22"/>
        </w:rPr>
        <w:t>ERBB2</w:t>
      </w:r>
      <w:r w:rsidRPr="00690518">
        <w:rPr>
          <w:rFonts w:asciiTheme="minorHAnsi" w:hAnsiTheme="minorHAnsi"/>
          <w:sz w:val="22"/>
          <w:szCs w:val="22"/>
        </w:rPr>
        <w:t xml:space="preserve"> </w:t>
      </w:r>
      <w:r w:rsidRPr="00690518">
        <w:rPr>
          <w:rFonts w:asciiTheme="minorHAnsi" w:hAnsiTheme="minorHAnsi" w:cs="Calibri"/>
          <w:sz w:val="22"/>
          <w:szCs w:val="22"/>
        </w:rPr>
        <w:t xml:space="preserve">amplified tumors we were able </w:t>
      </w:r>
      <w:r w:rsidRPr="00690518">
        <w:rPr>
          <w:rFonts w:asciiTheme="minorHAnsi" w:hAnsiTheme="minorHAnsi"/>
          <w:sz w:val="22"/>
          <w:szCs w:val="22"/>
        </w:rPr>
        <w:t>differentiates between local and advanced tumors, determine if a tumor is a recurrent tumor or second primary tumor and identify amplified oncogenes that may serve as targets for therapy</w:t>
      </w:r>
      <w:r w:rsidRPr="00690518">
        <w:rPr>
          <w:rFonts w:asciiTheme="minorHAnsi" w:hAnsiTheme="minorHAnsi"/>
          <w:sz w:val="22"/>
          <w:szCs w:val="22"/>
        </w:rPr>
        <w:fldChar w:fldCharType="begin">
          <w:fldData xml:space="preserve">PEVuZE5vdGU+PENpdGU+PEF1dGhvcj5NYW96PC9BdXRob3I+PFllYXI+MjAxOTwvWWVhcj48UmVj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</w:fldData>
        </w:fldChar>
      </w:r>
      <w:r w:rsidRPr="00690518">
        <w:rPr>
          <w:rFonts w:asciiTheme="minorHAnsi" w:hAnsiTheme="minorHAnsi"/>
          <w:sz w:val="22"/>
          <w:szCs w:val="22"/>
        </w:rPr>
        <w:instrText xml:space="preserve"> ADDIN EN.CITE </w:instrText>
      </w:r>
      <w:r w:rsidRPr="00690518">
        <w:rPr>
          <w:rFonts w:asciiTheme="minorHAnsi" w:hAnsiTheme="minorHAnsi"/>
          <w:sz w:val="22"/>
          <w:szCs w:val="22"/>
        </w:rPr>
        <w:fldChar w:fldCharType="begin">
          <w:fldData xml:space="preserve">PEVuZE5vdGU+PENpdGU+PEF1dGhvcj5NYW96PC9BdXRob3I+PFllYXI+MjAxOTwvWWVhcj48UmVj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</w:fldData>
        </w:fldChar>
      </w:r>
      <w:r w:rsidRPr="00690518">
        <w:rPr>
          <w:rFonts w:asciiTheme="minorHAnsi" w:hAnsiTheme="minorHAnsi"/>
          <w:sz w:val="22"/>
          <w:szCs w:val="22"/>
        </w:rPr>
        <w:instrText xml:space="preserve"> ADDIN EN.CITE.DATA </w:instrText>
      </w:r>
      <w:r w:rsidRPr="00690518">
        <w:rPr>
          <w:rFonts w:asciiTheme="minorHAnsi" w:hAnsiTheme="minorHAnsi"/>
          <w:sz w:val="22"/>
          <w:szCs w:val="22"/>
        </w:rPr>
      </w:r>
      <w:r w:rsidRPr="00690518">
        <w:rPr>
          <w:rFonts w:asciiTheme="minorHAnsi" w:hAnsiTheme="minorHAnsi"/>
          <w:sz w:val="22"/>
          <w:szCs w:val="22"/>
        </w:rPr>
        <w:fldChar w:fldCharType="end"/>
      </w:r>
      <w:r w:rsidRPr="00690518">
        <w:rPr>
          <w:rFonts w:asciiTheme="minorHAnsi" w:hAnsiTheme="minorHAnsi"/>
          <w:sz w:val="22"/>
          <w:szCs w:val="22"/>
        </w:rPr>
      </w:r>
      <w:r w:rsidRPr="00690518">
        <w:rPr>
          <w:rFonts w:asciiTheme="minorHAnsi" w:hAnsiTheme="minorHAnsi"/>
          <w:sz w:val="22"/>
          <w:szCs w:val="22"/>
        </w:rPr>
        <w:fldChar w:fldCharType="separate"/>
      </w:r>
      <w:r w:rsidRPr="00690518">
        <w:rPr>
          <w:rFonts w:asciiTheme="minorHAnsi" w:hAnsiTheme="minorHAnsi"/>
          <w:noProof/>
          <w:sz w:val="22"/>
          <w:szCs w:val="22"/>
          <w:vertAlign w:val="superscript"/>
        </w:rPr>
        <w:t>17</w:t>
      </w:r>
      <w:r w:rsidRPr="00690518">
        <w:rPr>
          <w:rFonts w:asciiTheme="minorHAnsi" w:hAnsiTheme="minorHAnsi"/>
          <w:sz w:val="22"/>
          <w:szCs w:val="22"/>
        </w:rPr>
        <w:fldChar w:fldCharType="end"/>
      </w:r>
      <w:r w:rsidRPr="00690518">
        <w:rPr>
          <w:rFonts w:asciiTheme="minorHAnsi" w:hAnsiTheme="minorHAnsi"/>
          <w:sz w:val="22"/>
          <w:szCs w:val="22"/>
        </w:rPr>
        <w:t xml:space="preserve">.  </w:t>
      </w:r>
    </w:p>
    <w:p w14:paraId="5AF8E28D" w14:textId="5457481A" w:rsidR="00B46007" w:rsidRPr="00690518" w:rsidRDefault="00B46007" w:rsidP="00B46007">
      <w:pPr>
        <w:spacing w:line="276" w:lineRule="auto"/>
        <w:ind w:firstLine="720"/>
        <w:jc w:val="both"/>
        <w:rPr>
          <w:rFonts w:asciiTheme="minorHAnsi" w:hAnsiTheme="minorHAnsi"/>
          <w:sz w:val="22"/>
          <w:szCs w:val="22"/>
        </w:rPr>
      </w:pPr>
      <w:r w:rsidRPr="00690518">
        <w:rPr>
          <w:rFonts w:asciiTheme="minorHAnsi" w:hAnsiTheme="minorHAnsi"/>
          <w:sz w:val="22"/>
          <w:szCs w:val="22"/>
        </w:rPr>
        <w:t>In this work,</w:t>
      </w:r>
      <w:r w:rsidR="00860764">
        <w:rPr>
          <w:rFonts w:asciiTheme="minorHAnsi" w:hAnsiTheme="minorHAnsi"/>
          <w:sz w:val="22"/>
          <w:szCs w:val="22"/>
        </w:rPr>
        <w:t xml:space="preserve"> we attempt to </w:t>
      </w:r>
      <w:r w:rsidRPr="00690518">
        <w:rPr>
          <w:rFonts w:asciiTheme="minorHAnsi" w:hAnsiTheme="minorHAnsi"/>
          <w:sz w:val="22"/>
          <w:szCs w:val="22"/>
        </w:rPr>
        <w:t>investigate the</w:t>
      </w:r>
      <w:r w:rsidR="00860764">
        <w:rPr>
          <w:rFonts w:asciiTheme="minorHAnsi" w:hAnsiTheme="minorHAnsi"/>
          <w:sz w:val="22"/>
          <w:szCs w:val="22"/>
        </w:rPr>
        <w:t xml:space="preserve"> clinical impact of </w:t>
      </w:r>
      <w:r w:rsidRPr="00690518">
        <w:rPr>
          <w:rFonts w:asciiTheme="minorHAnsi" w:hAnsiTheme="minorHAnsi"/>
          <w:i/>
          <w:iCs/>
          <w:sz w:val="22"/>
          <w:szCs w:val="22"/>
        </w:rPr>
        <w:t xml:space="preserve">MDM2 </w:t>
      </w:r>
      <w:r w:rsidRPr="00690518">
        <w:rPr>
          <w:rFonts w:asciiTheme="minorHAnsi" w:hAnsiTheme="minorHAnsi"/>
          <w:sz w:val="22"/>
          <w:szCs w:val="22"/>
        </w:rPr>
        <w:t>amplicon</w:t>
      </w:r>
      <w:r w:rsidR="00860764">
        <w:rPr>
          <w:rFonts w:asciiTheme="minorHAnsi" w:hAnsiTheme="minorHAnsi"/>
          <w:sz w:val="22"/>
          <w:szCs w:val="22"/>
        </w:rPr>
        <w:t xml:space="preserve"> characterization</w:t>
      </w:r>
      <w:r w:rsidRPr="00690518">
        <w:rPr>
          <w:rFonts w:asciiTheme="minorHAnsi" w:hAnsiTheme="minorHAnsi"/>
          <w:sz w:val="22"/>
          <w:szCs w:val="22"/>
        </w:rPr>
        <w:t xml:space="preserve"> in ATT, based on AS and co-amplified genes using ddPCR and lcWGS.  </w:t>
      </w:r>
    </w:p>
    <w:p w14:paraId="191832BC" w14:textId="77777777" w:rsidR="00B46007" w:rsidRPr="00690518" w:rsidRDefault="00B46007" w:rsidP="00B46007">
      <w:pPr>
        <w:spacing w:line="276" w:lineRule="auto"/>
        <w:jc w:val="both"/>
        <w:rPr>
          <w:rFonts w:asciiTheme="minorHAnsi" w:hAnsiTheme="minorHAnsi" w:cs="Calibri"/>
          <w:b/>
          <w:bCs/>
          <w:sz w:val="22"/>
          <w:szCs w:val="22"/>
        </w:rPr>
      </w:pPr>
    </w:p>
    <w:p w14:paraId="505F2545" w14:textId="77777777" w:rsidR="00B46007" w:rsidRPr="00690518" w:rsidRDefault="00B46007" w:rsidP="00B46007">
      <w:pPr>
        <w:spacing w:line="360" w:lineRule="auto"/>
        <w:jc w:val="both"/>
        <w:rPr>
          <w:rFonts w:asciiTheme="minorHAnsi" w:hAnsiTheme="minorHAnsi"/>
          <w:sz w:val="22"/>
          <w:szCs w:val="22"/>
        </w:rPr>
      </w:pPr>
    </w:p>
    <w:p w14:paraId="6D25B323" w14:textId="77777777" w:rsidR="00B46007" w:rsidRPr="00690518" w:rsidRDefault="00B46007" w:rsidP="00B46007">
      <w:pPr>
        <w:spacing w:line="360" w:lineRule="auto"/>
        <w:jc w:val="both"/>
        <w:rPr>
          <w:rFonts w:asciiTheme="minorHAnsi" w:hAnsiTheme="minorHAnsi"/>
          <w:b/>
          <w:bCs/>
          <w:sz w:val="22"/>
          <w:szCs w:val="22"/>
        </w:rPr>
      </w:pPr>
      <w:r w:rsidRPr="00690518">
        <w:rPr>
          <w:rFonts w:asciiTheme="minorHAnsi" w:hAnsiTheme="minorHAnsi"/>
          <w:b/>
          <w:bCs/>
          <w:sz w:val="22"/>
          <w:szCs w:val="22"/>
        </w:rPr>
        <w:t>Research plan –</w:t>
      </w:r>
    </w:p>
    <w:p w14:paraId="5A563535" w14:textId="51364960" w:rsidR="00B46007" w:rsidRPr="0046217C" w:rsidRDefault="00B46007" w:rsidP="00860764">
      <w:pPr>
        <w:spacing w:line="360" w:lineRule="auto"/>
        <w:jc w:val="both"/>
        <w:rPr>
          <w:rFonts w:asciiTheme="minorHAnsi" w:hAnsiTheme="minorHAnsi"/>
          <w:sz w:val="22"/>
          <w:szCs w:val="22"/>
        </w:rPr>
      </w:pPr>
      <w:r w:rsidRPr="00690518">
        <w:rPr>
          <w:rFonts w:asciiTheme="minorHAnsi" w:hAnsiTheme="minorHAnsi" w:cs="Arial"/>
          <w:color w:val="000000"/>
          <w:sz w:val="22"/>
          <w:szCs w:val="22"/>
        </w:rPr>
        <w:t xml:space="preserve">In this pilot </w:t>
      </w:r>
      <w:r w:rsidRPr="0046217C">
        <w:rPr>
          <w:rFonts w:asciiTheme="minorHAnsi" w:hAnsiTheme="minorHAnsi" w:cs="Arial"/>
          <w:color w:val="000000"/>
          <w:sz w:val="22"/>
          <w:szCs w:val="22"/>
        </w:rPr>
        <w:t xml:space="preserve">retrospective </w:t>
      </w:r>
      <w:proofErr w:type="gramStart"/>
      <w:r w:rsidRPr="0046217C">
        <w:rPr>
          <w:rFonts w:asciiTheme="minorHAnsi" w:hAnsiTheme="minorHAnsi" w:cs="Arial"/>
          <w:color w:val="000000"/>
          <w:sz w:val="22"/>
          <w:szCs w:val="22"/>
        </w:rPr>
        <w:t>study</w:t>
      </w:r>
      <w:proofErr w:type="gramEnd"/>
      <w:r w:rsidRPr="0046217C">
        <w:rPr>
          <w:rFonts w:asciiTheme="minorHAnsi" w:hAnsiTheme="minorHAnsi" w:cs="Arial"/>
          <w:color w:val="000000"/>
          <w:sz w:val="22"/>
          <w:szCs w:val="22"/>
        </w:rPr>
        <w:t xml:space="preserve"> we intended to </w:t>
      </w:r>
      <w:r w:rsidR="00860764" w:rsidRPr="0046217C">
        <w:rPr>
          <w:rFonts w:asciiTheme="minorHAnsi" w:hAnsiTheme="minorHAnsi" w:cs="Arial"/>
          <w:color w:val="000000"/>
          <w:sz w:val="22"/>
          <w:szCs w:val="22"/>
        </w:rPr>
        <w:t xml:space="preserve">test 60 samples </w:t>
      </w:r>
      <w:r w:rsidRPr="0046217C">
        <w:rPr>
          <w:rFonts w:asciiTheme="minorHAnsi" w:hAnsiTheme="minorHAnsi" w:cs="Arial"/>
          <w:color w:val="000000"/>
          <w:sz w:val="22"/>
          <w:szCs w:val="22"/>
        </w:rPr>
        <w:t xml:space="preserve">of </w:t>
      </w:r>
      <w:r w:rsidRPr="0046217C">
        <w:rPr>
          <w:rFonts w:asciiTheme="minorHAnsi" w:hAnsiTheme="minorHAnsi" w:cs="Arial"/>
          <w:i/>
          <w:iCs/>
          <w:color w:val="000000"/>
          <w:sz w:val="22"/>
          <w:szCs w:val="22"/>
        </w:rPr>
        <w:t>MDM2</w:t>
      </w:r>
      <w:r w:rsidR="00860764" w:rsidRPr="0046217C">
        <w:rPr>
          <w:rFonts w:asciiTheme="minorHAnsi" w:hAnsiTheme="minorHAnsi" w:cs="Arial"/>
          <w:color w:val="000000"/>
          <w:sz w:val="22"/>
          <w:szCs w:val="22"/>
        </w:rPr>
        <w:t xml:space="preserve"> positive ATT. </w:t>
      </w:r>
      <w:r w:rsidRPr="0046217C">
        <w:rPr>
          <w:rFonts w:asciiTheme="minorHAnsi" w:hAnsiTheme="minorHAnsi" w:cs="Arial"/>
          <w:color w:val="000000"/>
          <w:sz w:val="22"/>
          <w:szCs w:val="22"/>
        </w:rPr>
        <w:t xml:space="preserve">The samples </w:t>
      </w:r>
      <w:r w:rsidRPr="0046217C">
        <w:rPr>
          <w:rFonts w:asciiTheme="minorHAnsi" w:hAnsiTheme="minorHAnsi" w:cs="Arial"/>
          <w:i/>
          <w:iCs/>
          <w:color w:val="000000"/>
          <w:sz w:val="22"/>
          <w:szCs w:val="22"/>
        </w:rPr>
        <w:t xml:space="preserve">MDM2 </w:t>
      </w:r>
      <w:r w:rsidRPr="0046217C">
        <w:rPr>
          <w:rFonts w:asciiTheme="minorHAnsi" w:hAnsiTheme="minorHAnsi" w:cs="Arial"/>
          <w:color w:val="000000"/>
          <w:sz w:val="22"/>
          <w:szCs w:val="22"/>
        </w:rPr>
        <w:t xml:space="preserve">copy number, amplicon structure, number of segments and size will be correlated to clinical variables such as </w:t>
      </w:r>
      <w:r w:rsidR="00703967">
        <w:rPr>
          <w:rFonts w:asciiTheme="minorHAnsi" w:hAnsiTheme="minorHAnsi" w:cs="Arial"/>
          <w:color w:val="000000"/>
          <w:sz w:val="22"/>
          <w:szCs w:val="22"/>
        </w:rPr>
        <w:t xml:space="preserve">age, sex, </w:t>
      </w:r>
      <w:r w:rsidRPr="0046217C">
        <w:rPr>
          <w:rFonts w:asciiTheme="minorHAnsi" w:hAnsiTheme="minorHAnsi" w:cs="Arial"/>
          <w:color w:val="000000"/>
          <w:sz w:val="22"/>
          <w:szCs w:val="22"/>
        </w:rPr>
        <w:t xml:space="preserve">tumor site, pathology, stage, response to treatment and overall survival.  </w:t>
      </w:r>
    </w:p>
    <w:p w14:paraId="157D4303" w14:textId="56433FAF" w:rsidR="0046217C" w:rsidRPr="0046217C" w:rsidRDefault="0046217C" w:rsidP="005A32E8">
      <w:pPr>
        <w:spacing w:line="360" w:lineRule="auto"/>
        <w:jc w:val="both"/>
        <w:rPr>
          <w:rFonts w:asciiTheme="minorHAnsi" w:hAnsiTheme="minorHAnsi"/>
          <w:bCs/>
          <w:color w:val="000000" w:themeColor="text1"/>
          <w:sz w:val="22"/>
          <w:szCs w:val="22"/>
          <w:shd w:val="clear" w:color="auto" w:fill="FFFFFF"/>
        </w:rPr>
      </w:pPr>
      <w:r w:rsidRPr="0046217C">
        <w:rPr>
          <w:rFonts w:asciiTheme="minorHAnsi" w:hAnsiTheme="minorHAnsi"/>
          <w:b/>
          <w:bCs/>
          <w:color w:val="000000" w:themeColor="text1"/>
          <w:sz w:val="22"/>
          <w:szCs w:val="22"/>
          <w:shd w:val="clear" w:color="auto" w:fill="FFFFFF"/>
        </w:rPr>
        <w:t>Part 1</w:t>
      </w:r>
      <w:r w:rsidRPr="0046217C">
        <w:rPr>
          <w:rFonts w:asciiTheme="minorHAnsi" w:hAnsiTheme="minorHAnsi"/>
          <w:color w:val="000000" w:themeColor="text1"/>
          <w:sz w:val="22"/>
          <w:szCs w:val="22"/>
          <w:shd w:val="clear" w:color="auto" w:fill="FFFFFF"/>
        </w:rPr>
        <w:t xml:space="preserve"> – </w:t>
      </w:r>
      <w:r>
        <w:rPr>
          <w:rFonts w:asciiTheme="minorHAnsi" w:hAnsiTheme="minorHAnsi"/>
          <w:color w:val="000000" w:themeColor="text1"/>
          <w:sz w:val="22"/>
          <w:szCs w:val="22"/>
          <w:shd w:val="clear" w:color="auto" w:fill="FFFFFF"/>
        </w:rPr>
        <w:t xml:space="preserve">Patients suffering from </w:t>
      </w:r>
      <w:r>
        <w:rPr>
          <w:rFonts w:asciiTheme="minorHAnsi" w:hAnsiTheme="minorHAnsi" w:cs="Arial"/>
          <w:color w:val="000000"/>
          <w:sz w:val="22"/>
          <w:szCs w:val="22"/>
        </w:rPr>
        <w:t>Sarcoma</w:t>
      </w:r>
      <w:r>
        <w:rPr>
          <w:rFonts w:asciiTheme="minorHAnsi" w:hAnsiTheme="minorHAnsi"/>
          <w:color w:val="000000" w:themeColor="text1"/>
          <w:sz w:val="22"/>
          <w:szCs w:val="22"/>
          <w:shd w:val="clear" w:color="auto" w:fill="FFFFFF"/>
        </w:rPr>
        <w:t xml:space="preserve"> that previously signed an informed consent </w:t>
      </w:r>
      <w:r w:rsidRPr="0046217C">
        <w:rPr>
          <w:rFonts w:asciiTheme="minorHAnsi" w:hAnsiTheme="minorHAnsi"/>
          <w:bCs/>
          <w:sz w:val="22"/>
          <w:szCs w:val="22"/>
        </w:rPr>
        <w:t>Form for Participation in Whole-Genome Genetic Study</w:t>
      </w:r>
      <w:r>
        <w:rPr>
          <w:rFonts w:asciiTheme="minorHAnsi" w:hAnsiTheme="minorHAnsi"/>
          <w:bCs/>
          <w:sz w:val="22"/>
          <w:szCs w:val="22"/>
        </w:rPr>
        <w:t xml:space="preserve"> (034</w:t>
      </w:r>
      <w:r w:rsidR="005A32E8">
        <w:rPr>
          <w:rFonts w:asciiTheme="minorHAnsi" w:hAnsiTheme="minorHAnsi"/>
          <w:bCs/>
          <w:sz w:val="22"/>
          <w:szCs w:val="22"/>
        </w:rPr>
        <w:t>6</w:t>
      </w:r>
      <w:r>
        <w:rPr>
          <w:rFonts w:asciiTheme="minorHAnsi" w:hAnsiTheme="minorHAnsi"/>
          <w:bCs/>
          <w:sz w:val="22"/>
          <w:szCs w:val="22"/>
        </w:rPr>
        <w:t>-12-HMO) are candidates for this trial.</w:t>
      </w:r>
      <w:r w:rsidRPr="0046217C">
        <w:rPr>
          <w:rFonts w:asciiTheme="minorHAnsi" w:hAnsiTheme="minorHAnsi"/>
          <w:bCs/>
          <w:color w:val="000000" w:themeColor="text1"/>
          <w:sz w:val="22"/>
          <w:szCs w:val="22"/>
          <w:shd w:val="clear" w:color="auto" w:fill="FFFFFF"/>
        </w:rPr>
        <w:t xml:space="preserve"> </w:t>
      </w:r>
    </w:p>
    <w:p w14:paraId="3F08609B" w14:textId="35A2FE12" w:rsidR="0046217C" w:rsidRPr="0046217C" w:rsidRDefault="0046217C" w:rsidP="00B8488F">
      <w:pPr>
        <w:spacing w:line="360" w:lineRule="auto"/>
        <w:jc w:val="both"/>
        <w:rPr>
          <w:rFonts w:asciiTheme="minorHAnsi" w:hAnsiTheme="minorHAnsi"/>
          <w:color w:val="000000" w:themeColor="text1"/>
          <w:sz w:val="22"/>
          <w:szCs w:val="22"/>
          <w:shd w:val="clear" w:color="auto" w:fill="FFFFFF"/>
        </w:rPr>
      </w:pPr>
      <w:r w:rsidRPr="0046217C">
        <w:rPr>
          <w:rFonts w:asciiTheme="minorHAnsi" w:hAnsiTheme="minorHAnsi"/>
          <w:b/>
          <w:bCs/>
          <w:color w:val="000000" w:themeColor="text1"/>
          <w:sz w:val="22"/>
          <w:szCs w:val="22"/>
          <w:shd w:val="clear" w:color="auto" w:fill="FFFFFF"/>
        </w:rPr>
        <w:t xml:space="preserve">Part 2 </w:t>
      </w:r>
      <w:r w:rsidR="00B8488F" w:rsidRPr="0046217C">
        <w:rPr>
          <w:rFonts w:asciiTheme="minorHAnsi" w:hAnsiTheme="minorHAnsi"/>
          <w:color w:val="000000" w:themeColor="text1"/>
          <w:sz w:val="22"/>
          <w:szCs w:val="22"/>
          <w:shd w:val="clear" w:color="auto" w:fill="FFFFFF"/>
        </w:rPr>
        <w:t>–</w:t>
      </w:r>
      <w:r>
        <w:rPr>
          <w:rFonts w:asciiTheme="minorHAnsi" w:hAnsiTheme="minorHAnsi"/>
          <w:color w:val="000000" w:themeColor="text1"/>
          <w:sz w:val="22"/>
          <w:szCs w:val="22"/>
          <w:shd w:val="clear" w:color="auto" w:fill="FFFFFF"/>
        </w:rPr>
        <w:t xml:space="preserve"> Sarcoma samples are tested for </w:t>
      </w:r>
      <w:r>
        <w:rPr>
          <w:rFonts w:asciiTheme="minorHAnsi" w:hAnsiTheme="minorHAnsi"/>
          <w:i/>
          <w:iCs/>
          <w:color w:val="000000" w:themeColor="text1"/>
          <w:sz w:val="22"/>
          <w:szCs w:val="22"/>
          <w:shd w:val="clear" w:color="auto" w:fill="FFFFFF"/>
        </w:rPr>
        <w:t>MDM2</w:t>
      </w:r>
      <w:r>
        <w:rPr>
          <w:rFonts w:asciiTheme="minorHAnsi" w:hAnsiTheme="minorHAnsi"/>
          <w:color w:val="000000" w:themeColor="text1"/>
          <w:sz w:val="22"/>
          <w:szCs w:val="22"/>
          <w:shd w:val="clear" w:color="auto" w:fill="FFFFFF"/>
        </w:rPr>
        <w:t xml:space="preserve"> amplification using ddPCR, positive samples are samples with six or more copies. </w:t>
      </w:r>
    </w:p>
    <w:p w14:paraId="1CFB3123" w14:textId="4B3E8F12" w:rsidR="0046217C" w:rsidRPr="00703967" w:rsidRDefault="0046217C" w:rsidP="00703967">
      <w:pPr>
        <w:spacing w:line="360" w:lineRule="auto"/>
        <w:jc w:val="both"/>
        <w:rPr>
          <w:rFonts w:asciiTheme="minorHAnsi" w:hAnsiTheme="minorHAnsi"/>
          <w:color w:val="000000" w:themeColor="text1"/>
          <w:sz w:val="22"/>
          <w:szCs w:val="22"/>
          <w:shd w:val="clear" w:color="auto" w:fill="FFFFFF"/>
        </w:rPr>
      </w:pPr>
      <w:r w:rsidRPr="0046217C">
        <w:rPr>
          <w:rFonts w:asciiTheme="minorHAnsi" w:hAnsiTheme="minorHAnsi"/>
          <w:b/>
          <w:bCs/>
          <w:color w:val="000000" w:themeColor="text1"/>
          <w:sz w:val="22"/>
          <w:szCs w:val="22"/>
          <w:shd w:val="clear" w:color="auto" w:fill="FFFFFF"/>
        </w:rPr>
        <w:t>Part 3</w:t>
      </w:r>
      <w:r w:rsidRPr="0046217C">
        <w:rPr>
          <w:rFonts w:asciiTheme="minorHAnsi" w:hAnsiTheme="minorHAnsi"/>
          <w:color w:val="000000" w:themeColor="text1"/>
          <w:sz w:val="22"/>
          <w:szCs w:val="22"/>
          <w:shd w:val="clear" w:color="auto" w:fill="FFFFFF"/>
        </w:rPr>
        <w:t xml:space="preserve"> – </w:t>
      </w:r>
      <w:r w:rsidR="00703967">
        <w:rPr>
          <w:rFonts w:asciiTheme="minorHAnsi" w:hAnsiTheme="minorHAnsi"/>
          <w:i/>
          <w:iCs/>
          <w:color w:val="000000" w:themeColor="text1"/>
          <w:sz w:val="22"/>
          <w:szCs w:val="22"/>
          <w:shd w:val="clear" w:color="auto" w:fill="FFFFFF"/>
        </w:rPr>
        <w:t>MDM2</w:t>
      </w:r>
      <w:r w:rsidR="00703967">
        <w:rPr>
          <w:rFonts w:asciiTheme="minorHAnsi" w:hAnsiTheme="minorHAnsi"/>
          <w:color w:val="000000" w:themeColor="text1"/>
          <w:sz w:val="22"/>
          <w:szCs w:val="22"/>
          <w:shd w:val="clear" w:color="auto" w:fill="FFFFFF"/>
        </w:rPr>
        <w:t xml:space="preserve"> positive sarcomas are lcWGS and analyzed using FAST, a program we developed</w:t>
      </w:r>
      <w:r w:rsidR="00703967" w:rsidRPr="00690518">
        <w:rPr>
          <w:rFonts w:asciiTheme="minorHAnsi" w:hAnsiTheme="minorHAnsi"/>
          <w:sz w:val="22"/>
          <w:szCs w:val="22"/>
        </w:rPr>
        <w:fldChar w:fldCharType="begin">
          <w:fldData xml:space="preserve">PEVuZE5vdGU+PENpdGU+PEF1dGhvcj5NYW96PC9BdXRob3I+PFllYXI+MjAxOTwvWWVhcj48UmVj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</w:fldData>
        </w:fldChar>
      </w:r>
      <w:r w:rsidR="00703967" w:rsidRPr="00690518">
        <w:rPr>
          <w:rFonts w:asciiTheme="minorHAnsi" w:hAnsiTheme="minorHAnsi"/>
          <w:sz w:val="22"/>
          <w:szCs w:val="22"/>
        </w:rPr>
        <w:instrText xml:space="preserve"> ADDIN EN.CITE </w:instrText>
      </w:r>
      <w:r w:rsidR="00703967" w:rsidRPr="00690518">
        <w:rPr>
          <w:rFonts w:asciiTheme="minorHAnsi" w:hAnsiTheme="minorHAnsi"/>
          <w:sz w:val="22"/>
          <w:szCs w:val="22"/>
        </w:rPr>
        <w:fldChar w:fldCharType="begin">
          <w:fldData xml:space="preserve">PEVuZE5vdGU+PENpdGU+PEF1dGhvcj5NYW96PC9BdXRob3I+PFllYXI+MjAxOTwvWWVhcj48UmVj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</w:fldData>
        </w:fldChar>
      </w:r>
      <w:r w:rsidR="00703967" w:rsidRPr="00690518">
        <w:rPr>
          <w:rFonts w:asciiTheme="minorHAnsi" w:hAnsiTheme="minorHAnsi"/>
          <w:sz w:val="22"/>
          <w:szCs w:val="22"/>
        </w:rPr>
        <w:instrText xml:space="preserve"> ADDIN EN.CITE.DATA </w:instrText>
      </w:r>
      <w:r w:rsidR="00703967" w:rsidRPr="00690518">
        <w:rPr>
          <w:rFonts w:asciiTheme="minorHAnsi" w:hAnsiTheme="minorHAnsi"/>
          <w:sz w:val="22"/>
          <w:szCs w:val="22"/>
        </w:rPr>
      </w:r>
      <w:r w:rsidR="00703967" w:rsidRPr="00690518">
        <w:rPr>
          <w:rFonts w:asciiTheme="minorHAnsi" w:hAnsiTheme="minorHAnsi"/>
          <w:sz w:val="22"/>
          <w:szCs w:val="22"/>
        </w:rPr>
        <w:fldChar w:fldCharType="end"/>
      </w:r>
      <w:r w:rsidR="00703967" w:rsidRPr="00690518">
        <w:rPr>
          <w:rFonts w:asciiTheme="minorHAnsi" w:hAnsiTheme="minorHAnsi"/>
          <w:sz w:val="22"/>
          <w:szCs w:val="22"/>
        </w:rPr>
      </w:r>
      <w:r w:rsidR="00703967" w:rsidRPr="00690518">
        <w:rPr>
          <w:rFonts w:asciiTheme="minorHAnsi" w:hAnsiTheme="minorHAnsi"/>
          <w:sz w:val="22"/>
          <w:szCs w:val="22"/>
        </w:rPr>
        <w:fldChar w:fldCharType="separate"/>
      </w:r>
      <w:r w:rsidR="00703967" w:rsidRPr="00690518">
        <w:rPr>
          <w:rFonts w:asciiTheme="minorHAnsi" w:hAnsiTheme="minorHAnsi"/>
          <w:noProof/>
          <w:sz w:val="22"/>
          <w:szCs w:val="22"/>
          <w:vertAlign w:val="superscript"/>
        </w:rPr>
        <w:t>17</w:t>
      </w:r>
      <w:r w:rsidR="00703967" w:rsidRPr="00690518">
        <w:rPr>
          <w:rFonts w:asciiTheme="minorHAnsi" w:hAnsiTheme="minorHAnsi"/>
          <w:sz w:val="22"/>
          <w:szCs w:val="22"/>
        </w:rPr>
        <w:fldChar w:fldCharType="end"/>
      </w:r>
      <w:r w:rsidR="00703967">
        <w:rPr>
          <w:rFonts w:asciiTheme="minorHAnsi" w:hAnsiTheme="minorHAnsi"/>
          <w:sz w:val="22"/>
          <w:szCs w:val="22"/>
        </w:rPr>
        <w:t xml:space="preserve"> for identifying amplicon size, structure </w:t>
      </w:r>
      <w:r w:rsidR="00703967">
        <w:rPr>
          <w:rFonts w:asciiTheme="minorHAnsi" w:hAnsiTheme="minorHAnsi"/>
          <w:color w:val="000000" w:themeColor="text1"/>
          <w:sz w:val="22"/>
          <w:szCs w:val="22"/>
          <w:shd w:val="clear" w:color="auto" w:fill="FFFFFF"/>
        </w:rPr>
        <w:t xml:space="preserve">and co-amplified genes.   </w:t>
      </w:r>
    </w:p>
    <w:p w14:paraId="546A42D3" w14:textId="425149C7" w:rsidR="00703967" w:rsidRPr="0046217C" w:rsidRDefault="0046217C" w:rsidP="00703967">
      <w:pPr>
        <w:spacing w:line="360" w:lineRule="auto"/>
        <w:jc w:val="both"/>
        <w:rPr>
          <w:rFonts w:asciiTheme="minorHAnsi" w:hAnsiTheme="minorHAnsi"/>
          <w:sz w:val="22"/>
          <w:szCs w:val="22"/>
        </w:rPr>
      </w:pPr>
      <w:r w:rsidRPr="0046217C">
        <w:rPr>
          <w:rFonts w:asciiTheme="minorHAnsi" w:hAnsiTheme="minorHAnsi"/>
          <w:b/>
          <w:bCs/>
          <w:color w:val="000000" w:themeColor="text1"/>
          <w:sz w:val="22"/>
          <w:szCs w:val="22"/>
          <w:shd w:val="clear" w:color="auto" w:fill="FFFFFF"/>
        </w:rPr>
        <w:t>Part 4</w:t>
      </w:r>
      <w:r w:rsidRPr="0046217C">
        <w:rPr>
          <w:rFonts w:asciiTheme="minorHAnsi" w:hAnsiTheme="minorHAnsi"/>
          <w:color w:val="000000" w:themeColor="text1"/>
          <w:sz w:val="22"/>
          <w:szCs w:val="22"/>
          <w:shd w:val="clear" w:color="auto" w:fill="FFFFFF"/>
        </w:rPr>
        <w:t xml:space="preserve"> – </w:t>
      </w:r>
      <w:r w:rsidR="00703967">
        <w:rPr>
          <w:rFonts w:asciiTheme="minorHAnsi" w:hAnsiTheme="minorHAnsi"/>
          <w:i/>
          <w:iCs/>
          <w:color w:val="000000" w:themeColor="text1"/>
          <w:sz w:val="22"/>
          <w:szCs w:val="22"/>
          <w:shd w:val="clear" w:color="auto" w:fill="FFFFFF"/>
        </w:rPr>
        <w:t>MDM2</w:t>
      </w:r>
      <w:r w:rsidR="00703967">
        <w:rPr>
          <w:rFonts w:asciiTheme="minorHAnsi" w:hAnsiTheme="minorHAnsi"/>
          <w:color w:val="000000" w:themeColor="text1"/>
          <w:sz w:val="22"/>
          <w:szCs w:val="22"/>
          <w:shd w:val="clear" w:color="auto" w:fill="FFFFFF"/>
        </w:rPr>
        <w:t xml:space="preserve"> </w:t>
      </w:r>
      <w:r w:rsidR="00703967">
        <w:rPr>
          <w:rFonts w:asciiTheme="minorHAnsi" w:hAnsiTheme="minorHAnsi"/>
          <w:sz w:val="22"/>
          <w:szCs w:val="22"/>
        </w:rPr>
        <w:t xml:space="preserve">amplicon size, structure </w:t>
      </w:r>
      <w:r w:rsidR="00703967">
        <w:rPr>
          <w:rFonts w:asciiTheme="minorHAnsi" w:hAnsiTheme="minorHAnsi"/>
          <w:color w:val="000000" w:themeColor="text1"/>
          <w:sz w:val="22"/>
          <w:szCs w:val="22"/>
          <w:shd w:val="clear" w:color="auto" w:fill="FFFFFF"/>
        </w:rPr>
        <w:t xml:space="preserve">and co-amplified genes is correlated to clinical features including </w:t>
      </w:r>
      <w:r w:rsidR="00703967">
        <w:rPr>
          <w:rFonts w:asciiTheme="minorHAnsi" w:hAnsiTheme="minorHAnsi" w:cs="Arial"/>
          <w:color w:val="000000"/>
          <w:sz w:val="22"/>
          <w:szCs w:val="22"/>
        </w:rPr>
        <w:t xml:space="preserve">age, sex, </w:t>
      </w:r>
      <w:r w:rsidR="00703967" w:rsidRPr="0046217C">
        <w:rPr>
          <w:rFonts w:asciiTheme="minorHAnsi" w:hAnsiTheme="minorHAnsi" w:cs="Arial"/>
          <w:color w:val="000000"/>
          <w:sz w:val="22"/>
          <w:szCs w:val="22"/>
        </w:rPr>
        <w:t xml:space="preserve">tumor site, pathology, stage, response to treatment and overall survival.  </w:t>
      </w:r>
    </w:p>
    <w:p w14:paraId="7C45A9D9" w14:textId="77777777" w:rsidR="00275186" w:rsidRDefault="00275186" w:rsidP="0012082D">
      <w:pPr>
        <w:shd w:val="clear" w:color="auto" w:fill="F8F9FA"/>
        <w:spacing w:line="360" w:lineRule="auto"/>
        <w:rPr>
          <w:rFonts w:ascii="Calibri" w:hAnsi="Calibri"/>
          <w:b/>
          <w:bCs/>
          <w:sz w:val="22"/>
          <w:szCs w:val="22"/>
        </w:rPr>
      </w:pPr>
    </w:p>
    <w:p w14:paraId="7FB2FCD9" w14:textId="61510550" w:rsidR="0012082D" w:rsidRPr="0012082D" w:rsidRDefault="0012082D" w:rsidP="0012082D">
      <w:pPr>
        <w:shd w:val="clear" w:color="auto" w:fill="F8F9FA"/>
        <w:spacing w:line="360" w:lineRule="auto"/>
        <w:rPr>
          <w:rFonts w:asciiTheme="minorHAnsi" w:hAnsiTheme="minorHAnsi"/>
          <w:color w:val="000000" w:themeColor="text1"/>
          <w:sz w:val="22"/>
          <w:szCs w:val="22"/>
          <w:shd w:val="clear" w:color="auto" w:fill="FFFFFF"/>
        </w:rPr>
      </w:pPr>
      <w:r>
        <w:rPr>
          <w:rFonts w:ascii="Calibri" w:hAnsi="Calibri"/>
          <w:b/>
          <w:bCs/>
          <w:sz w:val="22"/>
          <w:szCs w:val="22"/>
        </w:rPr>
        <w:lastRenderedPageBreak/>
        <w:t xml:space="preserve">Preliminary results - </w:t>
      </w:r>
    </w:p>
    <w:p w14:paraId="710DD73F" w14:textId="7AAB4788" w:rsidR="0012066B" w:rsidRDefault="0012066B" w:rsidP="0012082D">
      <w:pPr>
        <w:spacing w:line="360" w:lineRule="auto"/>
        <w:rPr>
          <w:rFonts w:asciiTheme="minorHAnsi" w:hAnsiTheme="minorHAnsi" w:cs="AdvOTbc475f09"/>
          <w:sz w:val="22"/>
          <w:szCs w:val="22"/>
        </w:rPr>
      </w:pPr>
      <w:r w:rsidRPr="0012066B">
        <w:rPr>
          <w:rFonts w:ascii="Calibri" w:hAnsi="Calibri"/>
          <w:b/>
          <w:bCs/>
          <w:sz w:val="22"/>
          <w:szCs w:val="22"/>
        </w:rPr>
        <w:t xml:space="preserve">Patient </w:t>
      </w:r>
      <w:r w:rsidRPr="0012066B">
        <w:rPr>
          <w:rFonts w:asciiTheme="minorHAnsi" w:hAnsiTheme="minorHAnsi"/>
          <w:b/>
          <w:bCs/>
          <w:sz w:val="22"/>
          <w:szCs w:val="22"/>
        </w:rPr>
        <w:t xml:space="preserve">characteristics - </w:t>
      </w:r>
      <w:r w:rsidRPr="0012066B">
        <w:rPr>
          <w:rFonts w:asciiTheme="minorHAnsi" w:hAnsiTheme="minorHAnsi" w:cs="AdvOTbc475f09"/>
          <w:sz w:val="22"/>
          <w:szCs w:val="22"/>
        </w:rPr>
        <w:t xml:space="preserve">Table 1 reports the characteristics of </w:t>
      </w:r>
      <w:r w:rsidR="005E0185">
        <w:rPr>
          <w:rFonts w:asciiTheme="minorHAnsi" w:hAnsiTheme="minorHAnsi" w:cs="AdvOTbc475f09"/>
          <w:sz w:val="22"/>
          <w:szCs w:val="22"/>
        </w:rPr>
        <w:t>30</w:t>
      </w:r>
      <w:r w:rsidRPr="0012066B">
        <w:rPr>
          <w:rFonts w:asciiTheme="minorHAnsi" w:hAnsiTheme="minorHAnsi" w:cs="AdvOTbc475f09"/>
          <w:sz w:val="22"/>
          <w:szCs w:val="22"/>
        </w:rPr>
        <w:t xml:space="preserve"> patients</w:t>
      </w:r>
      <w:r w:rsidRPr="0012066B">
        <w:rPr>
          <w:rFonts w:asciiTheme="minorHAnsi" w:hAnsiTheme="minorHAnsi" w:cs="AdvOTbc475f09+20"/>
          <w:sz w:val="22"/>
          <w:szCs w:val="22"/>
        </w:rPr>
        <w:t xml:space="preserve"> </w:t>
      </w:r>
      <w:r w:rsidRPr="0012066B">
        <w:rPr>
          <w:rFonts w:asciiTheme="minorHAnsi" w:hAnsiTheme="minorHAnsi" w:cs="AdvOTbc475f09"/>
          <w:sz w:val="22"/>
          <w:szCs w:val="22"/>
        </w:rPr>
        <w:t xml:space="preserve">suffering from sarcoma, one is a known </w:t>
      </w:r>
      <w:r w:rsidRPr="0012066B">
        <w:rPr>
          <w:rFonts w:asciiTheme="minorHAnsi" w:hAnsiTheme="minorHAnsi" w:cs="AdvOTbc475f09"/>
          <w:i/>
          <w:iCs/>
          <w:sz w:val="22"/>
          <w:szCs w:val="22"/>
        </w:rPr>
        <w:t>TP53</w:t>
      </w:r>
      <w:r>
        <w:rPr>
          <w:rFonts w:asciiTheme="minorHAnsi" w:hAnsiTheme="minorHAnsi" w:cs="AdvOTbc475f09"/>
          <w:i/>
          <w:iCs/>
          <w:sz w:val="22"/>
          <w:szCs w:val="22"/>
        </w:rPr>
        <w:t xml:space="preserve"> </w:t>
      </w:r>
      <w:proofErr w:type="gramStart"/>
      <w:r>
        <w:rPr>
          <w:rFonts w:asciiTheme="minorHAnsi" w:hAnsiTheme="minorHAnsi" w:cs="AdvOTbc475f09"/>
          <w:sz w:val="22"/>
          <w:szCs w:val="22"/>
        </w:rPr>
        <w:t>carrier</w:t>
      </w:r>
      <w:proofErr w:type="gramEnd"/>
      <w:r>
        <w:rPr>
          <w:rFonts w:asciiTheme="minorHAnsi" w:hAnsiTheme="minorHAnsi" w:cs="AdvOTbc475f09"/>
          <w:sz w:val="22"/>
          <w:szCs w:val="22"/>
        </w:rPr>
        <w:t xml:space="preserve"> and one su</w:t>
      </w:r>
      <w:r w:rsidR="0012082D">
        <w:rPr>
          <w:rFonts w:asciiTheme="minorHAnsi" w:hAnsiTheme="minorHAnsi" w:cs="AdvOTbc475f09"/>
          <w:sz w:val="22"/>
          <w:szCs w:val="22"/>
        </w:rPr>
        <w:t xml:space="preserve">ffers from Tuberous sclerosis. </w:t>
      </w:r>
    </w:p>
    <w:p w14:paraId="17E430C5" w14:textId="77777777" w:rsidR="0012082D" w:rsidRPr="0012082D" w:rsidRDefault="0012082D" w:rsidP="0012082D">
      <w:pPr>
        <w:spacing w:line="360" w:lineRule="auto"/>
        <w:rPr>
          <w:rFonts w:asciiTheme="minorHAnsi" w:hAnsiTheme="minorHAnsi" w:cs="AdvOTbc475f09"/>
          <w:sz w:val="22"/>
          <w:szCs w:val="22"/>
        </w:rPr>
      </w:pPr>
    </w:p>
    <w:p w14:paraId="6C446747" w14:textId="45817C94" w:rsidR="0033383B" w:rsidRDefault="0012066B" w:rsidP="0012082D">
      <w:pPr>
        <w:autoSpaceDE w:val="0"/>
        <w:autoSpaceDN w:val="0"/>
        <w:adjustRightInd w:val="0"/>
        <w:spacing w:line="360" w:lineRule="auto"/>
        <w:jc w:val="both"/>
        <w:rPr>
          <w:rFonts w:asciiTheme="minorHAnsi" w:hAnsiTheme="minorHAnsi"/>
          <w:sz w:val="22"/>
          <w:szCs w:val="22"/>
        </w:rPr>
      </w:pPr>
      <w:r w:rsidRPr="0012066B">
        <w:rPr>
          <w:rFonts w:asciiTheme="minorHAnsi" w:hAnsiTheme="minorHAnsi"/>
          <w:b/>
          <w:bCs/>
          <w:i/>
          <w:iCs/>
          <w:sz w:val="22"/>
          <w:szCs w:val="22"/>
          <w:lang w:val="en"/>
        </w:rPr>
        <w:t>MDM2</w:t>
      </w:r>
      <w:r>
        <w:rPr>
          <w:rFonts w:asciiTheme="minorHAnsi" w:hAnsiTheme="minorHAnsi"/>
          <w:b/>
          <w:bCs/>
          <w:sz w:val="22"/>
          <w:szCs w:val="22"/>
          <w:lang w:val="en"/>
        </w:rPr>
        <w:t xml:space="preserve"> copy number </w:t>
      </w:r>
      <w:r w:rsidRPr="009720B8">
        <w:rPr>
          <w:rFonts w:asciiTheme="minorHAnsi" w:hAnsiTheme="minorHAnsi"/>
          <w:b/>
          <w:bCs/>
          <w:sz w:val="22"/>
          <w:szCs w:val="22"/>
          <w:lang w:val="en"/>
        </w:rPr>
        <w:t xml:space="preserve">differentiates between </w:t>
      </w:r>
      <w:r w:rsidR="009720B8" w:rsidRPr="009720B8">
        <w:rPr>
          <w:rFonts w:asciiTheme="minorHAnsi" w:hAnsiTheme="minorHAnsi"/>
          <w:b/>
          <w:bCs/>
          <w:sz w:val="22"/>
          <w:szCs w:val="22"/>
        </w:rPr>
        <w:t>n</w:t>
      </w:r>
      <w:r w:rsidR="00747754">
        <w:rPr>
          <w:rFonts w:asciiTheme="minorHAnsi" w:hAnsiTheme="minorHAnsi"/>
          <w:b/>
          <w:bCs/>
          <w:sz w:val="22"/>
          <w:szCs w:val="22"/>
        </w:rPr>
        <w:t>on-</w:t>
      </w:r>
      <w:r w:rsidR="009720B8" w:rsidRPr="009720B8">
        <w:rPr>
          <w:rFonts w:asciiTheme="minorHAnsi" w:hAnsiTheme="minorHAnsi"/>
          <w:b/>
          <w:bCs/>
          <w:sz w:val="22"/>
          <w:szCs w:val="22"/>
        </w:rPr>
        <w:t>myxoid liposarcomas</w:t>
      </w:r>
      <w:r w:rsidRPr="009720B8">
        <w:rPr>
          <w:rFonts w:asciiTheme="minorHAnsi" w:hAnsiTheme="minorHAnsi"/>
          <w:b/>
          <w:bCs/>
          <w:sz w:val="22"/>
          <w:szCs w:val="22"/>
          <w:lang w:val="en"/>
        </w:rPr>
        <w:t xml:space="preserve"> </w:t>
      </w:r>
      <w:r w:rsidR="009720B8">
        <w:rPr>
          <w:rFonts w:asciiTheme="minorHAnsi" w:hAnsiTheme="minorHAnsi"/>
          <w:b/>
          <w:bCs/>
          <w:sz w:val="22"/>
          <w:szCs w:val="22"/>
        </w:rPr>
        <w:t xml:space="preserve">and other sarcomas </w:t>
      </w:r>
      <w:r w:rsidRPr="009720B8">
        <w:rPr>
          <w:rFonts w:asciiTheme="minorHAnsi" w:hAnsiTheme="minorHAnsi"/>
          <w:b/>
          <w:bCs/>
          <w:sz w:val="22"/>
          <w:szCs w:val="22"/>
        </w:rPr>
        <w:t>-</w:t>
      </w:r>
      <w:r w:rsidR="00181CC8">
        <w:rPr>
          <w:rFonts w:asciiTheme="minorHAnsi" w:hAnsiTheme="minorHAnsi"/>
          <w:b/>
          <w:bCs/>
          <w:sz w:val="22"/>
          <w:szCs w:val="22"/>
        </w:rPr>
        <w:t xml:space="preserve"> </w:t>
      </w:r>
      <w:r w:rsidR="008D57F4" w:rsidRPr="00181CC8">
        <w:rPr>
          <w:rFonts w:asciiTheme="minorHAnsi" w:hAnsiTheme="minorHAnsi"/>
          <w:sz w:val="22"/>
          <w:szCs w:val="22"/>
        </w:rPr>
        <w:t>We performed</w:t>
      </w:r>
      <w:r w:rsidR="00181CC8" w:rsidRPr="00181CC8">
        <w:rPr>
          <w:rFonts w:asciiTheme="minorHAnsi" w:hAnsiTheme="minorHAnsi"/>
          <w:sz w:val="22"/>
          <w:szCs w:val="22"/>
        </w:rPr>
        <w:t xml:space="preserve"> </w:t>
      </w:r>
      <w:r w:rsidR="008D57F4" w:rsidRPr="00181CC8">
        <w:rPr>
          <w:rFonts w:asciiTheme="minorHAnsi" w:hAnsiTheme="minorHAnsi"/>
          <w:sz w:val="22"/>
          <w:szCs w:val="22"/>
        </w:rPr>
        <w:t>ddPCR</w:t>
      </w:r>
      <w:r w:rsidR="008D57F4">
        <w:rPr>
          <w:rFonts w:asciiTheme="minorHAnsi" w:hAnsiTheme="minorHAnsi"/>
          <w:sz w:val="22"/>
          <w:szCs w:val="22"/>
        </w:rPr>
        <w:t xml:space="preserve"> to</w:t>
      </w:r>
      <w:r w:rsidR="00181CC8">
        <w:rPr>
          <w:rFonts w:asciiTheme="minorHAnsi" w:hAnsiTheme="minorHAnsi"/>
          <w:sz w:val="22"/>
          <w:szCs w:val="22"/>
        </w:rPr>
        <w:t xml:space="preserve"> quantify </w:t>
      </w:r>
      <w:r w:rsidR="00181CC8" w:rsidRPr="00747754">
        <w:rPr>
          <w:rFonts w:asciiTheme="minorHAnsi" w:hAnsiTheme="minorHAnsi"/>
          <w:i/>
          <w:iCs/>
          <w:sz w:val="22"/>
          <w:szCs w:val="22"/>
        </w:rPr>
        <w:t>MDM2</w:t>
      </w:r>
      <w:r w:rsidR="00181CC8" w:rsidRPr="00747754">
        <w:rPr>
          <w:rFonts w:asciiTheme="minorHAnsi" w:hAnsiTheme="minorHAnsi"/>
          <w:sz w:val="22"/>
          <w:szCs w:val="22"/>
        </w:rPr>
        <w:t xml:space="preserve"> CN on sarcoma samples. We found that in the </w:t>
      </w:r>
      <w:r w:rsidR="008D57F4" w:rsidRPr="00747754">
        <w:rPr>
          <w:rFonts w:asciiTheme="minorHAnsi" w:hAnsiTheme="minorHAnsi"/>
          <w:sz w:val="22"/>
          <w:szCs w:val="22"/>
        </w:rPr>
        <w:t>non-myxoid</w:t>
      </w:r>
      <w:r w:rsidR="009F4F33" w:rsidRPr="00747754">
        <w:rPr>
          <w:rFonts w:asciiTheme="minorHAnsi" w:hAnsiTheme="minorHAnsi"/>
          <w:sz w:val="22"/>
          <w:szCs w:val="22"/>
        </w:rPr>
        <w:t xml:space="preserve"> </w:t>
      </w:r>
      <w:r w:rsidR="008D57F4" w:rsidRPr="00747754">
        <w:rPr>
          <w:rFonts w:asciiTheme="minorHAnsi" w:hAnsiTheme="minorHAnsi"/>
          <w:sz w:val="22"/>
          <w:szCs w:val="22"/>
        </w:rPr>
        <w:t>liposarcomas,</w:t>
      </w:r>
      <w:r w:rsidR="009F4F33" w:rsidRPr="00747754">
        <w:rPr>
          <w:rFonts w:asciiTheme="minorHAnsi" w:hAnsiTheme="minorHAnsi"/>
          <w:sz w:val="22"/>
          <w:szCs w:val="22"/>
        </w:rPr>
        <w:t xml:space="preserve"> 11 of 12 samples were positive and in </w:t>
      </w:r>
      <w:r w:rsidR="008D57F4" w:rsidRPr="00747754">
        <w:rPr>
          <w:rFonts w:asciiTheme="minorHAnsi" w:hAnsiTheme="minorHAnsi"/>
          <w:sz w:val="22"/>
          <w:szCs w:val="22"/>
        </w:rPr>
        <w:t>addition,</w:t>
      </w:r>
      <w:r w:rsidR="009F4F33" w:rsidRPr="00747754">
        <w:rPr>
          <w:rFonts w:asciiTheme="minorHAnsi" w:hAnsiTheme="minorHAnsi"/>
          <w:sz w:val="22"/>
          <w:szCs w:val="22"/>
        </w:rPr>
        <w:t xml:space="preserve"> one </w:t>
      </w:r>
      <w:r w:rsidR="008D57F4" w:rsidRPr="00747754">
        <w:rPr>
          <w:rFonts w:asciiTheme="minorHAnsi" w:hAnsiTheme="minorHAnsi"/>
          <w:sz w:val="22"/>
          <w:szCs w:val="22"/>
        </w:rPr>
        <w:t>high-grade</w:t>
      </w:r>
      <w:r w:rsidR="009F4F33" w:rsidRPr="00747754">
        <w:rPr>
          <w:rFonts w:asciiTheme="minorHAnsi" w:hAnsiTheme="minorHAnsi"/>
          <w:sz w:val="22"/>
          <w:szCs w:val="22"/>
        </w:rPr>
        <w:t xml:space="preserve"> sarcoma is positive.</w:t>
      </w:r>
      <w:r w:rsidR="00181CC8" w:rsidRPr="00747754">
        <w:rPr>
          <w:rFonts w:asciiTheme="minorHAnsi" w:hAnsiTheme="minorHAnsi"/>
          <w:sz w:val="22"/>
          <w:szCs w:val="22"/>
        </w:rPr>
        <w:t xml:space="preserve"> </w:t>
      </w:r>
      <w:r w:rsidR="009F4F33" w:rsidRPr="00747754">
        <w:rPr>
          <w:rFonts w:asciiTheme="minorHAnsi" w:hAnsiTheme="minorHAnsi"/>
          <w:i/>
          <w:iCs/>
          <w:sz w:val="22"/>
          <w:szCs w:val="22"/>
        </w:rPr>
        <w:t>MDM</w:t>
      </w:r>
      <w:r w:rsidR="00181CC8" w:rsidRPr="00747754">
        <w:rPr>
          <w:rFonts w:asciiTheme="minorHAnsi" w:hAnsiTheme="minorHAnsi"/>
          <w:i/>
          <w:iCs/>
          <w:sz w:val="22"/>
          <w:szCs w:val="22"/>
        </w:rPr>
        <w:t>2</w:t>
      </w:r>
      <w:r w:rsidR="009F4F33" w:rsidRPr="00747754">
        <w:rPr>
          <w:rFonts w:asciiTheme="minorHAnsi" w:hAnsiTheme="minorHAnsi"/>
          <w:sz w:val="22"/>
          <w:szCs w:val="22"/>
        </w:rPr>
        <w:t xml:space="preserve"> gene is not amplified in</w:t>
      </w:r>
      <w:r w:rsidR="00747754" w:rsidRPr="00747754">
        <w:rPr>
          <w:rFonts w:asciiTheme="minorHAnsi" w:hAnsiTheme="minorHAnsi"/>
          <w:sz w:val="22"/>
          <w:szCs w:val="22"/>
        </w:rPr>
        <w:t xml:space="preserve"> 18</w:t>
      </w:r>
      <w:r w:rsidR="009F4F33" w:rsidRPr="00747754">
        <w:rPr>
          <w:rFonts w:asciiTheme="minorHAnsi" w:hAnsiTheme="minorHAnsi"/>
          <w:sz w:val="22"/>
          <w:szCs w:val="22"/>
        </w:rPr>
        <w:t xml:space="preserve"> sarcomas of other pathologies, in lipomas and one dedifferentiated liposarcoma with h</w:t>
      </w:r>
      <w:r w:rsidR="00636D0E">
        <w:rPr>
          <w:rFonts w:asciiTheme="minorHAnsi" w:hAnsiTheme="minorHAnsi"/>
          <w:sz w:val="22"/>
          <w:szCs w:val="22"/>
        </w:rPr>
        <w:t xml:space="preserve">igh and low grade component, a </w:t>
      </w:r>
      <w:r w:rsidR="009F4F33" w:rsidRPr="00747754">
        <w:rPr>
          <w:rFonts w:asciiTheme="minorHAnsi" w:hAnsiTheme="minorHAnsi"/>
          <w:sz w:val="22"/>
          <w:szCs w:val="22"/>
        </w:rPr>
        <w:t>rhabdomyosarcomatous differentiation</w:t>
      </w:r>
      <w:r w:rsidR="005E0185">
        <w:rPr>
          <w:rFonts w:asciiTheme="minorHAnsi" w:hAnsiTheme="minorHAnsi"/>
          <w:sz w:val="22"/>
          <w:szCs w:val="22"/>
        </w:rPr>
        <w:t xml:space="preserve"> and a </w:t>
      </w:r>
      <w:r w:rsidR="00636D0E" w:rsidRPr="00747754">
        <w:rPr>
          <w:rFonts w:asciiTheme="minorHAnsi" w:hAnsiTheme="minorHAnsi"/>
          <w:sz w:val="22"/>
          <w:szCs w:val="22"/>
        </w:rPr>
        <w:t>dedifferentiated liposarcoma</w:t>
      </w:r>
      <w:r w:rsidR="00747754">
        <w:rPr>
          <w:rFonts w:asciiTheme="minorHAnsi" w:hAnsiTheme="minorHAnsi"/>
          <w:sz w:val="22"/>
          <w:szCs w:val="22"/>
        </w:rPr>
        <w:t xml:space="preserve">, fisher exact test statistic value is &lt; 0.00001 </w:t>
      </w:r>
      <w:r w:rsidR="009F4F33" w:rsidRPr="00747754">
        <w:rPr>
          <w:rFonts w:asciiTheme="minorHAnsi" w:hAnsiTheme="minorHAnsi"/>
          <w:sz w:val="22"/>
          <w:szCs w:val="22"/>
        </w:rPr>
        <w:t>(figure 1</w:t>
      </w:r>
      <w:r w:rsidR="00181CC8" w:rsidRPr="00747754">
        <w:rPr>
          <w:rFonts w:asciiTheme="minorHAnsi" w:hAnsiTheme="minorHAnsi"/>
          <w:sz w:val="22"/>
          <w:szCs w:val="22"/>
        </w:rPr>
        <w:t>).</w:t>
      </w:r>
    </w:p>
    <w:p w14:paraId="13952537" w14:textId="77777777" w:rsidR="0012082D" w:rsidRDefault="0012082D" w:rsidP="0012082D">
      <w:pPr>
        <w:autoSpaceDE w:val="0"/>
        <w:autoSpaceDN w:val="0"/>
        <w:adjustRightInd w:val="0"/>
        <w:spacing w:line="360" w:lineRule="auto"/>
        <w:jc w:val="both"/>
        <w:rPr>
          <w:rFonts w:asciiTheme="minorHAnsi" w:hAnsiTheme="minorHAnsi"/>
          <w:sz w:val="22"/>
          <w:szCs w:val="22"/>
        </w:rPr>
      </w:pPr>
    </w:p>
    <w:p w14:paraId="3D16F228" w14:textId="716D4227" w:rsidR="00FF25D7" w:rsidRPr="0012082D" w:rsidRDefault="00FF25D7" w:rsidP="0012082D">
      <w:pPr>
        <w:autoSpaceDE w:val="0"/>
        <w:autoSpaceDN w:val="0"/>
        <w:adjustRightInd w:val="0"/>
        <w:spacing w:line="360" w:lineRule="auto"/>
        <w:jc w:val="both"/>
        <w:rPr>
          <w:rFonts w:ascii="Calibri" w:hAnsi="Calibri"/>
          <w:sz w:val="22"/>
          <w:szCs w:val="22"/>
        </w:rPr>
      </w:pPr>
      <w:r w:rsidRPr="0012082D">
        <w:rPr>
          <w:rFonts w:ascii="Calibri" w:hAnsi="Calibri"/>
          <w:b/>
          <w:bCs/>
          <w:sz w:val="22"/>
          <w:szCs w:val="22"/>
        </w:rPr>
        <w:t>T</w:t>
      </w:r>
      <w:r w:rsidR="0033383B" w:rsidRPr="0012082D">
        <w:rPr>
          <w:rFonts w:ascii="Calibri" w:hAnsi="Calibri"/>
          <w:b/>
          <w:bCs/>
          <w:sz w:val="22"/>
          <w:szCs w:val="22"/>
        </w:rPr>
        <w:t xml:space="preserve">he </w:t>
      </w:r>
      <w:r w:rsidRPr="0012082D">
        <w:rPr>
          <w:rFonts w:ascii="Calibri" w:hAnsi="Calibri"/>
          <w:b/>
          <w:bCs/>
          <w:sz w:val="22"/>
          <w:szCs w:val="22"/>
        </w:rPr>
        <w:t xml:space="preserve">AS </w:t>
      </w:r>
      <w:r w:rsidR="0033383B" w:rsidRPr="0012082D">
        <w:rPr>
          <w:rFonts w:ascii="Calibri" w:hAnsi="Calibri"/>
          <w:b/>
          <w:bCs/>
          <w:sz w:val="22"/>
          <w:szCs w:val="22"/>
        </w:rPr>
        <w:t xml:space="preserve">of </w:t>
      </w:r>
      <w:r w:rsidRPr="0012082D">
        <w:rPr>
          <w:rFonts w:ascii="Calibri" w:hAnsi="Calibri"/>
          <w:b/>
          <w:bCs/>
          <w:i/>
          <w:iCs/>
          <w:sz w:val="22"/>
          <w:szCs w:val="22"/>
        </w:rPr>
        <w:t>MDM</w:t>
      </w:r>
      <w:r w:rsidR="0033383B" w:rsidRPr="0012082D">
        <w:rPr>
          <w:rFonts w:ascii="Calibri" w:hAnsi="Calibri"/>
          <w:b/>
          <w:bCs/>
          <w:i/>
          <w:iCs/>
          <w:sz w:val="22"/>
          <w:szCs w:val="22"/>
        </w:rPr>
        <w:t>2</w:t>
      </w:r>
      <w:r w:rsidR="0033383B" w:rsidRPr="0012082D">
        <w:rPr>
          <w:rFonts w:ascii="Calibri" w:hAnsi="Calibri"/>
          <w:b/>
          <w:bCs/>
          <w:sz w:val="22"/>
          <w:szCs w:val="22"/>
        </w:rPr>
        <w:t xml:space="preserve"> amplicons</w:t>
      </w:r>
      <w:r w:rsidRPr="0012082D">
        <w:rPr>
          <w:rFonts w:ascii="Calibri" w:hAnsi="Calibri"/>
          <w:b/>
          <w:bCs/>
          <w:sz w:val="22"/>
          <w:szCs w:val="22"/>
        </w:rPr>
        <w:t xml:space="preserve"> </w:t>
      </w:r>
      <w:proofErr w:type="gramStart"/>
      <w:r w:rsidRPr="0012082D">
        <w:rPr>
          <w:rFonts w:ascii="Calibri" w:hAnsi="Calibri"/>
          <w:b/>
          <w:bCs/>
          <w:sz w:val="22"/>
          <w:szCs w:val="22"/>
        </w:rPr>
        <w:t>is</w:t>
      </w:r>
      <w:proofErr w:type="gramEnd"/>
      <w:r w:rsidRPr="0012082D">
        <w:rPr>
          <w:rFonts w:ascii="Calibri" w:hAnsi="Calibri"/>
          <w:b/>
          <w:bCs/>
          <w:sz w:val="22"/>
          <w:szCs w:val="22"/>
        </w:rPr>
        <w:t xml:space="preserve"> diverse in liposarcoma</w:t>
      </w:r>
      <w:r w:rsidR="0012082D">
        <w:rPr>
          <w:rFonts w:ascii="Calibri" w:hAnsi="Calibri"/>
          <w:b/>
          <w:bCs/>
          <w:sz w:val="22"/>
          <w:szCs w:val="22"/>
        </w:rPr>
        <w:t xml:space="preserve"> </w:t>
      </w:r>
      <w:r w:rsidR="0012082D" w:rsidRPr="009720B8">
        <w:rPr>
          <w:rFonts w:asciiTheme="minorHAnsi" w:hAnsiTheme="minorHAnsi"/>
          <w:b/>
          <w:bCs/>
          <w:sz w:val="22"/>
          <w:szCs w:val="22"/>
        </w:rPr>
        <w:t>-</w:t>
      </w:r>
      <w:r w:rsidR="0012082D">
        <w:rPr>
          <w:rFonts w:ascii="Calibri" w:hAnsi="Calibri"/>
          <w:sz w:val="22"/>
          <w:szCs w:val="22"/>
        </w:rPr>
        <w:t xml:space="preserve"> </w:t>
      </w:r>
      <w:r w:rsidR="004E2708" w:rsidRPr="0012082D">
        <w:rPr>
          <w:rFonts w:asciiTheme="minorHAnsi" w:hAnsiTheme="minorHAnsi"/>
          <w:sz w:val="22"/>
          <w:szCs w:val="22"/>
        </w:rPr>
        <w:t xml:space="preserve">Preliminary results of </w:t>
      </w:r>
      <w:r w:rsidR="008D57F4" w:rsidRPr="0012082D">
        <w:rPr>
          <w:rFonts w:asciiTheme="minorHAnsi" w:hAnsiTheme="minorHAnsi"/>
          <w:sz w:val="22"/>
          <w:szCs w:val="22"/>
        </w:rPr>
        <w:t>8</w:t>
      </w:r>
      <w:r w:rsidR="00636D0E" w:rsidRPr="0012082D">
        <w:rPr>
          <w:rFonts w:asciiTheme="minorHAnsi" w:hAnsiTheme="minorHAnsi"/>
          <w:sz w:val="22"/>
          <w:szCs w:val="22"/>
        </w:rPr>
        <w:t xml:space="preserve"> liposarcomas</w:t>
      </w:r>
      <w:r w:rsidR="008D57F4" w:rsidRPr="0012082D">
        <w:rPr>
          <w:rFonts w:asciiTheme="minorHAnsi" w:hAnsiTheme="minorHAnsi"/>
          <w:sz w:val="22"/>
          <w:szCs w:val="22"/>
        </w:rPr>
        <w:t xml:space="preserve"> and one </w:t>
      </w:r>
      <w:r w:rsidRPr="0012082D">
        <w:rPr>
          <w:rFonts w:asciiTheme="minorHAnsi" w:hAnsiTheme="minorHAnsi"/>
          <w:sz w:val="22"/>
          <w:szCs w:val="22"/>
        </w:rPr>
        <w:t xml:space="preserve">high grade </w:t>
      </w:r>
      <w:r w:rsidR="008D57F4" w:rsidRPr="0012082D">
        <w:rPr>
          <w:rFonts w:asciiTheme="minorHAnsi" w:hAnsiTheme="minorHAnsi"/>
          <w:sz w:val="22"/>
          <w:szCs w:val="22"/>
        </w:rPr>
        <w:t>sarcoma</w:t>
      </w:r>
      <w:r w:rsidR="00636D0E" w:rsidRPr="0012082D">
        <w:rPr>
          <w:rFonts w:asciiTheme="minorHAnsi" w:hAnsiTheme="minorHAnsi"/>
          <w:sz w:val="22"/>
          <w:szCs w:val="22"/>
        </w:rPr>
        <w:t xml:space="preserve"> analyzing using l</w:t>
      </w:r>
      <w:r w:rsidR="004E2708" w:rsidRPr="0012082D">
        <w:rPr>
          <w:rFonts w:asciiTheme="minorHAnsi" w:hAnsiTheme="minorHAnsi"/>
          <w:sz w:val="22"/>
          <w:szCs w:val="22"/>
        </w:rPr>
        <w:t>cWGS show a diverse pattern</w:t>
      </w:r>
      <w:r w:rsidR="008D57F4" w:rsidRPr="0012082D">
        <w:rPr>
          <w:rFonts w:asciiTheme="minorHAnsi" w:hAnsiTheme="minorHAnsi"/>
          <w:sz w:val="22"/>
          <w:szCs w:val="22"/>
        </w:rPr>
        <w:t xml:space="preserve">. </w:t>
      </w:r>
      <w:r w:rsidR="004E2708" w:rsidRPr="0012082D">
        <w:rPr>
          <w:rFonts w:asciiTheme="minorHAnsi" w:hAnsiTheme="minorHAnsi"/>
          <w:i/>
          <w:iCs/>
          <w:sz w:val="22"/>
          <w:szCs w:val="22"/>
        </w:rPr>
        <w:t>MDM2</w:t>
      </w:r>
      <w:r w:rsidR="008D57F4" w:rsidRPr="0012082D">
        <w:rPr>
          <w:rFonts w:asciiTheme="minorHAnsi" w:hAnsiTheme="minorHAnsi"/>
          <w:sz w:val="22"/>
          <w:szCs w:val="22"/>
        </w:rPr>
        <w:t xml:space="preserve"> copy number ranging from 6-16</w:t>
      </w:r>
      <w:r w:rsidR="004E2708" w:rsidRPr="0012082D">
        <w:rPr>
          <w:rFonts w:asciiTheme="minorHAnsi" w:hAnsiTheme="minorHAnsi"/>
          <w:sz w:val="22"/>
          <w:szCs w:val="22"/>
        </w:rPr>
        <w:t>, amplicon structure of either inverted duplication or double minute composed of 1-31 segments with a sizes ranging from 0.6-22.6 MB</w:t>
      </w:r>
      <w:r w:rsidR="008D57F4" w:rsidRPr="0012082D">
        <w:rPr>
          <w:rFonts w:asciiTheme="minorHAnsi" w:hAnsiTheme="minorHAnsi"/>
          <w:sz w:val="22"/>
          <w:szCs w:val="22"/>
        </w:rPr>
        <w:t xml:space="preserve"> (figure 2)</w:t>
      </w:r>
      <w:r w:rsidR="004E2708" w:rsidRPr="0012082D">
        <w:rPr>
          <w:rFonts w:asciiTheme="minorHAnsi" w:hAnsiTheme="minorHAnsi"/>
          <w:sz w:val="22"/>
          <w:szCs w:val="22"/>
        </w:rPr>
        <w:t xml:space="preserve">. The </w:t>
      </w:r>
      <w:r w:rsidR="004E2708" w:rsidRPr="0012082D">
        <w:rPr>
          <w:rFonts w:asciiTheme="minorHAnsi" w:hAnsiTheme="minorHAnsi" w:cs="Arial"/>
          <w:i/>
          <w:iCs/>
          <w:color w:val="000000"/>
          <w:sz w:val="22"/>
          <w:szCs w:val="22"/>
        </w:rPr>
        <w:t>AIM2</w:t>
      </w:r>
      <w:r w:rsidR="008D57F4" w:rsidRPr="0012082D">
        <w:rPr>
          <w:rFonts w:asciiTheme="minorHAnsi" w:hAnsiTheme="minorHAnsi" w:cs="Arial"/>
          <w:color w:val="000000"/>
          <w:sz w:val="22"/>
          <w:szCs w:val="22"/>
        </w:rPr>
        <w:t xml:space="preserve">, </w:t>
      </w:r>
      <w:r w:rsidR="004E2708" w:rsidRPr="0012082D">
        <w:rPr>
          <w:rFonts w:asciiTheme="minorHAnsi" w:hAnsiTheme="minorHAnsi" w:cs="Arial"/>
          <w:i/>
          <w:iCs/>
          <w:color w:val="000000"/>
          <w:sz w:val="22"/>
          <w:szCs w:val="22"/>
        </w:rPr>
        <w:t>CADM3</w:t>
      </w:r>
      <w:r w:rsidR="008D57F4" w:rsidRPr="0012082D">
        <w:rPr>
          <w:rFonts w:asciiTheme="minorHAnsi" w:hAnsiTheme="minorHAnsi"/>
          <w:sz w:val="22"/>
          <w:szCs w:val="22"/>
        </w:rPr>
        <w:t xml:space="preserve">, </w:t>
      </w:r>
      <w:r w:rsidR="008D57F4" w:rsidRPr="0012082D">
        <w:rPr>
          <w:rFonts w:asciiTheme="minorHAnsi" w:hAnsiTheme="minorHAnsi" w:cs="Arial"/>
          <w:i/>
          <w:iCs/>
          <w:color w:val="000000"/>
          <w:sz w:val="22"/>
          <w:szCs w:val="22"/>
        </w:rPr>
        <w:t>ATF6</w:t>
      </w:r>
      <w:r w:rsidR="008D57F4" w:rsidRPr="0012082D">
        <w:rPr>
          <w:rFonts w:asciiTheme="minorHAnsi" w:hAnsiTheme="minorHAnsi"/>
          <w:sz w:val="22"/>
          <w:szCs w:val="22"/>
        </w:rPr>
        <w:t>,</w:t>
      </w:r>
      <w:r w:rsidR="008D57F4" w:rsidRPr="0012082D">
        <w:rPr>
          <w:rFonts w:asciiTheme="minorHAnsi" w:hAnsiTheme="minorHAnsi" w:cs="Arial"/>
          <w:i/>
          <w:iCs/>
          <w:color w:val="000000"/>
          <w:sz w:val="22"/>
          <w:szCs w:val="22"/>
        </w:rPr>
        <w:t xml:space="preserve"> CDK4</w:t>
      </w:r>
      <w:r w:rsidR="008D57F4" w:rsidRPr="0012082D">
        <w:rPr>
          <w:rFonts w:asciiTheme="minorHAnsi" w:hAnsiTheme="minorHAnsi"/>
          <w:sz w:val="22"/>
          <w:szCs w:val="22"/>
        </w:rPr>
        <w:t>,</w:t>
      </w:r>
      <w:r w:rsidR="008D57F4" w:rsidRPr="0012082D">
        <w:rPr>
          <w:rFonts w:asciiTheme="minorHAnsi" w:hAnsiTheme="minorHAnsi" w:cs="Arial"/>
          <w:i/>
          <w:iCs/>
          <w:color w:val="000000"/>
          <w:sz w:val="22"/>
          <w:szCs w:val="22"/>
        </w:rPr>
        <w:t xml:space="preserve"> PBX1</w:t>
      </w:r>
      <w:r w:rsidR="008D57F4" w:rsidRPr="0012082D">
        <w:rPr>
          <w:rFonts w:asciiTheme="minorHAnsi" w:hAnsiTheme="minorHAnsi"/>
          <w:sz w:val="22"/>
          <w:szCs w:val="22"/>
        </w:rPr>
        <w:t>,</w:t>
      </w:r>
      <w:r w:rsidR="008D57F4" w:rsidRPr="0012082D">
        <w:rPr>
          <w:rFonts w:asciiTheme="minorHAnsi" w:hAnsiTheme="minorHAnsi" w:cs="Arial"/>
          <w:i/>
          <w:iCs/>
          <w:color w:val="000000"/>
          <w:sz w:val="22"/>
          <w:szCs w:val="22"/>
        </w:rPr>
        <w:t xml:space="preserve"> NOTCH2 </w:t>
      </w:r>
      <w:r w:rsidR="008D57F4" w:rsidRPr="0012082D">
        <w:rPr>
          <w:rFonts w:asciiTheme="minorHAnsi" w:hAnsiTheme="minorHAnsi" w:cs="Arial"/>
          <w:color w:val="000000"/>
          <w:sz w:val="22"/>
          <w:szCs w:val="22"/>
        </w:rPr>
        <w:t xml:space="preserve">and </w:t>
      </w:r>
      <w:r w:rsidR="008D57F4" w:rsidRPr="0012082D">
        <w:rPr>
          <w:rFonts w:asciiTheme="minorHAnsi" w:hAnsiTheme="minorHAnsi" w:cs="Arial"/>
          <w:i/>
          <w:iCs/>
          <w:color w:val="000000"/>
          <w:sz w:val="22"/>
          <w:szCs w:val="22"/>
        </w:rPr>
        <w:t>RXRG</w:t>
      </w:r>
      <w:r w:rsidR="004E2708" w:rsidRPr="0012082D">
        <w:rPr>
          <w:rFonts w:asciiTheme="minorHAnsi" w:hAnsiTheme="minorHAnsi" w:cs="Arial"/>
          <w:color w:val="000000"/>
          <w:sz w:val="22"/>
          <w:szCs w:val="22"/>
        </w:rPr>
        <w:t xml:space="preserve"> are co-amplified in some of the tumor samples</w:t>
      </w:r>
      <w:r w:rsidR="008D57F4" w:rsidRPr="0012082D">
        <w:rPr>
          <w:rFonts w:asciiTheme="minorHAnsi" w:hAnsiTheme="minorHAnsi" w:cs="Arial"/>
          <w:color w:val="000000"/>
          <w:sz w:val="22"/>
          <w:szCs w:val="22"/>
        </w:rPr>
        <w:t xml:space="preserve"> (figure 3)</w:t>
      </w:r>
      <w:r w:rsidR="004E2708" w:rsidRPr="0012082D">
        <w:rPr>
          <w:rFonts w:asciiTheme="minorHAnsi" w:hAnsiTheme="minorHAnsi" w:cs="Arial"/>
          <w:color w:val="000000"/>
          <w:sz w:val="22"/>
          <w:szCs w:val="22"/>
        </w:rPr>
        <w:t xml:space="preserve">. This diversity may be part of the different clinical aspects of liposarcomas. </w:t>
      </w:r>
    </w:p>
    <w:p w14:paraId="35CFF9A4"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06A8E5DE"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r>
        <w:rPr>
          <w:noProof/>
        </w:rPr>
        <w:drawing>
          <wp:anchor distT="0" distB="0" distL="114300" distR="114300" simplePos="0" relativeHeight="251679744" behindDoc="1" locked="0" layoutInCell="1" allowOverlap="1" wp14:anchorId="4FEE2BE4" wp14:editId="7F16AF47">
            <wp:simplePos x="0" y="0"/>
            <wp:positionH relativeFrom="column">
              <wp:posOffset>1134034</wp:posOffset>
            </wp:positionH>
            <wp:positionV relativeFrom="paragraph">
              <wp:posOffset>7620</wp:posOffset>
            </wp:positionV>
            <wp:extent cx="4572000" cy="2743200"/>
            <wp:effectExtent l="0" t="0" r="0" b="0"/>
            <wp:wrapTight wrapText="bothSides">
              <wp:wrapPolygon edited="0">
                <wp:start x="0" y="0"/>
                <wp:lineTo x="0" y="21450"/>
                <wp:lineTo x="21510" y="21450"/>
                <wp:lineTo x="21510"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8872E99"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151358DC"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2244A905"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3F14E807"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r w:rsidRPr="000642CE">
        <w:rPr>
          <w:rFonts w:ascii="Calibri" w:hAnsi="Calibri"/>
          <w:noProof/>
          <w:color w:val="000000"/>
          <w:sz w:val="22"/>
          <w:szCs w:val="22"/>
          <w:u w:val="single"/>
        </w:rPr>
        <mc:AlternateContent>
          <mc:Choice Requires="wps">
            <w:drawing>
              <wp:anchor distT="45720" distB="45720" distL="114300" distR="114300" simplePos="0" relativeHeight="251674624" behindDoc="0" locked="0" layoutInCell="1" allowOverlap="1" wp14:anchorId="244F34C0" wp14:editId="0DA76A44">
                <wp:simplePos x="0" y="0"/>
                <wp:positionH relativeFrom="column">
                  <wp:posOffset>262890</wp:posOffset>
                </wp:positionH>
                <wp:positionV relativeFrom="paragraph">
                  <wp:posOffset>121920</wp:posOffset>
                </wp:positionV>
                <wp:extent cx="1435100" cy="2921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435100" cy="292100"/>
                        </a:xfrm>
                        <a:prstGeom prst="rect">
                          <a:avLst/>
                        </a:prstGeom>
                        <a:solidFill>
                          <a:srgbClr val="FFFFFF"/>
                        </a:solidFill>
                        <a:ln w="9525">
                          <a:noFill/>
                          <a:miter lim="800000"/>
                          <a:headEnd/>
                          <a:tailEnd/>
                        </a:ln>
                      </wps:spPr>
                      <wps:txbx>
                        <w:txbxContent>
                          <w:p w14:paraId="1789F843" w14:textId="77777777" w:rsidR="00A32042" w:rsidRPr="00B37496" w:rsidRDefault="00A32042" w:rsidP="00FF25D7">
                            <w:pPr>
                              <w:rPr>
                                <w:rFonts w:asciiTheme="minorHAnsi" w:hAnsiTheme="minorHAnsi"/>
                                <w:sz w:val="22"/>
                                <w:szCs w:val="22"/>
                              </w:rPr>
                            </w:pPr>
                            <w:r w:rsidRPr="00B37496">
                              <w:rPr>
                                <w:rFonts w:asciiTheme="minorHAnsi" w:hAnsiTheme="minorHAnsi"/>
                                <w:i/>
                                <w:iCs/>
                                <w:sz w:val="22"/>
                                <w:szCs w:val="22"/>
                              </w:rPr>
                              <w:t>MDM2</w:t>
                            </w:r>
                            <w:r>
                              <w:rPr>
                                <w:rFonts w:asciiTheme="minorHAnsi" w:hAnsiTheme="minorHAnsi"/>
                                <w:i/>
                                <w:iCs/>
                                <w:sz w:val="22"/>
                                <w:szCs w:val="22"/>
                              </w:rPr>
                              <w:t xml:space="preserve"> </w:t>
                            </w:r>
                            <w:r w:rsidRPr="00B37496">
                              <w:rPr>
                                <w:rFonts w:asciiTheme="minorHAnsi" w:hAnsiTheme="minorHAnsi"/>
                                <w:i/>
                                <w:iCs/>
                                <w:sz w:val="22"/>
                                <w:szCs w:val="22"/>
                              </w:rPr>
                              <w:t xml:space="preserve"> </w:t>
                            </w:r>
                            <w:r w:rsidRPr="00B37496">
                              <w:rPr>
                                <w:rFonts w:asciiTheme="minorHAnsi" w:hAnsiTheme="minorHAnsi"/>
                                <w:sz w:val="22"/>
                                <w:szCs w:val="22"/>
                              </w:rPr>
                              <w:t>copy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4F34C0" id="_x0000_t202" coordsize="21600,21600" o:spt="202" path="m,l,21600r21600,l21600,xe">
                <v:stroke joinstyle="miter"/>
                <v:path gradientshapeok="t" o:connecttype="rect"/>
              </v:shapetype>
              <v:shape id="Text Box 2" o:spid="_x0000_s1026" type="#_x0000_t202" style="position:absolute;left:0;text-align:left;margin-left:20.7pt;margin-top:9.6pt;width:113pt;height:23pt;rotation:-90;flip:y;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" stroked="f">
                <v:textbox>
                  <w:txbxContent>
                    <w:p w14:paraId="1789F843" w14:textId="77777777" w:rsidR="00A32042" w:rsidRPr="00B37496" w:rsidRDefault="00A32042" w:rsidP="00FF25D7">
                      <w:pPr>
                        <w:rPr>
                          <w:rFonts w:asciiTheme="minorHAnsi" w:hAnsiTheme="minorHAnsi"/>
                          <w:sz w:val="22"/>
                          <w:szCs w:val="22"/>
                        </w:rPr>
                      </w:pPr>
                      <w:proofErr w:type="gramStart"/>
                      <w:r w:rsidRPr="00B37496">
                        <w:rPr>
                          <w:rFonts w:asciiTheme="minorHAnsi" w:hAnsiTheme="minorHAnsi"/>
                          <w:i/>
                          <w:iCs/>
                          <w:sz w:val="22"/>
                          <w:szCs w:val="22"/>
                        </w:rPr>
                        <w:t>MDM2</w:t>
                      </w:r>
                      <w:r>
                        <w:rPr>
                          <w:rFonts w:asciiTheme="minorHAnsi" w:hAnsiTheme="minorHAnsi"/>
                          <w:i/>
                          <w:iCs/>
                          <w:sz w:val="22"/>
                          <w:szCs w:val="22"/>
                        </w:rPr>
                        <w:t xml:space="preserve"> </w:t>
                      </w:r>
                      <w:r w:rsidRPr="00B37496">
                        <w:rPr>
                          <w:rFonts w:asciiTheme="minorHAnsi" w:hAnsiTheme="minorHAnsi"/>
                          <w:i/>
                          <w:iCs/>
                          <w:sz w:val="22"/>
                          <w:szCs w:val="22"/>
                        </w:rPr>
                        <w:t xml:space="preserve"> </w:t>
                      </w:r>
                      <w:r w:rsidRPr="00B37496">
                        <w:rPr>
                          <w:rFonts w:asciiTheme="minorHAnsi" w:hAnsiTheme="minorHAnsi"/>
                          <w:sz w:val="22"/>
                          <w:szCs w:val="22"/>
                        </w:rPr>
                        <w:t>copy</w:t>
                      </w:r>
                      <w:proofErr w:type="gramEnd"/>
                      <w:r w:rsidRPr="00B37496">
                        <w:rPr>
                          <w:rFonts w:asciiTheme="minorHAnsi" w:hAnsiTheme="minorHAnsi"/>
                          <w:sz w:val="22"/>
                          <w:szCs w:val="22"/>
                        </w:rPr>
                        <w:t xml:space="preserve"> number</w:t>
                      </w:r>
                    </w:p>
                  </w:txbxContent>
                </v:textbox>
                <w10:wrap type="square"/>
              </v:shape>
            </w:pict>
          </mc:Fallback>
        </mc:AlternateContent>
      </w:r>
    </w:p>
    <w:p w14:paraId="20162BC3"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0D999BCE"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58FAD7A5"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2A2FBC6B"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045C28CB"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5E95B801"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p>
    <w:p w14:paraId="30C0EA69" w14:textId="77777777" w:rsidR="00FF25D7" w:rsidRDefault="00FF25D7" w:rsidP="00FF25D7">
      <w:pPr>
        <w:pStyle w:val="1"/>
        <w:spacing w:before="0" w:beforeAutospacing="0" w:after="0" w:afterAutospacing="0" w:line="360" w:lineRule="auto"/>
        <w:jc w:val="center"/>
        <w:rPr>
          <w:rFonts w:ascii="Calibri" w:hAnsi="Calibri"/>
          <w:color w:val="000000"/>
          <w:sz w:val="22"/>
          <w:szCs w:val="22"/>
          <w:u w:val="single"/>
        </w:rPr>
      </w:pPr>
      <w:r w:rsidRPr="000642CE">
        <w:rPr>
          <w:rFonts w:ascii="Calibri" w:hAnsi="Calibri"/>
          <w:noProof/>
          <w:color w:val="000000"/>
          <w:sz w:val="22"/>
          <w:szCs w:val="22"/>
          <w:u w:val="single"/>
        </w:rPr>
        <mc:AlternateContent>
          <mc:Choice Requires="wps">
            <w:drawing>
              <wp:anchor distT="45720" distB="45720" distL="114300" distR="114300" simplePos="0" relativeHeight="251677696" behindDoc="0" locked="0" layoutInCell="1" allowOverlap="1" wp14:anchorId="6AA4753D" wp14:editId="42328A63">
                <wp:simplePos x="0" y="0"/>
                <wp:positionH relativeFrom="column">
                  <wp:posOffset>1713865</wp:posOffset>
                </wp:positionH>
                <wp:positionV relativeFrom="paragraph">
                  <wp:posOffset>13335</wp:posOffset>
                </wp:positionV>
                <wp:extent cx="166497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1404620"/>
                        </a:xfrm>
                        <a:prstGeom prst="rect">
                          <a:avLst/>
                        </a:prstGeom>
                        <a:solidFill>
                          <a:srgbClr val="FFFFFF"/>
                        </a:solidFill>
                        <a:ln w="9525">
                          <a:noFill/>
                          <a:miter lim="800000"/>
                          <a:headEnd/>
                          <a:tailEnd/>
                        </a:ln>
                      </wps:spPr>
                      <wps:txbx>
                        <w:txbxContent>
                          <w:p w14:paraId="2305E4F4" w14:textId="77777777" w:rsidR="00A32042" w:rsidRPr="00B37496" w:rsidRDefault="00A32042" w:rsidP="00FF25D7">
                            <w:pPr>
                              <w:rPr>
                                <w:rFonts w:asciiTheme="minorHAnsi" w:hAnsiTheme="minorHAnsi"/>
                                <w:sz w:val="22"/>
                                <w:szCs w:val="22"/>
                              </w:rPr>
                            </w:pPr>
                            <w:r>
                              <w:rPr>
                                <w:rFonts w:asciiTheme="minorHAnsi" w:hAnsiTheme="minorHAnsi"/>
                                <w:color w:val="000000"/>
                                <w:sz w:val="22"/>
                                <w:szCs w:val="22"/>
                              </w:rPr>
                              <w:t xml:space="preserve">Non myxoid liposarcoma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A4753D" id="_x0000_s1027" type="#_x0000_t202" style="position:absolute;left:0;text-align:left;margin-left:134.95pt;margin-top:1.05pt;width:131.1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" stroked="f">
                <v:textbox style="mso-fit-shape-to-text:t">
                  <w:txbxContent>
                    <w:p w14:paraId="2305E4F4" w14:textId="77777777" w:rsidR="00A32042" w:rsidRPr="00B37496" w:rsidRDefault="00A32042" w:rsidP="00FF25D7">
                      <w:pPr>
                        <w:rPr>
                          <w:rFonts w:asciiTheme="minorHAnsi" w:hAnsiTheme="minorHAnsi"/>
                          <w:sz w:val="22"/>
                          <w:szCs w:val="22"/>
                        </w:rPr>
                      </w:pPr>
                      <w:proofErr w:type="gramStart"/>
                      <w:r>
                        <w:rPr>
                          <w:rFonts w:asciiTheme="minorHAnsi" w:hAnsiTheme="minorHAnsi"/>
                          <w:color w:val="000000"/>
                          <w:sz w:val="22"/>
                          <w:szCs w:val="22"/>
                        </w:rPr>
                        <w:t>Non myxoid</w:t>
                      </w:r>
                      <w:proofErr w:type="gramEnd"/>
                      <w:r>
                        <w:rPr>
                          <w:rFonts w:asciiTheme="minorHAnsi" w:hAnsiTheme="minorHAnsi"/>
                          <w:color w:val="000000"/>
                          <w:sz w:val="22"/>
                          <w:szCs w:val="22"/>
                        </w:rPr>
                        <w:t xml:space="preserve"> liposarcoma </w:t>
                      </w:r>
                    </w:p>
                  </w:txbxContent>
                </v:textbox>
                <w10:wrap type="square"/>
              </v:shape>
            </w:pict>
          </mc:Fallback>
        </mc:AlternateContent>
      </w:r>
      <w:r w:rsidRPr="000642CE">
        <w:rPr>
          <w:rFonts w:ascii="Calibri" w:hAnsi="Calibri"/>
          <w:noProof/>
          <w:color w:val="000000"/>
          <w:sz w:val="22"/>
          <w:szCs w:val="22"/>
          <w:u w:val="single"/>
        </w:rPr>
        <mc:AlternateContent>
          <mc:Choice Requires="wps">
            <w:drawing>
              <wp:anchor distT="45720" distB="45720" distL="114300" distR="114300" simplePos="0" relativeHeight="251678720" behindDoc="0" locked="0" layoutInCell="1" allowOverlap="1" wp14:anchorId="27F3E104" wp14:editId="520C2341">
                <wp:simplePos x="0" y="0"/>
                <wp:positionH relativeFrom="column">
                  <wp:posOffset>3758726</wp:posOffset>
                </wp:positionH>
                <wp:positionV relativeFrom="paragraph">
                  <wp:posOffset>8890</wp:posOffset>
                </wp:positionV>
                <wp:extent cx="1915795" cy="1404620"/>
                <wp:effectExtent l="0" t="0" r="825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1404620"/>
                        </a:xfrm>
                        <a:prstGeom prst="rect">
                          <a:avLst/>
                        </a:prstGeom>
                        <a:solidFill>
                          <a:srgbClr val="FFFFFF"/>
                        </a:solidFill>
                        <a:ln w="9525">
                          <a:noFill/>
                          <a:miter lim="800000"/>
                          <a:headEnd/>
                          <a:tailEnd/>
                        </a:ln>
                      </wps:spPr>
                      <wps:txbx>
                        <w:txbxContent>
                          <w:p w14:paraId="342D2A7A" w14:textId="77777777" w:rsidR="00A32042" w:rsidRPr="00B37496" w:rsidRDefault="00A32042" w:rsidP="00FF25D7">
                            <w:pPr>
                              <w:rPr>
                                <w:rFonts w:asciiTheme="minorHAnsi" w:hAnsiTheme="minorHAnsi"/>
                                <w:sz w:val="22"/>
                                <w:szCs w:val="22"/>
                              </w:rPr>
                            </w:pPr>
                            <w:r>
                              <w:rPr>
                                <w:rFonts w:asciiTheme="minorHAnsi" w:hAnsiTheme="minorHAnsi"/>
                                <w:color w:val="000000"/>
                                <w:sz w:val="22"/>
                                <w:szCs w:val="22"/>
                              </w:rPr>
                              <w:t>Sarcoma and benign lipoma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F3E104" id="_x0000_s1028" type="#_x0000_t202" style="position:absolute;left:0;text-align:left;margin-left:295.95pt;margin-top:.7pt;width:150.85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" stroked="f">
                <v:textbox style="mso-fit-shape-to-text:t">
                  <w:txbxContent>
                    <w:p w14:paraId="342D2A7A" w14:textId="77777777" w:rsidR="00A32042" w:rsidRPr="00B37496" w:rsidRDefault="00A32042" w:rsidP="00FF25D7">
                      <w:pPr>
                        <w:rPr>
                          <w:rFonts w:asciiTheme="minorHAnsi" w:hAnsiTheme="minorHAnsi"/>
                          <w:sz w:val="22"/>
                          <w:szCs w:val="22"/>
                        </w:rPr>
                      </w:pPr>
                      <w:r>
                        <w:rPr>
                          <w:rFonts w:asciiTheme="minorHAnsi" w:hAnsiTheme="minorHAnsi"/>
                          <w:color w:val="000000"/>
                          <w:sz w:val="22"/>
                          <w:szCs w:val="22"/>
                        </w:rPr>
                        <w:t>Sarcoma and benign lipoma</w:t>
                      </w:r>
                    </w:p>
                  </w:txbxContent>
                </v:textbox>
                <w10:wrap type="square"/>
              </v:shape>
            </w:pict>
          </mc:Fallback>
        </mc:AlternateContent>
      </w:r>
      <w:r>
        <w:rPr>
          <w:rFonts w:ascii="Calibri" w:hAnsi="Calibri"/>
          <w:noProof/>
          <w:color w:val="000000"/>
          <w:sz w:val="22"/>
          <w:szCs w:val="22"/>
          <w:u w:val="single"/>
        </w:rPr>
        <mc:AlternateContent>
          <mc:Choice Requires="wps">
            <w:drawing>
              <wp:anchor distT="0" distB="0" distL="114300" distR="114300" simplePos="0" relativeHeight="251676672" behindDoc="0" locked="0" layoutInCell="1" allowOverlap="1" wp14:anchorId="36B1556C" wp14:editId="4C26DDC9">
                <wp:simplePos x="0" y="0"/>
                <wp:positionH relativeFrom="column">
                  <wp:posOffset>3463764</wp:posOffset>
                </wp:positionH>
                <wp:positionV relativeFrom="paragraph">
                  <wp:posOffset>105410</wp:posOffset>
                </wp:positionV>
                <wp:extent cx="254000" cy="9525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254000" cy="9525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E7355B7" id="Rectangle 13" o:spid="_x0000_s1026" style="position:absolute;left:0;text-align:left;margin-left:272.75pt;margin-top:8.3pt;width:20pt;height: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" fillcolor="#4472c4 [3204]" strokecolor="#1f3763 [1604]" strokeweight="1pt"/>
            </w:pict>
          </mc:Fallback>
        </mc:AlternateContent>
      </w:r>
      <w:r>
        <w:rPr>
          <w:rFonts w:ascii="Calibri" w:hAnsi="Calibri"/>
          <w:noProof/>
          <w:color w:val="000000"/>
          <w:sz w:val="22"/>
          <w:szCs w:val="22"/>
          <w:u w:val="single"/>
        </w:rPr>
        <mc:AlternateContent>
          <mc:Choice Requires="wps">
            <w:drawing>
              <wp:anchor distT="0" distB="0" distL="114300" distR="114300" simplePos="0" relativeHeight="251675648" behindDoc="0" locked="0" layoutInCell="1" allowOverlap="1" wp14:anchorId="0A1741CA" wp14:editId="394386B9">
                <wp:simplePos x="0" y="0"/>
                <wp:positionH relativeFrom="column">
                  <wp:posOffset>1414941</wp:posOffset>
                </wp:positionH>
                <wp:positionV relativeFrom="paragraph">
                  <wp:posOffset>108585</wp:posOffset>
                </wp:positionV>
                <wp:extent cx="254000" cy="9525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254000" cy="9525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13DF7D07" id="Rectangle 14" o:spid="_x0000_s1026" style="position:absolute;left:0;text-align:left;margin-left:111.4pt;margin-top:8.55pt;width:20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" fillcolor="#c00000" strokecolor="#1f3763 [1604]" strokeweight="1pt"/>
            </w:pict>
          </mc:Fallback>
        </mc:AlternateContent>
      </w:r>
    </w:p>
    <w:p w14:paraId="73ED9522" w14:textId="77777777" w:rsidR="00FF25D7" w:rsidRDefault="00FF25D7" w:rsidP="00FF25D7">
      <w:pPr>
        <w:rPr>
          <w:rFonts w:ascii="Calibri" w:hAnsi="Calibri"/>
          <w:color w:val="2A2A2A"/>
          <w:szCs w:val="22"/>
          <w:u w:val="single"/>
          <w:shd w:val="clear" w:color="auto" w:fill="FFFFFF"/>
        </w:rPr>
      </w:pPr>
    </w:p>
    <w:p w14:paraId="7C7F3521" w14:textId="77777777" w:rsidR="00FF25D7" w:rsidRPr="00B37496" w:rsidRDefault="00FF25D7" w:rsidP="00FF25D7">
      <w:pPr>
        <w:rPr>
          <w:rFonts w:ascii="Calibri" w:hAnsi="Calibri"/>
          <w:color w:val="2A2A2A"/>
          <w:sz w:val="22"/>
          <w:szCs w:val="22"/>
          <w:u w:val="single"/>
          <w:shd w:val="clear" w:color="auto" w:fill="FFFFFF"/>
        </w:rPr>
      </w:pPr>
      <w:r w:rsidRPr="00B37496">
        <w:rPr>
          <w:rFonts w:ascii="Calibri" w:hAnsi="Calibri"/>
          <w:color w:val="2A2A2A"/>
          <w:sz w:val="22"/>
          <w:szCs w:val="22"/>
          <w:u w:val="single"/>
          <w:shd w:val="clear" w:color="auto" w:fill="FFFFFF"/>
        </w:rPr>
        <w:t xml:space="preserve">Figure 1 – </w:t>
      </w:r>
      <w:r w:rsidRPr="00B37496">
        <w:rPr>
          <w:rFonts w:ascii="Calibri" w:hAnsi="Calibri"/>
          <w:i/>
          <w:iCs/>
          <w:color w:val="2A2A2A"/>
          <w:sz w:val="22"/>
          <w:szCs w:val="22"/>
          <w:u w:val="single"/>
          <w:shd w:val="clear" w:color="auto" w:fill="FFFFFF"/>
        </w:rPr>
        <w:t>MDM2</w:t>
      </w:r>
      <w:r w:rsidRPr="00B37496">
        <w:rPr>
          <w:rFonts w:ascii="Calibri" w:hAnsi="Calibri"/>
          <w:color w:val="2A2A2A"/>
          <w:sz w:val="22"/>
          <w:szCs w:val="22"/>
          <w:u w:val="single"/>
          <w:shd w:val="clear" w:color="auto" w:fill="FFFFFF"/>
        </w:rPr>
        <w:t xml:space="preserve"> copy number in study samples. </w:t>
      </w:r>
    </w:p>
    <w:p w14:paraId="372635E4" w14:textId="77777777" w:rsidR="00FF25D7" w:rsidRPr="00B37496" w:rsidRDefault="00FF25D7" w:rsidP="00FF25D7">
      <w:pPr>
        <w:rPr>
          <w:rFonts w:asciiTheme="minorHAnsi" w:hAnsiTheme="minorHAnsi"/>
          <w:sz w:val="22"/>
          <w:szCs w:val="22"/>
        </w:rPr>
      </w:pPr>
      <w:r w:rsidRPr="00B37496">
        <w:rPr>
          <w:rFonts w:ascii="Calibri" w:hAnsi="Calibri"/>
          <w:color w:val="2A2A2A"/>
          <w:sz w:val="22"/>
          <w:szCs w:val="22"/>
          <w:shd w:val="clear" w:color="auto" w:fill="FFFFFF"/>
        </w:rPr>
        <w:t xml:space="preserve">We measured </w:t>
      </w:r>
      <w:r w:rsidRPr="00B37496">
        <w:rPr>
          <w:rFonts w:ascii="Calibri" w:hAnsi="Calibri"/>
          <w:i/>
          <w:iCs/>
          <w:color w:val="2A2A2A"/>
          <w:sz w:val="22"/>
          <w:szCs w:val="22"/>
          <w:shd w:val="clear" w:color="auto" w:fill="FFFFFF"/>
        </w:rPr>
        <w:t xml:space="preserve">MDM2 </w:t>
      </w:r>
      <w:r w:rsidRPr="00B37496">
        <w:rPr>
          <w:rFonts w:ascii="Calibri" w:hAnsi="Calibri"/>
          <w:color w:val="2A2A2A"/>
          <w:sz w:val="22"/>
          <w:szCs w:val="22"/>
          <w:shd w:val="clear" w:color="auto" w:fill="FFFFFF"/>
        </w:rPr>
        <w:t>CN using ddPCR in 1</w:t>
      </w:r>
      <w:r>
        <w:rPr>
          <w:rFonts w:ascii="Calibri" w:hAnsi="Calibri"/>
          <w:color w:val="2A2A2A"/>
          <w:sz w:val="22"/>
          <w:szCs w:val="22"/>
          <w:shd w:val="clear" w:color="auto" w:fill="FFFFFF"/>
        </w:rPr>
        <w:t>3</w:t>
      </w:r>
      <w:r w:rsidRPr="00B37496">
        <w:rPr>
          <w:rFonts w:ascii="Calibri" w:hAnsi="Calibri"/>
          <w:color w:val="2A2A2A"/>
          <w:sz w:val="22"/>
          <w:szCs w:val="22"/>
          <w:shd w:val="clear" w:color="auto" w:fill="FFFFFF"/>
        </w:rPr>
        <w:t xml:space="preserve"> samples derived from </w:t>
      </w:r>
      <w:r>
        <w:rPr>
          <w:rFonts w:asciiTheme="minorHAnsi" w:hAnsiTheme="minorHAnsi"/>
          <w:color w:val="000000"/>
          <w:sz w:val="22"/>
          <w:szCs w:val="22"/>
        </w:rPr>
        <w:t>n</w:t>
      </w:r>
      <w:r w:rsidRPr="00B37496">
        <w:rPr>
          <w:rFonts w:asciiTheme="minorHAnsi" w:hAnsiTheme="minorHAnsi"/>
          <w:color w:val="000000"/>
          <w:sz w:val="22"/>
          <w:szCs w:val="22"/>
        </w:rPr>
        <w:t>on myxoid liposarcoma</w:t>
      </w:r>
      <w:r w:rsidRPr="00B37496">
        <w:rPr>
          <w:rFonts w:ascii="Calibri" w:hAnsi="Calibri"/>
          <w:color w:val="2A2A2A"/>
          <w:sz w:val="22"/>
          <w:szCs w:val="22"/>
          <w:shd w:val="clear" w:color="auto" w:fill="FFFFFF"/>
        </w:rPr>
        <w:t>, colored red</w:t>
      </w:r>
      <w:r>
        <w:rPr>
          <w:rFonts w:ascii="Calibri" w:hAnsi="Calibri"/>
          <w:color w:val="2A2A2A"/>
          <w:sz w:val="22"/>
          <w:szCs w:val="22"/>
          <w:shd w:val="clear" w:color="auto" w:fill="FFFFFF"/>
        </w:rPr>
        <w:t xml:space="preserve"> and </w:t>
      </w:r>
      <w:r>
        <w:rPr>
          <w:rFonts w:asciiTheme="minorHAnsi" w:hAnsiTheme="minorHAnsi"/>
          <w:sz w:val="22"/>
          <w:szCs w:val="22"/>
        </w:rPr>
        <w:t>19 sarcomas of other pathologies and benign lipomas</w:t>
      </w:r>
      <w:r w:rsidRPr="00B37496">
        <w:rPr>
          <w:rFonts w:asciiTheme="minorHAnsi" w:hAnsiTheme="minorHAnsi"/>
          <w:sz w:val="22"/>
          <w:szCs w:val="22"/>
        </w:rPr>
        <w:t xml:space="preserve"> </w:t>
      </w:r>
      <w:r w:rsidRPr="00B37496">
        <w:rPr>
          <w:rFonts w:ascii="Calibri" w:hAnsi="Calibri"/>
          <w:color w:val="2A2A2A"/>
          <w:sz w:val="22"/>
          <w:szCs w:val="22"/>
          <w:shd w:val="clear" w:color="auto" w:fill="FFFFFF"/>
        </w:rPr>
        <w:t>colored blue</w:t>
      </w:r>
      <w:r w:rsidRPr="00B37496">
        <w:rPr>
          <w:rFonts w:ascii="Calibri" w:hAnsi="Calibri" w:cs="Calibri"/>
          <w:sz w:val="22"/>
          <w:szCs w:val="22"/>
        </w:rPr>
        <w:t xml:space="preserve">. </w:t>
      </w:r>
      <w:r>
        <w:rPr>
          <w:rFonts w:ascii="Calibri" w:hAnsi="Calibri" w:cs="Calibri"/>
          <w:sz w:val="22"/>
          <w:szCs w:val="22"/>
        </w:rPr>
        <w:t>13</w:t>
      </w:r>
      <w:r w:rsidRPr="00B37496">
        <w:rPr>
          <w:rFonts w:ascii="Calibri" w:hAnsi="Calibri" w:cs="Calibri"/>
          <w:sz w:val="22"/>
          <w:szCs w:val="22"/>
        </w:rPr>
        <w:t xml:space="preserve"> tumors were found ddPCR positive</w:t>
      </w:r>
      <w:r w:rsidRPr="00B37496">
        <w:rPr>
          <w:rFonts w:ascii="Calibri" w:hAnsi="Calibri"/>
          <w:color w:val="2A2A2A"/>
          <w:sz w:val="22"/>
          <w:szCs w:val="22"/>
          <w:shd w:val="clear" w:color="auto" w:fill="FFFFFF"/>
        </w:rPr>
        <w:t xml:space="preserve">, using a cut-off of six copies, </w:t>
      </w:r>
      <w:r w:rsidRPr="00B37496">
        <w:rPr>
          <w:rFonts w:ascii="Calibri" w:hAnsi="Calibri" w:cs="Calibri"/>
          <w:sz w:val="22"/>
          <w:szCs w:val="22"/>
        </w:rPr>
        <w:t>and were further examined using lcWGS</w:t>
      </w:r>
      <w:r>
        <w:rPr>
          <w:rFonts w:ascii="Calibri" w:hAnsi="Calibri"/>
          <w:color w:val="2A2A2A"/>
          <w:sz w:val="22"/>
          <w:szCs w:val="22"/>
          <w:shd w:val="clear" w:color="auto" w:fill="FFFFFF"/>
        </w:rPr>
        <w:t>.</w:t>
      </w:r>
    </w:p>
    <w:p w14:paraId="05741C28" w14:textId="77777777" w:rsidR="00FF25D7" w:rsidRPr="00FF25D7" w:rsidRDefault="00FF25D7" w:rsidP="00FF25D7">
      <w:pPr>
        <w:spacing w:line="360" w:lineRule="auto"/>
        <w:jc w:val="both"/>
        <w:rPr>
          <w:rFonts w:asciiTheme="minorHAnsi" w:hAnsiTheme="minorHAnsi"/>
          <w:sz w:val="22"/>
          <w:szCs w:val="22"/>
        </w:rPr>
      </w:pPr>
    </w:p>
    <w:p w14:paraId="175ECF81" w14:textId="1EB15173" w:rsidR="00FF25D7" w:rsidRDefault="007E5A49" w:rsidP="00FF25D7">
      <w:pPr>
        <w:pStyle w:val="1"/>
        <w:spacing w:before="0" w:beforeAutospacing="0" w:after="0" w:afterAutospacing="0" w:line="360" w:lineRule="auto"/>
        <w:jc w:val="center"/>
        <w:rPr>
          <w:rFonts w:asciiTheme="minorHAnsi" w:hAnsiTheme="minorHAnsi"/>
          <w:color w:val="000000"/>
          <w:sz w:val="22"/>
          <w:szCs w:val="22"/>
          <w:u w:val="single"/>
        </w:rPr>
      </w:pPr>
      <w:r w:rsidRPr="007E5A49">
        <w:rPr>
          <w:rFonts w:ascii="Calibri" w:hAnsi="Calibri"/>
          <w:noProof/>
          <w:szCs w:val="22"/>
        </w:rPr>
        <w:lastRenderedPageBreak/>
        <w:drawing>
          <wp:anchor distT="0" distB="0" distL="114300" distR="114300" simplePos="0" relativeHeight="251681792" behindDoc="1" locked="0" layoutInCell="1" allowOverlap="1" wp14:anchorId="5809526C" wp14:editId="441FFEB1">
            <wp:simplePos x="0" y="0"/>
            <wp:positionH relativeFrom="column">
              <wp:posOffset>2819400</wp:posOffset>
            </wp:positionH>
            <wp:positionV relativeFrom="paragraph">
              <wp:posOffset>8293</wp:posOffset>
            </wp:positionV>
            <wp:extent cx="2647665" cy="2647665"/>
            <wp:effectExtent l="0" t="0" r="635" b="635"/>
            <wp:wrapNone/>
            <wp:docPr id="19" name="Picture 19" descr="Z:\2020\Research\Lab\Michal\WGS\src_20_ffpe_FAST_cir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020\Research\Lab\Michal\WGS\src_20_ffpe_FAST_circo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665" cy="264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6E0F" w:rsidRPr="00FF25D7">
        <w:rPr>
          <w:rFonts w:ascii="Calibri" w:hAnsi="Calibri"/>
          <w:noProof/>
          <w:szCs w:val="22"/>
          <w:u w:val="single"/>
        </w:rPr>
        <w:drawing>
          <wp:anchor distT="0" distB="0" distL="114300" distR="114300" simplePos="0" relativeHeight="251655164" behindDoc="1" locked="0" layoutInCell="1" allowOverlap="1" wp14:anchorId="480299C4" wp14:editId="33D0773E">
            <wp:simplePos x="0" y="0"/>
            <wp:positionH relativeFrom="column">
              <wp:posOffset>137975</wp:posOffset>
            </wp:positionH>
            <wp:positionV relativeFrom="paragraph">
              <wp:posOffset>9004</wp:posOffset>
            </wp:positionV>
            <wp:extent cx="2661313" cy="2661313"/>
            <wp:effectExtent l="0" t="0" r="5715" b="5715"/>
            <wp:wrapTight wrapText="bothSides">
              <wp:wrapPolygon edited="0">
                <wp:start x="0" y="0"/>
                <wp:lineTo x="0" y="21492"/>
                <wp:lineTo x="21492" y="21492"/>
                <wp:lineTo x="21492" y="0"/>
                <wp:lineTo x="0" y="0"/>
              </wp:wrapPolygon>
            </wp:wrapTight>
            <wp:docPr id="16" name="Picture 16" descr="Z:\2020\Research\Lab\Michal\WGS\src_14_ffpe_FAST_cir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0\Research\Lab\Michal\WGS\src_14_ffpe_FAST_circo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1313" cy="2661313"/>
                    </a:xfrm>
                    <a:prstGeom prst="rect">
                      <a:avLst/>
                    </a:prstGeom>
                    <a:noFill/>
                    <a:ln>
                      <a:noFill/>
                    </a:ln>
                  </pic:spPr>
                </pic:pic>
              </a:graphicData>
            </a:graphic>
          </wp:anchor>
        </w:drawing>
      </w:r>
    </w:p>
    <w:p w14:paraId="045D9639" w14:textId="3D19D4D9" w:rsidR="00FF25D7" w:rsidRDefault="00FF25D7" w:rsidP="00076E0F">
      <w:pPr>
        <w:jc w:val="both"/>
        <w:rPr>
          <w:rFonts w:ascii="Calibri" w:hAnsi="Calibri"/>
          <w:szCs w:val="22"/>
          <w:u w:val="single"/>
        </w:rPr>
      </w:pPr>
    </w:p>
    <w:p w14:paraId="690B639C" w14:textId="1D8CDA47" w:rsidR="00FF25D7" w:rsidRDefault="00FF25D7" w:rsidP="00FF25D7">
      <w:pPr>
        <w:jc w:val="both"/>
        <w:rPr>
          <w:rFonts w:ascii="Calibri" w:hAnsi="Calibri"/>
          <w:szCs w:val="22"/>
          <w:u w:val="single"/>
        </w:rPr>
      </w:pPr>
    </w:p>
    <w:p w14:paraId="50B656C5" w14:textId="0B9B6197" w:rsidR="00076E0F" w:rsidRDefault="00A10193" w:rsidP="00FF25D7">
      <w:pPr>
        <w:jc w:val="both"/>
        <w:rPr>
          <w:rFonts w:ascii="Calibri" w:hAnsi="Calibri"/>
          <w:szCs w:val="22"/>
        </w:rPr>
      </w:pPr>
      <w:r w:rsidRPr="00A10193">
        <w:rPr>
          <w:rFonts w:ascii="Calibri" w:hAnsi="Calibri"/>
          <w:szCs w:val="22"/>
        </w:rPr>
        <w:t xml:space="preserve">                              </w:t>
      </w:r>
    </w:p>
    <w:p w14:paraId="09274B8E" w14:textId="77777777" w:rsidR="00076E0F" w:rsidRDefault="00076E0F" w:rsidP="00FF25D7">
      <w:pPr>
        <w:jc w:val="both"/>
        <w:rPr>
          <w:rFonts w:ascii="Calibri" w:hAnsi="Calibri"/>
          <w:szCs w:val="22"/>
        </w:rPr>
      </w:pPr>
    </w:p>
    <w:p w14:paraId="7324840A" w14:textId="590612AE" w:rsidR="00076E0F" w:rsidRDefault="00076E0F" w:rsidP="00FF25D7">
      <w:pPr>
        <w:jc w:val="both"/>
        <w:rPr>
          <w:rFonts w:ascii="Calibri" w:hAnsi="Calibri"/>
          <w:szCs w:val="22"/>
        </w:rPr>
      </w:pPr>
    </w:p>
    <w:p w14:paraId="2DEBBF02" w14:textId="1F1C6091" w:rsidR="00076E0F" w:rsidRDefault="00076E0F" w:rsidP="00FF25D7">
      <w:pPr>
        <w:jc w:val="both"/>
        <w:rPr>
          <w:rFonts w:ascii="Calibri" w:hAnsi="Calibri"/>
          <w:szCs w:val="22"/>
        </w:rPr>
      </w:pPr>
    </w:p>
    <w:p w14:paraId="6F086603" w14:textId="77777777" w:rsidR="00076E0F" w:rsidRDefault="00076E0F" w:rsidP="00FF25D7">
      <w:pPr>
        <w:jc w:val="both"/>
        <w:rPr>
          <w:rFonts w:ascii="Calibri" w:hAnsi="Calibri"/>
          <w:szCs w:val="22"/>
        </w:rPr>
      </w:pPr>
    </w:p>
    <w:p w14:paraId="47E4884F" w14:textId="18B3F2BE" w:rsidR="00076E0F" w:rsidRDefault="00076E0F" w:rsidP="00FF25D7">
      <w:pPr>
        <w:jc w:val="both"/>
        <w:rPr>
          <w:rFonts w:ascii="Calibri" w:hAnsi="Calibri"/>
          <w:szCs w:val="22"/>
        </w:rPr>
      </w:pPr>
    </w:p>
    <w:p w14:paraId="089569F3" w14:textId="4A7415E6" w:rsidR="00076E0F" w:rsidRDefault="009E11C1" w:rsidP="00FF25D7">
      <w:pPr>
        <w:jc w:val="both"/>
        <w:rPr>
          <w:rFonts w:ascii="Calibri" w:hAnsi="Calibri"/>
          <w:szCs w:val="22"/>
        </w:rPr>
      </w:pPr>
      <w:r w:rsidRPr="009E11C1">
        <w:rPr>
          <w:rFonts w:ascii="Calibri" w:hAnsi="Calibri"/>
          <w:noProof/>
          <w:szCs w:val="22"/>
        </w:rPr>
        <mc:AlternateContent>
          <mc:Choice Requires="wps">
            <w:drawing>
              <wp:anchor distT="0" distB="0" distL="114300" distR="114300" simplePos="0" relativeHeight="251684864" behindDoc="0" locked="0" layoutInCell="1" allowOverlap="1" wp14:anchorId="63892C88" wp14:editId="551C9340">
                <wp:simplePos x="0" y="0"/>
                <wp:positionH relativeFrom="column">
                  <wp:posOffset>3074035</wp:posOffset>
                </wp:positionH>
                <wp:positionV relativeFrom="paragraph">
                  <wp:posOffset>7302</wp:posOffset>
                </wp:positionV>
                <wp:extent cx="480695" cy="812800"/>
                <wp:effectExtent l="0" t="38100" r="52705" b="25400"/>
                <wp:wrapNone/>
                <wp:docPr id="22" name="Straight Arrow Connector 22"/>
                <wp:cNvGraphicFramePr/>
                <a:graphic xmlns:a="http://schemas.openxmlformats.org/drawingml/2006/main">
                  <a:graphicData uri="http://schemas.microsoft.com/office/word/2010/wordprocessingShape">
                    <wps:wsp>
                      <wps:cNvCnPr/>
                      <wps:spPr>
                        <a:xfrm flipV="1">
                          <a:off x="0" y="0"/>
                          <a:ext cx="480695"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F66154" id="_x0000_t32" coordsize="21600,21600" o:spt="32" o:oned="t" path="m,l21600,21600e" filled="f">
                <v:path arrowok="t" fillok="f" o:connecttype="none"/>
                <o:lock v:ext="edit" shapetype="t"/>
              </v:shapetype>
              <v:shape id="Straight Arrow Connector 22" o:spid="_x0000_s1026" type="#_x0000_t32" style="position:absolute;left:0;text-align:left;margin-left:242.05pt;margin-top:.55pt;width:37.85pt;height:6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" strokecolor="black [3200]" strokeweight=".5pt">
                <v:stroke endarrow="block" joinstyle="miter"/>
              </v:shape>
            </w:pict>
          </mc:Fallback>
        </mc:AlternateContent>
      </w:r>
      <w:r>
        <w:rPr>
          <w:rFonts w:ascii="Calibri" w:hAnsi="Calibri"/>
          <w:noProof/>
          <w:szCs w:val="22"/>
          <w:u w:val="single"/>
        </w:rPr>
        <mc:AlternateContent>
          <mc:Choice Requires="wps">
            <w:drawing>
              <wp:anchor distT="0" distB="0" distL="114300" distR="114300" simplePos="0" relativeHeight="251656189" behindDoc="0" locked="0" layoutInCell="1" allowOverlap="1" wp14:anchorId="2CC7A924" wp14:editId="79A37E5D">
                <wp:simplePos x="0" y="0"/>
                <wp:positionH relativeFrom="column">
                  <wp:posOffset>416244</wp:posOffset>
                </wp:positionH>
                <wp:positionV relativeFrom="paragraph">
                  <wp:posOffset>62547</wp:posOffset>
                </wp:positionV>
                <wp:extent cx="481012" cy="812800"/>
                <wp:effectExtent l="0" t="38100" r="52705" b="25400"/>
                <wp:wrapNone/>
                <wp:docPr id="17" name="Straight Arrow Connector 17"/>
                <wp:cNvGraphicFramePr/>
                <a:graphic xmlns:a="http://schemas.openxmlformats.org/drawingml/2006/main">
                  <a:graphicData uri="http://schemas.microsoft.com/office/word/2010/wordprocessingShape">
                    <wps:wsp>
                      <wps:cNvCnPr/>
                      <wps:spPr>
                        <a:xfrm flipV="1">
                          <a:off x="0" y="0"/>
                          <a:ext cx="481012"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2A377" id="Straight Arrow Connector 17" o:spid="_x0000_s1026" type="#_x0000_t32" style="position:absolute;left:0;text-align:left;margin-left:32.8pt;margin-top:4.9pt;width:37.85pt;height:64p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" strokecolor="black [3200]" strokeweight=".5pt">
                <v:stroke endarrow="block" joinstyle="miter"/>
              </v:shape>
            </w:pict>
          </mc:Fallback>
        </mc:AlternateContent>
      </w:r>
    </w:p>
    <w:p w14:paraId="52D70E55" w14:textId="79BAEFF2" w:rsidR="00076E0F" w:rsidRDefault="00076E0F" w:rsidP="00FF25D7">
      <w:pPr>
        <w:jc w:val="both"/>
        <w:rPr>
          <w:rFonts w:ascii="Calibri" w:hAnsi="Calibri"/>
          <w:szCs w:val="22"/>
        </w:rPr>
      </w:pPr>
    </w:p>
    <w:p w14:paraId="688B1425" w14:textId="77777777" w:rsidR="009E11C1" w:rsidRDefault="009E11C1" w:rsidP="009E11C1">
      <w:pPr>
        <w:jc w:val="both"/>
        <w:rPr>
          <w:rFonts w:ascii="Calibri" w:hAnsi="Calibri"/>
          <w:szCs w:val="22"/>
        </w:rPr>
      </w:pPr>
    </w:p>
    <w:p w14:paraId="19559D21" w14:textId="36145189" w:rsidR="009E11C1" w:rsidRDefault="009E11C1" w:rsidP="009E11C1">
      <w:pPr>
        <w:jc w:val="both"/>
        <w:rPr>
          <w:rFonts w:ascii="Calibri" w:hAnsi="Calibri"/>
          <w:szCs w:val="22"/>
        </w:rPr>
      </w:pPr>
      <w:r w:rsidRPr="009E11C1">
        <w:rPr>
          <w:rFonts w:ascii="Calibri" w:hAnsi="Calibri"/>
          <w:noProof/>
          <w:szCs w:val="22"/>
        </w:rPr>
        <mc:AlternateContent>
          <mc:Choice Requires="wps">
            <w:drawing>
              <wp:anchor distT="45720" distB="45720" distL="114300" distR="114300" simplePos="0" relativeHeight="251683840" behindDoc="0" locked="0" layoutInCell="1" allowOverlap="1" wp14:anchorId="138EA82F" wp14:editId="03566C14">
                <wp:simplePos x="0" y="0"/>
                <wp:positionH relativeFrom="column">
                  <wp:posOffset>2759075</wp:posOffset>
                </wp:positionH>
                <wp:positionV relativeFrom="paragraph">
                  <wp:posOffset>180975</wp:posOffset>
                </wp:positionV>
                <wp:extent cx="64770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noFill/>
                          <a:miter lim="800000"/>
                          <a:headEnd/>
                          <a:tailEnd/>
                        </a:ln>
                      </wps:spPr>
                      <wps:txbx>
                        <w:txbxContent>
                          <w:p w14:paraId="6E8DF750" w14:textId="77777777" w:rsidR="00A32042" w:rsidRPr="00A10193" w:rsidRDefault="00A32042" w:rsidP="009E11C1">
                            <w:pPr>
                              <w:rPr>
                                <w:rFonts w:asciiTheme="minorHAnsi" w:hAnsiTheme="minorHAnsi"/>
                                <w:i/>
                                <w:iCs/>
                              </w:rPr>
                            </w:pPr>
                            <w:r w:rsidRPr="00A10193">
                              <w:rPr>
                                <w:rFonts w:asciiTheme="minorHAnsi" w:hAnsiTheme="minorHAnsi"/>
                                <w:i/>
                                <w:iCs/>
                              </w:rPr>
                              <w:t>MDM2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8EA82F" id="_x0000_s1029" type="#_x0000_t202" style="position:absolute;left:0;text-align:left;margin-left:217.25pt;margin-top:14.25pt;width:5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aeIgIAACM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" stroked="f">
                <v:textbox style="mso-fit-shape-to-text:t">
                  <w:txbxContent>
                    <w:p w14:paraId="6E8DF750" w14:textId="77777777" w:rsidR="00A32042" w:rsidRPr="00A10193" w:rsidRDefault="00A32042" w:rsidP="009E11C1">
                      <w:pPr>
                        <w:rPr>
                          <w:rFonts w:asciiTheme="minorHAnsi" w:hAnsiTheme="minorHAnsi"/>
                          <w:i/>
                          <w:iCs/>
                        </w:rPr>
                      </w:pPr>
                      <w:r w:rsidRPr="00A10193">
                        <w:rPr>
                          <w:rFonts w:asciiTheme="minorHAnsi" w:hAnsiTheme="minorHAnsi"/>
                          <w:i/>
                          <w:iCs/>
                        </w:rPr>
                        <w:t>MDM2</w:t>
                      </w:r>
                    </w:p>
                  </w:txbxContent>
                </v:textbox>
                <w10:wrap type="square"/>
              </v:shape>
            </w:pict>
          </mc:Fallback>
        </mc:AlternateContent>
      </w:r>
    </w:p>
    <w:p w14:paraId="1F2FD4AB" w14:textId="767D0ACD" w:rsidR="009E11C1" w:rsidRDefault="009E11C1" w:rsidP="009E11C1">
      <w:pPr>
        <w:jc w:val="both"/>
        <w:rPr>
          <w:rFonts w:ascii="Calibri" w:hAnsi="Calibri"/>
          <w:szCs w:val="22"/>
        </w:rPr>
      </w:pPr>
      <w:r w:rsidRPr="00A10193">
        <w:rPr>
          <w:rFonts w:ascii="Calibri" w:hAnsi="Calibri"/>
          <w:noProof/>
          <w:szCs w:val="22"/>
        </w:rPr>
        <mc:AlternateContent>
          <mc:Choice Requires="wps">
            <w:drawing>
              <wp:anchor distT="45720" distB="45720" distL="114300" distR="114300" simplePos="0" relativeHeight="251657214" behindDoc="0" locked="0" layoutInCell="1" allowOverlap="1" wp14:anchorId="0E0A851B" wp14:editId="74B64874">
                <wp:simplePos x="0" y="0"/>
                <wp:positionH relativeFrom="column">
                  <wp:posOffset>90170</wp:posOffset>
                </wp:positionH>
                <wp:positionV relativeFrom="paragraph">
                  <wp:posOffset>54610</wp:posOffset>
                </wp:positionV>
                <wp:extent cx="64770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36156B7E" w14:textId="4D26D2EC" w:rsidR="00A32042" w:rsidRPr="00A10193" w:rsidRDefault="00A32042" w:rsidP="00A10193">
                            <w:pPr>
                              <w:rPr>
                                <w:rFonts w:asciiTheme="minorHAnsi" w:hAnsiTheme="minorHAnsi"/>
                                <w:i/>
                                <w:iCs/>
                              </w:rPr>
                            </w:pPr>
                            <w:r w:rsidRPr="00A10193">
                              <w:rPr>
                                <w:rFonts w:asciiTheme="minorHAnsi" w:hAnsiTheme="minorHAnsi"/>
                                <w:i/>
                                <w:iCs/>
                              </w:rPr>
                              <w:t>MDM2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A851B" id="_x0000_s1030" type="#_x0000_t202" style="position:absolute;left:0;text-align:left;margin-left:7.1pt;margin-top:4.3pt;width:51pt;height:110.6pt;z-index:25165721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" filled="f" stroked="f">
                <v:textbox style="mso-fit-shape-to-text:t">
                  <w:txbxContent>
                    <w:p w14:paraId="36156B7E" w14:textId="4D26D2EC" w:rsidR="00A32042" w:rsidRPr="00A10193" w:rsidRDefault="00A32042" w:rsidP="00A10193">
                      <w:pPr>
                        <w:rPr>
                          <w:rFonts w:asciiTheme="minorHAnsi" w:hAnsiTheme="minorHAnsi"/>
                          <w:i/>
                          <w:iCs/>
                        </w:rPr>
                      </w:pPr>
                      <w:r w:rsidRPr="00A10193">
                        <w:rPr>
                          <w:rFonts w:asciiTheme="minorHAnsi" w:hAnsiTheme="minorHAnsi"/>
                          <w:i/>
                          <w:iCs/>
                        </w:rPr>
                        <w:t>MDM2</w:t>
                      </w:r>
                    </w:p>
                  </w:txbxContent>
                </v:textbox>
                <w10:wrap type="square"/>
              </v:shape>
            </w:pict>
          </mc:Fallback>
        </mc:AlternateContent>
      </w:r>
    </w:p>
    <w:p w14:paraId="054EA844" w14:textId="1464CDB8" w:rsidR="009E11C1" w:rsidRDefault="009E11C1" w:rsidP="009E11C1">
      <w:pPr>
        <w:jc w:val="both"/>
        <w:rPr>
          <w:rFonts w:ascii="Calibri" w:hAnsi="Calibri"/>
          <w:szCs w:val="22"/>
        </w:rPr>
      </w:pPr>
    </w:p>
    <w:p w14:paraId="17F52CFE" w14:textId="1CC77BFD" w:rsidR="00FF25D7" w:rsidRPr="00A10193" w:rsidRDefault="00076E0F" w:rsidP="009E11C1">
      <w:pPr>
        <w:jc w:val="both"/>
        <w:rPr>
          <w:rFonts w:ascii="Calibri" w:hAnsi="Calibri"/>
          <w:szCs w:val="22"/>
        </w:rPr>
      </w:pPr>
      <w:r>
        <w:rPr>
          <w:rFonts w:ascii="Calibri" w:hAnsi="Calibri"/>
          <w:szCs w:val="22"/>
        </w:rPr>
        <w:t xml:space="preserve">     </w:t>
      </w:r>
      <w:r w:rsidR="00A10193" w:rsidRPr="00A10193">
        <w:rPr>
          <w:rFonts w:ascii="Calibri" w:hAnsi="Calibri"/>
          <w:szCs w:val="22"/>
        </w:rPr>
        <w:t>SRC</w:t>
      </w:r>
      <w:r w:rsidR="00A10193">
        <w:rPr>
          <w:rFonts w:ascii="Calibri" w:hAnsi="Calibri"/>
          <w:szCs w:val="22"/>
        </w:rPr>
        <w:t>14</w:t>
      </w:r>
      <w:r w:rsidR="009E11C1">
        <w:rPr>
          <w:rFonts w:ascii="Calibri" w:hAnsi="Calibri"/>
          <w:szCs w:val="22"/>
        </w:rPr>
        <w:t xml:space="preserve">                                                                       </w:t>
      </w:r>
      <w:r w:rsidR="009E11C1" w:rsidRPr="00A10193">
        <w:rPr>
          <w:rFonts w:ascii="Calibri" w:hAnsi="Calibri"/>
          <w:szCs w:val="22"/>
        </w:rPr>
        <w:t>SRC</w:t>
      </w:r>
      <w:r w:rsidR="009E11C1">
        <w:rPr>
          <w:rFonts w:ascii="Calibri" w:hAnsi="Calibri"/>
          <w:szCs w:val="22"/>
        </w:rPr>
        <w:t>20</w:t>
      </w:r>
    </w:p>
    <w:p w14:paraId="099A5817" w14:textId="710ABBA7" w:rsidR="00FF25D7" w:rsidRDefault="00FF25D7" w:rsidP="00FF25D7">
      <w:pPr>
        <w:jc w:val="both"/>
        <w:rPr>
          <w:rFonts w:ascii="Calibri" w:hAnsi="Calibri"/>
          <w:szCs w:val="22"/>
          <w:u w:val="single"/>
        </w:rPr>
      </w:pPr>
      <w:r w:rsidRPr="00523F2C">
        <w:rPr>
          <w:rFonts w:ascii="Calibri" w:hAnsi="Calibri"/>
          <w:szCs w:val="22"/>
          <w:u w:val="single"/>
        </w:rPr>
        <w:t xml:space="preserve">Figure </w:t>
      </w:r>
      <w:r>
        <w:rPr>
          <w:rFonts w:ascii="Calibri" w:hAnsi="Calibri"/>
          <w:szCs w:val="22"/>
          <w:u w:val="single"/>
        </w:rPr>
        <w:t>2</w:t>
      </w:r>
      <w:r w:rsidRPr="00523F2C">
        <w:rPr>
          <w:rFonts w:ascii="Calibri" w:hAnsi="Calibri"/>
          <w:szCs w:val="22"/>
          <w:u w:val="single"/>
        </w:rPr>
        <w:t xml:space="preserve"> – </w:t>
      </w:r>
      <w:r>
        <w:rPr>
          <w:rFonts w:ascii="Calibri" w:hAnsi="Calibri"/>
          <w:i/>
          <w:iCs/>
          <w:szCs w:val="22"/>
          <w:u w:val="single"/>
        </w:rPr>
        <w:t>MDM2</w:t>
      </w:r>
      <w:r w:rsidRPr="00523F2C">
        <w:rPr>
          <w:rFonts w:ascii="Calibri" w:hAnsi="Calibri"/>
          <w:szCs w:val="22"/>
          <w:u w:val="single"/>
        </w:rPr>
        <w:t xml:space="preserve"> amplicon structure is different in patient</w:t>
      </w:r>
      <w:r w:rsidR="00330B4F">
        <w:rPr>
          <w:rFonts w:ascii="Calibri" w:hAnsi="Calibri"/>
          <w:szCs w:val="22"/>
          <w:u w:val="single"/>
        </w:rPr>
        <w:t>s</w:t>
      </w:r>
      <w:r w:rsidRPr="00523F2C">
        <w:rPr>
          <w:rFonts w:ascii="Calibri" w:hAnsi="Calibri"/>
          <w:szCs w:val="22"/>
          <w:u w:val="single"/>
        </w:rPr>
        <w:t xml:space="preserve"> wit</w:t>
      </w:r>
      <w:r>
        <w:rPr>
          <w:rFonts w:ascii="Calibri" w:hAnsi="Calibri"/>
          <w:szCs w:val="22"/>
          <w:u w:val="single"/>
        </w:rPr>
        <w:t>h liposarcoma</w:t>
      </w:r>
      <w:r w:rsidRPr="00523F2C">
        <w:rPr>
          <w:rFonts w:ascii="Calibri" w:hAnsi="Calibri"/>
          <w:szCs w:val="22"/>
          <w:u w:val="single"/>
        </w:rPr>
        <w:t>.</w:t>
      </w:r>
    </w:p>
    <w:p w14:paraId="7B811C9B" w14:textId="0A195E48" w:rsidR="00FF25D7" w:rsidRDefault="00FF25D7" w:rsidP="00330B4F">
      <w:pPr>
        <w:jc w:val="both"/>
        <w:rPr>
          <w:rFonts w:ascii="Calibri" w:hAnsi="Calibri"/>
          <w:szCs w:val="22"/>
        </w:rPr>
      </w:pPr>
      <w:r w:rsidRPr="00523F2C">
        <w:rPr>
          <w:rFonts w:ascii="Calibri" w:hAnsi="Calibri"/>
          <w:szCs w:val="22"/>
        </w:rPr>
        <w:br/>
        <w:t xml:space="preserve">FAST analysis of </w:t>
      </w:r>
      <w:r>
        <w:rPr>
          <w:rFonts w:ascii="Calibri" w:hAnsi="Calibri"/>
          <w:szCs w:val="22"/>
        </w:rPr>
        <w:t xml:space="preserve">low coverage </w:t>
      </w:r>
      <w:r w:rsidRPr="00523F2C">
        <w:rPr>
          <w:rFonts w:ascii="Calibri" w:hAnsi="Calibri"/>
          <w:szCs w:val="22"/>
        </w:rPr>
        <w:t>whole genome sequencing (</w:t>
      </w:r>
      <w:r>
        <w:rPr>
          <w:rFonts w:ascii="Calibri" w:hAnsi="Calibri"/>
          <w:szCs w:val="22"/>
        </w:rPr>
        <w:t>lc</w:t>
      </w:r>
      <w:r w:rsidRPr="00523F2C">
        <w:rPr>
          <w:rFonts w:ascii="Calibri" w:hAnsi="Calibri"/>
          <w:szCs w:val="22"/>
        </w:rPr>
        <w:t xml:space="preserve">WGS) of two </w:t>
      </w:r>
      <w:r>
        <w:rPr>
          <w:rFonts w:ascii="Calibri" w:hAnsi="Calibri"/>
          <w:szCs w:val="22"/>
        </w:rPr>
        <w:t>dedifferentiated liposarcoma</w:t>
      </w:r>
      <w:r w:rsidRPr="00523F2C">
        <w:rPr>
          <w:rFonts w:ascii="Calibri" w:hAnsi="Calibri"/>
          <w:szCs w:val="22"/>
        </w:rPr>
        <w:t xml:space="preserve"> visualized using Circus. The external ring represents chromosomal location; the inner ring shows areas of amplification as blue bars. Colored lines represent structural variations (SV), all the SV in an amplicon </w:t>
      </w:r>
      <w:proofErr w:type="gramStart"/>
      <w:r w:rsidRPr="00523F2C">
        <w:rPr>
          <w:rFonts w:ascii="Calibri" w:hAnsi="Calibri"/>
          <w:szCs w:val="22"/>
        </w:rPr>
        <w:t>are</w:t>
      </w:r>
      <w:proofErr w:type="gramEnd"/>
      <w:r w:rsidRPr="00523F2C">
        <w:rPr>
          <w:rFonts w:ascii="Calibri" w:hAnsi="Calibri"/>
          <w:szCs w:val="22"/>
        </w:rPr>
        <w:t xml:space="preserve"> colored</w:t>
      </w:r>
      <w:r w:rsidR="00330B4F">
        <w:rPr>
          <w:rFonts w:ascii="Calibri" w:hAnsi="Calibri"/>
          <w:szCs w:val="22"/>
        </w:rPr>
        <w:t xml:space="preserve"> with the same color. B</w:t>
      </w:r>
      <w:r w:rsidRPr="00523F2C">
        <w:rPr>
          <w:rFonts w:ascii="Calibri" w:hAnsi="Calibri"/>
          <w:szCs w:val="22"/>
        </w:rPr>
        <w:t>oth (</w:t>
      </w:r>
      <w:r w:rsidR="00330B4F">
        <w:rPr>
          <w:rFonts w:ascii="Calibri" w:hAnsi="Calibri"/>
          <w:szCs w:val="22"/>
        </w:rPr>
        <w:t>SRC14</w:t>
      </w:r>
      <w:r w:rsidRPr="00523F2C">
        <w:rPr>
          <w:rFonts w:ascii="Calibri" w:hAnsi="Calibri"/>
          <w:szCs w:val="22"/>
        </w:rPr>
        <w:t xml:space="preserve"> and P</w:t>
      </w:r>
      <w:r w:rsidR="00330B4F">
        <w:rPr>
          <w:rFonts w:ascii="Calibri" w:hAnsi="Calibri"/>
          <w:szCs w:val="22"/>
        </w:rPr>
        <w:t>20) are dedifferentiated liposarcoma</w:t>
      </w:r>
      <w:r>
        <w:rPr>
          <w:rFonts w:ascii="Calibri" w:hAnsi="Calibri"/>
          <w:szCs w:val="22"/>
        </w:rPr>
        <w:t>,</w:t>
      </w:r>
      <w:r w:rsidRPr="00523F2C">
        <w:rPr>
          <w:rFonts w:ascii="Calibri" w:hAnsi="Calibri"/>
          <w:szCs w:val="22"/>
        </w:rPr>
        <w:t xml:space="preserve"> </w:t>
      </w:r>
      <w:r w:rsidR="00330B4F">
        <w:rPr>
          <w:rFonts w:ascii="Calibri" w:hAnsi="Calibri"/>
          <w:szCs w:val="22"/>
        </w:rPr>
        <w:t xml:space="preserve">SRC14 </w:t>
      </w:r>
      <w:r w:rsidR="00330B4F">
        <w:rPr>
          <w:rFonts w:ascii="Calibri" w:hAnsi="Calibri"/>
          <w:i/>
          <w:iCs/>
          <w:szCs w:val="22"/>
        </w:rPr>
        <w:t>MDM2</w:t>
      </w:r>
      <w:r w:rsidR="00330B4F">
        <w:rPr>
          <w:rFonts w:ascii="Calibri" w:hAnsi="Calibri"/>
          <w:szCs w:val="22"/>
        </w:rPr>
        <w:t xml:space="preserve"> amplicon is a single segment size 0.9 MB with an ID structure (blue); SRC20 </w:t>
      </w:r>
      <w:r w:rsidR="00330B4F">
        <w:rPr>
          <w:rFonts w:ascii="Calibri" w:hAnsi="Calibri"/>
          <w:i/>
          <w:iCs/>
          <w:szCs w:val="22"/>
        </w:rPr>
        <w:t>MDM2</w:t>
      </w:r>
      <w:r w:rsidR="00330B4F">
        <w:rPr>
          <w:rFonts w:ascii="Calibri" w:hAnsi="Calibri"/>
          <w:szCs w:val="22"/>
        </w:rPr>
        <w:t xml:space="preserve"> amplicon is a composed of 31 segments size 15.1 MB with an ID structure (gray).  </w:t>
      </w:r>
      <w:r w:rsidRPr="00523F2C">
        <w:rPr>
          <w:rFonts w:ascii="Calibri" w:hAnsi="Calibri"/>
          <w:szCs w:val="22"/>
        </w:rPr>
        <w:t xml:space="preserve"> </w:t>
      </w:r>
      <w:r w:rsidR="00330B4F">
        <w:rPr>
          <w:rFonts w:ascii="Calibri" w:hAnsi="Calibri"/>
          <w:szCs w:val="22"/>
        </w:rPr>
        <w:t xml:space="preserve"> </w:t>
      </w:r>
    </w:p>
    <w:p w14:paraId="459E017A" w14:textId="1EC88808" w:rsidR="00FF25D7" w:rsidRDefault="00446CEC" w:rsidP="00FF25D7">
      <w:pPr>
        <w:pStyle w:val="1"/>
        <w:spacing w:before="0" w:beforeAutospacing="0" w:after="0" w:afterAutospacing="0" w:line="360" w:lineRule="auto"/>
        <w:jc w:val="center"/>
        <w:rPr>
          <w:rFonts w:asciiTheme="minorHAnsi" w:hAnsiTheme="minorHAnsi"/>
          <w:color w:val="000000"/>
          <w:sz w:val="22"/>
          <w:szCs w:val="22"/>
          <w:u w:val="single"/>
        </w:rPr>
      </w:pPr>
      <w:r w:rsidRPr="00FF25D7">
        <w:rPr>
          <w:rFonts w:ascii="Calibri" w:hAnsi="Calibri"/>
          <w:noProof/>
          <w:szCs w:val="22"/>
          <w:u w:val="single"/>
        </w:rPr>
        <w:drawing>
          <wp:anchor distT="0" distB="0" distL="114300" distR="114300" simplePos="0" relativeHeight="251686912" behindDoc="1" locked="0" layoutInCell="1" allowOverlap="1" wp14:anchorId="3BF7F63A" wp14:editId="021E00E4">
            <wp:simplePos x="0" y="0"/>
            <wp:positionH relativeFrom="column">
              <wp:posOffset>1591945</wp:posOffset>
            </wp:positionH>
            <wp:positionV relativeFrom="paragraph">
              <wp:posOffset>8255</wp:posOffset>
            </wp:positionV>
            <wp:extent cx="2661313" cy="2661313"/>
            <wp:effectExtent l="0" t="0" r="5715" b="5715"/>
            <wp:wrapTight wrapText="bothSides">
              <wp:wrapPolygon edited="0">
                <wp:start x="0" y="0"/>
                <wp:lineTo x="0" y="21492"/>
                <wp:lineTo x="21492" y="21492"/>
                <wp:lineTo x="21492" y="0"/>
                <wp:lineTo x="0" y="0"/>
              </wp:wrapPolygon>
            </wp:wrapTight>
            <wp:docPr id="28" name="Picture 28" descr="Z:\2020\Research\Lab\Michal\WGS\src_14_ffpe_FAST_cir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0\Research\Lab\Michal\WGS\src_14_ffpe_FAST_circo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1313" cy="2661313"/>
                    </a:xfrm>
                    <a:prstGeom prst="rect">
                      <a:avLst/>
                    </a:prstGeom>
                    <a:noFill/>
                    <a:ln>
                      <a:noFill/>
                    </a:ln>
                  </pic:spPr>
                </pic:pic>
              </a:graphicData>
            </a:graphic>
          </wp:anchor>
        </w:drawing>
      </w:r>
    </w:p>
    <w:p w14:paraId="745E3C24" w14:textId="2FDE92D0" w:rsidR="00FF25D7" w:rsidRDefault="00FF25D7" w:rsidP="00FF25D7">
      <w:pPr>
        <w:pStyle w:val="1"/>
        <w:spacing w:before="0" w:beforeAutospacing="0" w:after="0" w:afterAutospacing="0" w:line="360" w:lineRule="auto"/>
        <w:jc w:val="center"/>
        <w:rPr>
          <w:rFonts w:asciiTheme="minorHAnsi" w:hAnsiTheme="minorHAnsi"/>
          <w:color w:val="000000"/>
          <w:sz w:val="22"/>
          <w:szCs w:val="22"/>
          <w:u w:val="single"/>
        </w:rPr>
      </w:pPr>
    </w:p>
    <w:p w14:paraId="020FBB37" w14:textId="6B4363BC" w:rsidR="00446CEC" w:rsidRPr="00FF25D7" w:rsidRDefault="00446CEC" w:rsidP="00446CEC">
      <w:pPr>
        <w:spacing w:line="360" w:lineRule="auto"/>
        <w:jc w:val="both"/>
        <w:rPr>
          <w:rFonts w:asciiTheme="minorHAnsi" w:hAnsiTheme="minorHAnsi"/>
          <w:sz w:val="22"/>
          <w:szCs w:val="22"/>
        </w:rPr>
      </w:pPr>
    </w:p>
    <w:p w14:paraId="308DDA17" w14:textId="4F8AE6E4" w:rsidR="00446CEC" w:rsidRDefault="00446CEC" w:rsidP="00446CEC">
      <w:pPr>
        <w:pStyle w:val="1"/>
        <w:spacing w:before="0" w:beforeAutospacing="0" w:after="0" w:afterAutospacing="0" w:line="360" w:lineRule="auto"/>
        <w:jc w:val="center"/>
        <w:rPr>
          <w:rFonts w:asciiTheme="minorHAnsi" w:hAnsiTheme="minorHAnsi"/>
          <w:color w:val="000000"/>
          <w:sz w:val="22"/>
          <w:szCs w:val="22"/>
          <w:u w:val="single"/>
        </w:rPr>
      </w:pPr>
    </w:p>
    <w:p w14:paraId="4CF4652C" w14:textId="77777777" w:rsidR="00446CEC" w:rsidRDefault="00446CEC" w:rsidP="00446CEC">
      <w:pPr>
        <w:jc w:val="both"/>
        <w:rPr>
          <w:rFonts w:ascii="Calibri" w:hAnsi="Calibri"/>
          <w:szCs w:val="22"/>
          <w:u w:val="single"/>
        </w:rPr>
      </w:pPr>
    </w:p>
    <w:p w14:paraId="56DA1808" w14:textId="77777777" w:rsidR="00446CEC" w:rsidRDefault="00446CEC" w:rsidP="00446CEC">
      <w:pPr>
        <w:jc w:val="both"/>
        <w:rPr>
          <w:rFonts w:ascii="Calibri" w:hAnsi="Calibri"/>
          <w:szCs w:val="22"/>
          <w:u w:val="single"/>
        </w:rPr>
      </w:pPr>
    </w:p>
    <w:p w14:paraId="07D8DCF3" w14:textId="77777777" w:rsidR="00446CEC" w:rsidRDefault="00446CEC" w:rsidP="00446CEC">
      <w:pPr>
        <w:jc w:val="both"/>
        <w:rPr>
          <w:rFonts w:ascii="Calibri" w:hAnsi="Calibri"/>
          <w:szCs w:val="22"/>
        </w:rPr>
      </w:pPr>
      <w:r w:rsidRPr="00A10193">
        <w:rPr>
          <w:rFonts w:ascii="Calibri" w:hAnsi="Calibri"/>
          <w:szCs w:val="22"/>
        </w:rPr>
        <w:t xml:space="preserve">                              </w:t>
      </w:r>
    </w:p>
    <w:p w14:paraId="25A11B4A" w14:textId="77777777" w:rsidR="00446CEC" w:rsidRDefault="00446CEC" w:rsidP="00446CEC">
      <w:pPr>
        <w:jc w:val="both"/>
        <w:rPr>
          <w:rFonts w:ascii="Calibri" w:hAnsi="Calibri"/>
          <w:szCs w:val="22"/>
        </w:rPr>
      </w:pPr>
    </w:p>
    <w:p w14:paraId="30A0A486" w14:textId="29FF16EF" w:rsidR="00446CEC" w:rsidRDefault="00446CEC" w:rsidP="00446CEC">
      <w:pPr>
        <w:jc w:val="both"/>
        <w:rPr>
          <w:rFonts w:ascii="Calibri" w:hAnsi="Calibri"/>
          <w:szCs w:val="22"/>
        </w:rPr>
      </w:pPr>
      <w:r>
        <w:rPr>
          <w:rFonts w:ascii="Calibri" w:hAnsi="Calibri"/>
          <w:noProof/>
          <w:szCs w:val="22"/>
          <w:u w:val="single"/>
        </w:rPr>
        <mc:AlternateContent>
          <mc:Choice Requires="wps">
            <w:drawing>
              <wp:anchor distT="0" distB="0" distL="114300" distR="114300" simplePos="0" relativeHeight="251691008" behindDoc="0" locked="0" layoutInCell="1" allowOverlap="1" wp14:anchorId="3A1FA12C" wp14:editId="739CA038">
                <wp:simplePos x="0" y="0"/>
                <wp:positionH relativeFrom="column">
                  <wp:posOffset>2368550</wp:posOffset>
                </wp:positionH>
                <wp:positionV relativeFrom="paragraph">
                  <wp:posOffset>31750</wp:posOffset>
                </wp:positionV>
                <wp:extent cx="205105" cy="863600"/>
                <wp:effectExtent l="57150" t="38100" r="23495" b="12700"/>
                <wp:wrapNone/>
                <wp:docPr id="29" name="Straight Arrow Connector 29"/>
                <wp:cNvGraphicFramePr/>
                <a:graphic xmlns:a="http://schemas.openxmlformats.org/drawingml/2006/main">
                  <a:graphicData uri="http://schemas.microsoft.com/office/word/2010/wordprocessingShape">
                    <wps:wsp>
                      <wps:cNvCnPr/>
                      <wps:spPr>
                        <a:xfrm flipH="1" flipV="1">
                          <a:off x="0" y="0"/>
                          <a:ext cx="205105" cy="863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BE7B4F" id="Straight Arrow Connector 29" o:spid="_x0000_s1026" type="#_x0000_t32" style="position:absolute;left:0;text-align:left;margin-left:186.5pt;margin-top:2.5pt;width:16.15pt;height:68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" strokecolor="black [3200]" strokeweight=".5pt">
                <v:stroke endarrow="block" joinstyle="miter"/>
              </v:shape>
            </w:pict>
          </mc:Fallback>
        </mc:AlternateContent>
      </w:r>
      <w:r>
        <w:rPr>
          <w:rFonts w:ascii="Calibri" w:hAnsi="Calibri"/>
          <w:noProof/>
          <w:szCs w:val="22"/>
          <w:u w:val="single"/>
        </w:rPr>
        <mc:AlternateContent>
          <mc:Choice Requires="wps">
            <w:drawing>
              <wp:anchor distT="0" distB="0" distL="114300" distR="114300" simplePos="0" relativeHeight="251687936" behindDoc="0" locked="0" layoutInCell="1" allowOverlap="1" wp14:anchorId="4B2443F7" wp14:editId="68D28E8B">
                <wp:simplePos x="0" y="0"/>
                <wp:positionH relativeFrom="column">
                  <wp:posOffset>1870075</wp:posOffset>
                </wp:positionH>
                <wp:positionV relativeFrom="paragraph">
                  <wp:posOffset>25400</wp:posOffset>
                </wp:positionV>
                <wp:extent cx="481012" cy="812800"/>
                <wp:effectExtent l="0" t="38100" r="52705" b="25400"/>
                <wp:wrapNone/>
                <wp:docPr id="24" name="Straight Arrow Connector 24"/>
                <wp:cNvGraphicFramePr/>
                <a:graphic xmlns:a="http://schemas.openxmlformats.org/drawingml/2006/main">
                  <a:graphicData uri="http://schemas.microsoft.com/office/word/2010/wordprocessingShape">
                    <wps:wsp>
                      <wps:cNvCnPr/>
                      <wps:spPr>
                        <a:xfrm flipV="1">
                          <a:off x="0" y="0"/>
                          <a:ext cx="481012" cy="81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D67C9C" id="Straight Arrow Connector 24" o:spid="_x0000_s1026" type="#_x0000_t32" style="position:absolute;left:0;text-align:left;margin-left:147.25pt;margin-top:2pt;width:37.85pt;height:6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" strokecolor="black [3200]" strokeweight=".5pt">
                <v:stroke endarrow="block" joinstyle="miter"/>
              </v:shape>
            </w:pict>
          </mc:Fallback>
        </mc:AlternateContent>
      </w:r>
    </w:p>
    <w:p w14:paraId="1DD47CD4" w14:textId="77777777" w:rsidR="00446CEC" w:rsidRDefault="00446CEC" w:rsidP="00446CEC">
      <w:pPr>
        <w:jc w:val="both"/>
        <w:rPr>
          <w:rFonts w:ascii="Calibri" w:hAnsi="Calibri"/>
          <w:szCs w:val="22"/>
        </w:rPr>
      </w:pPr>
    </w:p>
    <w:p w14:paraId="7BC583D0" w14:textId="7398385F" w:rsidR="00446CEC" w:rsidRDefault="00446CEC" w:rsidP="00446CEC">
      <w:pPr>
        <w:jc w:val="both"/>
        <w:rPr>
          <w:rFonts w:ascii="Calibri" w:hAnsi="Calibri"/>
          <w:szCs w:val="22"/>
        </w:rPr>
      </w:pPr>
    </w:p>
    <w:p w14:paraId="08A88EF7" w14:textId="77777777" w:rsidR="00446CEC" w:rsidRDefault="00446CEC" w:rsidP="00446CEC">
      <w:pPr>
        <w:jc w:val="both"/>
        <w:rPr>
          <w:rFonts w:ascii="Calibri" w:hAnsi="Calibri"/>
          <w:szCs w:val="22"/>
        </w:rPr>
      </w:pPr>
    </w:p>
    <w:p w14:paraId="2E1F6EAE" w14:textId="4C9DCB28" w:rsidR="00446CEC" w:rsidRDefault="00446CEC" w:rsidP="00446CEC">
      <w:pPr>
        <w:jc w:val="both"/>
        <w:rPr>
          <w:rFonts w:ascii="Calibri" w:hAnsi="Calibri"/>
          <w:szCs w:val="22"/>
        </w:rPr>
      </w:pPr>
      <w:r w:rsidRPr="00A10193">
        <w:rPr>
          <w:rFonts w:ascii="Calibri" w:hAnsi="Calibri"/>
          <w:noProof/>
          <w:szCs w:val="22"/>
        </w:rPr>
        <mc:AlternateContent>
          <mc:Choice Requires="wps">
            <w:drawing>
              <wp:anchor distT="45720" distB="45720" distL="114300" distR="114300" simplePos="0" relativeHeight="251697152" behindDoc="0" locked="0" layoutInCell="1" allowOverlap="1" wp14:anchorId="4B9A508D" wp14:editId="5756F9BC">
                <wp:simplePos x="0" y="0"/>
                <wp:positionH relativeFrom="column">
                  <wp:posOffset>2313305</wp:posOffset>
                </wp:positionH>
                <wp:positionV relativeFrom="paragraph">
                  <wp:posOffset>61595</wp:posOffset>
                </wp:positionV>
                <wp:extent cx="647700" cy="140462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6BD6B8CB" w14:textId="77777777" w:rsidR="00A32042" w:rsidRPr="00A10193" w:rsidRDefault="00A32042" w:rsidP="00446CEC">
                            <w:pPr>
                              <w:rPr>
                                <w:rFonts w:asciiTheme="minorHAnsi" w:hAnsiTheme="minorHAnsi"/>
                                <w:i/>
                                <w:iCs/>
                              </w:rPr>
                            </w:pPr>
                            <w:r>
                              <w:rPr>
                                <w:rFonts w:asciiTheme="minorHAnsi" w:hAnsiTheme="minorHAnsi"/>
                                <w:i/>
                                <w:iCs/>
                              </w:rPr>
                              <w:t>CDK4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A508D" id="_x0000_s1031" type="#_x0000_t202" style="position:absolute;left:0;text-align:left;margin-left:182.15pt;margin-top:4.85pt;width:51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" filled="f" stroked="f">
                <v:textbox style="mso-fit-shape-to-text:t">
                  <w:txbxContent>
                    <w:p w14:paraId="6BD6B8CB" w14:textId="77777777" w:rsidR="00A32042" w:rsidRPr="00A10193" w:rsidRDefault="00A32042" w:rsidP="00446CEC">
                      <w:pPr>
                        <w:rPr>
                          <w:rFonts w:asciiTheme="minorHAnsi" w:hAnsiTheme="minorHAnsi"/>
                          <w:i/>
                          <w:iCs/>
                        </w:rPr>
                      </w:pPr>
                      <w:r>
                        <w:rPr>
                          <w:rFonts w:asciiTheme="minorHAnsi" w:hAnsiTheme="minorHAnsi"/>
                          <w:i/>
                          <w:iCs/>
                        </w:rPr>
                        <w:t>CDK4</w:t>
                      </w:r>
                    </w:p>
                  </w:txbxContent>
                </v:textbox>
                <w10:wrap type="square"/>
              </v:shape>
            </w:pict>
          </mc:Fallback>
        </mc:AlternateContent>
      </w:r>
      <w:r w:rsidRPr="00A10193">
        <w:rPr>
          <w:rFonts w:ascii="Calibri" w:hAnsi="Calibri"/>
          <w:noProof/>
          <w:szCs w:val="22"/>
        </w:rPr>
        <mc:AlternateContent>
          <mc:Choice Requires="wps">
            <w:drawing>
              <wp:anchor distT="45720" distB="45720" distL="114300" distR="114300" simplePos="0" relativeHeight="251695104" behindDoc="0" locked="0" layoutInCell="1" allowOverlap="1" wp14:anchorId="5DFC2737" wp14:editId="57E81D86">
                <wp:simplePos x="0" y="0"/>
                <wp:positionH relativeFrom="column">
                  <wp:posOffset>2311400</wp:posOffset>
                </wp:positionH>
                <wp:positionV relativeFrom="paragraph">
                  <wp:posOffset>61595</wp:posOffset>
                </wp:positionV>
                <wp:extent cx="647700" cy="14046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62B048C0" w14:textId="270C80AE" w:rsidR="00A32042" w:rsidRPr="00A10193" w:rsidRDefault="00A32042" w:rsidP="00446CEC">
                            <w:pPr>
                              <w:rPr>
                                <w:rFonts w:asciiTheme="minorHAnsi" w:hAnsiTheme="minorHAnsi"/>
                                <w:i/>
                                <w:iCs/>
                              </w:rPr>
                            </w:pPr>
                            <w:r>
                              <w:rPr>
                                <w:rFonts w:asciiTheme="minorHAnsi" w:hAnsiTheme="minorHAnsi"/>
                                <w:i/>
                                <w:iCs/>
                              </w:rPr>
                              <w:t>CDK4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FC2737" id="_x0000_s1032" type="#_x0000_t202" style="position:absolute;left:0;text-align:left;margin-left:182pt;margin-top:4.85pt;width:51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" filled="f" stroked="f">
                <v:textbox style="mso-fit-shape-to-text:t">
                  <w:txbxContent>
                    <w:p w14:paraId="62B048C0" w14:textId="270C80AE" w:rsidR="00A32042" w:rsidRPr="00A10193" w:rsidRDefault="00A32042" w:rsidP="00446CEC">
                      <w:pPr>
                        <w:rPr>
                          <w:rFonts w:asciiTheme="minorHAnsi" w:hAnsiTheme="minorHAnsi"/>
                          <w:i/>
                          <w:iCs/>
                        </w:rPr>
                      </w:pPr>
                      <w:r>
                        <w:rPr>
                          <w:rFonts w:asciiTheme="minorHAnsi" w:hAnsiTheme="minorHAnsi"/>
                          <w:i/>
                          <w:iCs/>
                        </w:rPr>
                        <w:t>CDK4</w:t>
                      </w:r>
                    </w:p>
                  </w:txbxContent>
                </v:textbox>
                <w10:wrap type="square"/>
              </v:shape>
            </w:pict>
          </mc:Fallback>
        </mc:AlternateContent>
      </w:r>
      <w:r w:rsidRPr="00A10193">
        <w:rPr>
          <w:rFonts w:ascii="Calibri" w:hAnsi="Calibri"/>
          <w:noProof/>
          <w:szCs w:val="22"/>
        </w:rPr>
        <mc:AlternateContent>
          <mc:Choice Requires="wps">
            <w:drawing>
              <wp:anchor distT="45720" distB="45720" distL="114300" distR="114300" simplePos="0" relativeHeight="251693056" behindDoc="0" locked="0" layoutInCell="1" allowOverlap="1" wp14:anchorId="0F1F1A59" wp14:editId="37426E79">
                <wp:simplePos x="0" y="0"/>
                <wp:positionH relativeFrom="column">
                  <wp:posOffset>1557655</wp:posOffset>
                </wp:positionH>
                <wp:positionV relativeFrom="paragraph">
                  <wp:posOffset>4445</wp:posOffset>
                </wp:positionV>
                <wp:extent cx="647700" cy="140462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43E5C818" w14:textId="77777777" w:rsidR="00A32042" w:rsidRPr="00A10193" w:rsidRDefault="00A32042" w:rsidP="00446CEC">
                            <w:pPr>
                              <w:rPr>
                                <w:rFonts w:asciiTheme="minorHAnsi" w:hAnsiTheme="minorHAnsi"/>
                                <w:i/>
                                <w:iCs/>
                              </w:rPr>
                            </w:pPr>
                            <w:r w:rsidRPr="00A10193">
                              <w:rPr>
                                <w:rFonts w:asciiTheme="minorHAnsi" w:hAnsiTheme="minorHAnsi"/>
                                <w:i/>
                                <w:iCs/>
                              </w:rPr>
                              <w:t>MDM2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F1A59" id="_x0000_s1033" type="#_x0000_t202" style="position:absolute;left:0;text-align:left;margin-left:122.65pt;margin-top:.35pt;width:51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" filled="f" stroked="f">
                <v:textbox style="mso-fit-shape-to-text:t">
                  <w:txbxContent>
                    <w:p w14:paraId="43E5C818" w14:textId="77777777" w:rsidR="00A32042" w:rsidRPr="00A10193" w:rsidRDefault="00A32042" w:rsidP="00446CEC">
                      <w:pPr>
                        <w:rPr>
                          <w:rFonts w:asciiTheme="minorHAnsi" w:hAnsiTheme="minorHAnsi"/>
                          <w:i/>
                          <w:iCs/>
                        </w:rPr>
                      </w:pPr>
                      <w:r w:rsidRPr="00A10193">
                        <w:rPr>
                          <w:rFonts w:asciiTheme="minorHAnsi" w:hAnsiTheme="minorHAnsi"/>
                          <w:i/>
                          <w:iCs/>
                        </w:rPr>
                        <w:t>MDM2</w:t>
                      </w:r>
                    </w:p>
                  </w:txbxContent>
                </v:textbox>
                <w10:wrap type="square"/>
              </v:shape>
            </w:pict>
          </mc:Fallback>
        </mc:AlternateContent>
      </w:r>
      <w:r w:rsidRPr="00A10193">
        <w:rPr>
          <w:rFonts w:ascii="Calibri" w:hAnsi="Calibri"/>
          <w:noProof/>
          <w:szCs w:val="22"/>
        </w:rPr>
        <mc:AlternateContent>
          <mc:Choice Requires="wps">
            <w:drawing>
              <wp:anchor distT="45720" distB="45720" distL="114300" distR="114300" simplePos="0" relativeHeight="251688960" behindDoc="0" locked="0" layoutInCell="1" allowOverlap="1" wp14:anchorId="345D9B69" wp14:editId="6EBF7BEC">
                <wp:simplePos x="0" y="0"/>
                <wp:positionH relativeFrom="column">
                  <wp:posOffset>1557020</wp:posOffset>
                </wp:positionH>
                <wp:positionV relativeFrom="paragraph">
                  <wp:posOffset>5080</wp:posOffset>
                </wp:positionV>
                <wp:extent cx="64770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30A4DCFB" w14:textId="77777777" w:rsidR="00A32042" w:rsidRPr="00A10193" w:rsidRDefault="00A32042" w:rsidP="00446CEC">
                            <w:pPr>
                              <w:rPr>
                                <w:rFonts w:asciiTheme="minorHAnsi" w:hAnsiTheme="minorHAnsi"/>
                                <w:i/>
                                <w:iCs/>
                              </w:rPr>
                            </w:pPr>
                            <w:r w:rsidRPr="00A10193">
                              <w:rPr>
                                <w:rFonts w:asciiTheme="minorHAnsi" w:hAnsiTheme="minorHAnsi"/>
                                <w:i/>
                                <w:iCs/>
                              </w:rPr>
                              <w:t>MDM2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5D9B69" id="_x0000_s1034" type="#_x0000_t202" style="position:absolute;left:0;text-align:left;margin-left:122.6pt;margin-top:.4pt;width:51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" filled="f" stroked="f">
                <v:textbox style="mso-fit-shape-to-text:t">
                  <w:txbxContent>
                    <w:p w14:paraId="30A4DCFB" w14:textId="77777777" w:rsidR="00A32042" w:rsidRPr="00A10193" w:rsidRDefault="00A32042" w:rsidP="00446CEC">
                      <w:pPr>
                        <w:rPr>
                          <w:rFonts w:asciiTheme="minorHAnsi" w:hAnsiTheme="minorHAnsi"/>
                          <w:i/>
                          <w:iCs/>
                        </w:rPr>
                      </w:pPr>
                      <w:r w:rsidRPr="00A10193">
                        <w:rPr>
                          <w:rFonts w:asciiTheme="minorHAnsi" w:hAnsiTheme="minorHAnsi"/>
                          <w:i/>
                          <w:iCs/>
                        </w:rPr>
                        <w:t>MDM2</w:t>
                      </w:r>
                    </w:p>
                  </w:txbxContent>
                </v:textbox>
                <w10:wrap type="square"/>
              </v:shape>
            </w:pict>
          </mc:Fallback>
        </mc:AlternateContent>
      </w:r>
    </w:p>
    <w:p w14:paraId="06E5DC16" w14:textId="56E53C55" w:rsidR="00446CEC" w:rsidRDefault="00446CEC" w:rsidP="00446CEC">
      <w:pPr>
        <w:jc w:val="both"/>
        <w:rPr>
          <w:rFonts w:ascii="Calibri" w:hAnsi="Calibri"/>
          <w:szCs w:val="22"/>
        </w:rPr>
      </w:pPr>
      <w:r w:rsidRPr="00A10193">
        <w:rPr>
          <w:rFonts w:ascii="Calibri" w:hAnsi="Calibri"/>
          <w:noProof/>
          <w:szCs w:val="22"/>
        </w:rPr>
        <mc:AlternateContent>
          <mc:Choice Requires="wps">
            <w:drawing>
              <wp:anchor distT="45720" distB="45720" distL="114300" distR="114300" simplePos="0" relativeHeight="251699200" behindDoc="0" locked="0" layoutInCell="1" allowOverlap="1" wp14:anchorId="45F99C41" wp14:editId="7A6B91EE">
                <wp:simplePos x="0" y="0"/>
                <wp:positionH relativeFrom="column">
                  <wp:posOffset>2609850</wp:posOffset>
                </wp:positionH>
                <wp:positionV relativeFrom="paragraph">
                  <wp:posOffset>36830</wp:posOffset>
                </wp:positionV>
                <wp:extent cx="647700" cy="140462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0AB22270" w14:textId="39D094B3" w:rsidR="00A32042" w:rsidRPr="00446CEC" w:rsidRDefault="00A32042" w:rsidP="00446CEC">
                            <w:pPr>
                              <w:rPr>
                                <w:rFonts w:asciiTheme="minorHAnsi" w:hAnsiTheme="minorHAnsi"/>
                              </w:rPr>
                            </w:pPr>
                            <w:r w:rsidRPr="00446CEC">
                              <w:rPr>
                                <w:rFonts w:asciiTheme="minorHAnsi" w:hAnsiTheme="minorHAnsi"/>
                              </w:rPr>
                              <w:t>SRC14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99C41" id="_x0000_s1035" type="#_x0000_t202" style="position:absolute;left:0;text-align:left;margin-left:205.5pt;margin-top:2.9pt;width:51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" filled="f" stroked="f">
                <v:textbox style="mso-fit-shape-to-text:t">
                  <w:txbxContent>
                    <w:p w14:paraId="0AB22270" w14:textId="39D094B3" w:rsidR="00A32042" w:rsidRPr="00446CEC" w:rsidRDefault="00A32042" w:rsidP="00446CEC">
                      <w:pPr>
                        <w:rPr>
                          <w:rFonts w:asciiTheme="minorHAnsi" w:hAnsiTheme="minorHAnsi"/>
                        </w:rPr>
                      </w:pPr>
                      <w:r w:rsidRPr="00446CEC">
                        <w:rPr>
                          <w:rFonts w:asciiTheme="minorHAnsi" w:hAnsiTheme="minorHAnsi"/>
                        </w:rPr>
                        <w:t>SRC14</w:t>
                      </w:r>
                    </w:p>
                  </w:txbxContent>
                </v:textbox>
                <w10:wrap type="square"/>
              </v:shape>
            </w:pict>
          </mc:Fallback>
        </mc:AlternateContent>
      </w:r>
    </w:p>
    <w:p w14:paraId="3B38E76C" w14:textId="14F75B6C" w:rsidR="00446CEC" w:rsidRPr="00A10193" w:rsidRDefault="00446CEC" w:rsidP="00446CEC">
      <w:pPr>
        <w:jc w:val="both"/>
        <w:rPr>
          <w:rFonts w:ascii="Calibri" w:hAnsi="Calibri"/>
          <w:szCs w:val="22"/>
        </w:rPr>
      </w:pPr>
      <w:r>
        <w:rPr>
          <w:rFonts w:ascii="Calibri" w:hAnsi="Calibri"/>
          <w:szCs w:val="22"/>
        </w:rPr>
        <w:t xml:space="preserve">                                                        </w:t>
      </w:r>
    </w:p>
    <w:p w14:paraId="755E9F4C" w14:textId="77777777" w:rsidR="0012082D" w:rsidRDefault="00446CEC" w:rsidP="0012082D">
      <w:pPr>
        <w:rPr>
          <w:rFonts w:ascii="Calibri" w:hAnsi="Calibri"/>
          <w:szCs w:val="22"/>
        </w:rPr>
      </w:pPr>
      <w:r w:rsidRPr="00523F2C">
        <w:rPr>
          <w:rFonts w:ascii="Calibri" w:hAnsi="Calibri"/>
          <w:szCs w:val="22"/>
          <w:u w:val="single"/>
        </w:rPr>
        <w:t xml:space="preserve">Figure </w:t>
      </w:r>
      <w:r>
        <w:rPr>
          <w:rFonts w:ascii="Calibri" w:hAnsi="Calibri"/>
          <w:szCs w:val="22"/>
          <w:u w:val="single"/>
        </w:rPr>
        <w:t>3</w:t>
      </w:r>
      <w:r w:rsidRPr="00523F2C">
        <w:rPr>
          <w:rFonts w:ascii="Calibri" w:hAnsi="Calibri"/>
          <w:szCs w:val="22"/>
          <w:u w:val="single"/>
        </w:rPr>
        <w:t xml:space="preserve"> – </w:t>
      </w:r>
      <w:r>
        <w:rPr>
          <w:rFonts w:ascii="Calibri" w:hAnsi="Calibri"/>
          <w:i/>
          <w:iCs/>
          <w:szCs w:val="22"/>
          <w:u w:val="single"/>
        </w:rPr>
        <w:t>CDK4</w:t>
      </w:r>
      <w:r>
        <w:rPr>
          <w:rFonts w:ascii="Calibri" w:hAnsi="Calibri"/>
          <w:szCs w:val="22"/>
          <w:u w:val="single"/>
        </w:rPr>
        <w:t xml:space="preserve"> </w:t>
      </w:r>
      <w:r w:rsidRPr="00523F2C">
        <w:rPr>
          <w:rFonts w:ascii="Calibri" w:hAnsi="Calibri"/>
          <w:szCs w:val="22"/>
          <w:u w:val="single"/>
        </w:rPr>
        <w:t xml:space="preserve">co-amplification with </w:t>
      </w:r>
      <w:r>
        <w:rPr>
          <w:rFonts w:ascii="Calibri" w:hAnsi="Calibri"/>
          <w:i/>
          <w:iCs/>
          <w:szCs w:val="22"/>
          <w:u w:val="single"/>
        </w:rPr>
        <w:t>MDM</w:t>
      </w:r>
      <w:r w:rsidRPr="00523F2C">
        <w:rPr>
          <w:rFonts w:ascii="Calibri" w:hAnsi="Calibri"/>
          <w:i/>
          <w:iCs/>
          <w:szCs w:val="22"/>
          <w:u w:val="single"/>
        </w:rPr>
        <w:t>2</w:t>
      </w:r>
      <w:r w:rsidRPr="00523F2C">
        <w:rPr>
          <w:rFonts w:ascii="Calibri" w:hAnsi="Calibri"/>
          <w:szCs w:val="22"/>
          <w:u w:val="single"/>
        </w:rPr>
        <w:t>.</w:t>
      </w:r>
      <w:r w:rsidRPr="00523F2C">
        <w:rPr>
          <w:rFonts w:ascii="Calibri" w:hAnsi="Calibri"/>
          <w:szCs w:val="22"/>
          <w:u w:val="single"/>
        </w:rPr>
        <w:br/>
      </w:r>
    </w:p>
    <w:p w14:paraId="5F22A9CC" w14:textId="79816DCF" w:rsidR="00446CEC" w:rsidRPr="0012082D" w:rsidRDefault="00446CEC" w:rsidP="0012082D">
      <w:pPr>
        <w:jc w:val="both"/>
        <w:rPr>
          <w:rFonts w:ascii="Calibri" w:hAnsi="Calibri"/>
          <w:szCs w:val="22"/>
          <w:u w:val="single"/>
        </w:rPr>
      </w:pPr>
      <w:r w:rsidRPr="00523F2C">
        <w:rPr>
          <w:rFonts w:ascii="Calibri" w:hAnsi="Calibri"/>
          <w:szCs w:val="22"/>
        </w:rPr>
        <w:t>FAST analysis of</w:t>
      </w:r>
      <w:r>
        <w:rPr>
          <w:rFonts w:ascii="Calibri" w:hAnsi="Calibri"/>
          <w:szCs w:val="22"/>
        </w:rPr>
        <w:t xml:space="preserve"> low coverage</w:t>
      </w:r>
      <w:r w:rsidRPr="00523F2C">
        <w:rPr>
          <w:rFonts w:ascii="Calibri" w:hAnsi="Calibri"/>
          <w:szCs w:val="22"/>
        </w:rPr>
        <w:t xml:space="preserve"> whole genome sequencing (</w:t>
      </w:r>
      <w:r>
        <w:rPr>
          <w:rFonts w:ascii="Calibri" w:hAnsi="Calibri"/>
          <w:szCs w:val="22"/>
        </w:rPr>
        <w:t>lc</w:t>
      </w:r>
      <w:r w:rsidRPr="00523F2C">
        <w:rPr>
          <w:rFonts w:ascii="Calibri" w:hAnsi="Calibri"/>
          <w:szCs w:val="22"/>
        </w:rPr>
        <w:t xml:space="preserve">WGS) of </w:t>
      </w:r>
      <w:r w:rsidR="0012082D">
        <w:rPr>
          <w:rFonts w:ascii="Calibri" w:hAnsi="Calibri"/>
          <w:szCs w:val="22"/>
        </w:rPr>
        <w:t>dedifferentiated liposarcoma</w:t>
      </w:r>
      <w:r w:rsidR="0012082D" w:rsidRPr="00523F2C">
        <w:rPr>
          <w:rFonts w:ascii="Calibri" w:hAnsi="Calibri"/>
          <w:szCs w:val="22"/>
        </w:rPr>
        <w:t xml:space="preserve"> </w:t>
      </w:r>
      <w:r w:rsidRPr="00523F2C">
        <w:rPr>
          <w:rFonts w:ascii="Calibri" w:hAnsi="Calibri"/>
          <w:szCs w:val="22"/>
        </w:rPr>
        <w:t xml:space="preserve">is visualized using Circus. The external ring represents chromosomal location; the inner ring shows areas of amplification as blue bars. Colored lines represent structural variations (SV), all the SV in an amplicon </w:t>
      </w:r>
      <w:proofErr w:type="gramStart"/>
      <w:r w:rsidRPr="00523F2C">
        <w:rPr>
          <w:rFonts w:ascii="Calibri" w:hAnsi="Calibri"/>
          <w:szCs w:val="22"/>
        </w:rPr>
        <w:t>are</w:t>
      </w:r>
      <w:proofErr w:type="gramEnd"/>
      <w:r w:rsidRPr="00523F2C">
        <w:rPr>
          <w:rFonts w:ascii="Calibri" w:hAnsi="Calibri"/>
          <w:szCs w:val="22"/>
        </w:rPr>
        <w:t xml:space="preserve"> colored with the same color. </w:t>
      </w:r>
      <w:r>
        <w:rPr>
          <w:rFonts w:ascii="Calibri" w:hAnsi="Calibri"/>
          <w:szCs w:val="22"/>
        </w:rPr>
        <w:t>I</w:t>
      </w:r>
      <w:r w:rsidRPr="00523F2C">
        <w:rPr>
          <w:rFonts w:ascii="Calibri" w:hAnsi="Calibri"/>
          <w:szCs w:val="22"/>
        </w:rPr>
        <w:t xml:space="preserve">n </w:t>
      </w:r>
      <w:r w:rsidR="0012082D">
        <w:rPr>
          <w:rFonts w:ascii="Calibri" w:hAnsi="Calibri"/>
          <w:szCs w:val="22"/>
        </w:rPr>
        <w:t>SRC14</w:t>
      </w:r>
      <w:r w:rsidRPr="00523F2C">
        <w:rPr>
          <w:rFonts w:ascii="Calibri" w:hAnsi="Calibri"/>
          <w:szCs w:val="22"/>
        </w:rPr>
        <w:t xml:space="preserve"> </w:t>
      </w:r>
      <w:r w:rsidR="0012082D">
        <w:rPr>
          <w:rFonts w:ascii="Calibri" w:hAnsi="Calibri"/>
          <w:i/>
          <w:iCs/>
          <w:szCs w:val="22"/>
        </w:rPr>
        <w:t>CDK4</w:t>
      </w:r>
      <w:r w:rsidRPr="00523F2C">
        <w:rPr>
          <w:rFonts w:ascii="Calibri" w:hAnsi="Calibri"/>
          <w:i/>
          <w:iCs/>
          <w:szCs w:val="22"/>
        </w:rPr>
        <w:t xml:space="preserve"> </w:t>
      </w:r>
      <w:r>
        <w:rPr>
          <w:rFonts w:ascii="Calibri" w:hAnsi="Calibri"/>
          <w:szCs w:val="22"/>
        </w:rPr>
        <w:t xml:space="preserve">co-amplification, colored </w:t>
      </w:r>
      <w:r w:rsidR="0012082D">
        <w:rPr>
          <w:rFonts w:ascii="Calibri" w:hAnsi="Calibri"/>
          <w:szCs w:val="22"/>
        </w:rPr>
        <w:t>pink is found.</w:t>
      </w:r>
    </w:p>
    <w:p w14:paraId="4FD8E720" w14:textId="77777777" w:rsidR="00446CEC" w:rsidRDefault="00446CEC" w:rsidP="00446CEC">
      <w:pPr>
        <w:jc w:val="both"/>
        <w:rPr>
          <w:rFonts w:ascii="Calibri" w:hAnsi="Calibri"/>
          <w:szCs w:val="22"/>
        </w:rPr>
      </w:pPr>
    </w:p>
    <w:p w14:paraId="3454AB4B" w14:textId="1C5BE57F" w:rsidR="00FF25D7" w:rsidRPr="00DA25B1" w:rsidRDefault="00FF25D7" w:rsidP="00FF25D7">
      <w:pPr>
        <w:pStyle w:val="1"/>
        <w:spacing w:before="0" w:beforeAutospacing="0" w:after="0" w:afterAutospacing="0" w:line="360" w:lineRule="auto"/>
        <w:jc w:val="center"/>
        <w:rPr>
          <w:rFonts w:asciiTheme="minorHAnsi" w:hAnsiTheme="minorHAnsi"/>
          <w:color w:val="000000"/>
          <w:sz w:val="22"/>
          <w:szCs w:val="22"/>
          <w:u w:val="single"/>
        </w:rPr>
      </w:pPr>
      <w:r w:rsidRPr="00DA25B1">
        <w:rPr>
          <w:rFonts w:asciiTheme="minorHAnsi" w:hAnsiTheme="minorHAnsi"/>
          <w:color w:val="000000"/>
          <w:sz w:val="22"/>
          <w:szCs w:val="22"/>
          <w:u w:val="single"/>
        </w:rPr>
        <w:t xml:space="preserve">Table 1 – </w:t>
      </w:r>
      <w:r>
        <w:rPr>
          <w:rFonts w:asciiTheme="minorHAnsi" w:hAnsiTheme="minorHAnsi"/>
          <w:color w:val="000000"/>
          <w:sz w:val="22"/>
          <w:szCs w:val="22"/>
          <w:u w:val="single"/>
        </w:rPr>
        <w:t>Sarcoma</w:t>
      </w:r>
      <w:r w:rsidRPr="00DA25B1">
        <w:rPr>
          <w:rFonts w:asciiTheme="minorHAnsi" w:hAnsiTheme="minorHAnsi"/>
          <w:color w:val="000000"/>
          <w:sz w:val="22"/>
          <w:szCs w:val="22"/>
          <w:u w:val="single"/>
        </w:rPr>
        <w:t xml:space="preserve"> patient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761"/>
      </w:tblGrid>
      <w:tr w:rsidR="00FF25D7" w:rsidRPr="00DA25B1" w14:paraId="442BC101" w14:textId="77777777" w:rsidTr="00A20D42">
        <w:trPr>
          <w:trHeight w:val="393"/>
          <w:jc w:val="center"/>
        </w:trPr>
        <w:tc>
          <w:tcPr>
            <w:tcW w:w="3536" w:type="dxa"/>
            <w:shd w:val="clear" w:color="auto" w:fill="auto"/>
          </w:tcPr>
          <w:p w14:paraId="2F3C3004" w14:textId="77777777" w:rsidR="00FF25D7" w:rsidRPr="00DA25B1" w:rsidRDefault="00FF25D7" w:rsidP="00A32042">
            <w:pPr>
              <w:pStyle w:val="1"/>
              <w:spacing w:before="0" w:beforeAutospacing="0" w:after="0" w:afterAutospacing="0" w:line="360" w:lineRule="auto"/>
              <w:rPr>
                <w:rFonts w:asciiTheme="minorHAnsi" w:hAnsiTheme="minorHAnsi"/>
                <w:b/>
                <w:bCs/>
                <w:color w:val="000000"/>
                <w:sz w:val="22"/>
                <w:szCs w:val="22"/>
              </w:rPr>
            </w:pPr>
            <w:r w:rsidRPr="00DA25B1">
              <w:rPr>
                <w:rFonts w:asciiTheme="minorHAnsi" w:hAnsiTheme="minorHAnsi"/>
                <w:b/>
                <w:bCs/>
                <w:color w:val="000000"/>
                <w:sz w:val="22"/>
                <w:szCs w:val="22"/>
              </w:rPr>
              <w:t xml:space="preserve">Median Age at Diagnosis (range) </w:t>
            </w:r>
          </w:p>
        </w:tc>
        <w:tc>
          <w:tcPr>
            <w:tcW w:w="2761" w:type="dxa"/>
            <w:shd w:val="clear" w:color="auto" w:fill="auto"/>
          </w:tcPr>
          <w:p w14:paraId="330AE624"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60</w:t>
            </w:r>
            <w:r w:rsidRPr="00DA25B1">
              <w:rPr>
                <w:rFonts w:asciiTheme="minorHAnsi" w:hAnsiTheme="minorHAnsi"/>
                <w:color w:val="000000"/>
                <w:sz w:val="22"/>
                <w:szCs w:val="22"/>
              </w:rPr>
              <w:t xml:space="preserve"> (2</w:t>
            </w:r>
            <w:r>
              <w:rPr>
                <w:rFonts w:asciiTheme="minorHAnsi" w:hAnsiTheme="minorHAnsi"/>
                <w:color w:val="000000"/>
                <w:sz w:val="22"/>
                <w:szCs w:val="22"/>
              </w:rPr>
              <w:t>7</w:t>
            </w:r>
            <w:r w:rsidRPr="00DA25B1">
              <w:rPr>
                <w:rFonts w:asciiTheme="minorHAnsi" w:hAnsiTheme="minorHAnsi"/>
                <w:color w:val="000000"/>
                <w:sz w:val="22"/>
                <w:szCs w:val="22"/>
              </w:rPr>
              <w:t>-8</w:t>
            </w:r>
            <w:r>
              <w:rPr>
                <w:rFonts w:asciiTheme="minorHAnsi" w:hAnsiTheme="minorHAnsi"/>
                <w:color w:val="000000"/>
                <w:sz w:val="22"/>
                <w:szCs w:val="22"/>
              </w:rPr>
              <w:t>1</w:t>
            </w:r>
            <w:r w:rsidRPr="00DA25B1">
              <w:rPr>
                <w:rFonts w:asciiTheme="minorHAnsi" w:hAnsiTheme="minorHAnsi"/>
                <w:color w:val="000000"/>
                <w:sz w:val="22"/>
                <w:szCs w:val="22"/>
              </w:rPr>
              <w:t>)</w:t>
            </w:r>
          </w:p>
        </w:tc>
      </w:tr>
      <w:tr w:rsidR="00FF25D7" w:rsidRPr="00DA25B1" w14:paraId="406B03F3" w14:textId="77777777" w:rsidTr="00A20D42">
        <w:trPr>
          <w:trHeight w:val="377"/>
          <w:jc w:val="center"/>
        </w:trPr>
        <w:tc>
          <w:tcPr>
            <w:tcW w:w="3536" w:type="dxa"/>
            <w:shd w:val="clear" w:color="auto" w:fill="auto"/>
          </w:tcPr>
          <w:p w14:paraId="5D98199B" w14:textId="77777777" w:rsidR="00FF25D7" w:rsidRPr="00DA25B1" w:rsidRDefault="00FF25D7" w:rsidP="00A32042">
            <w:pPr>
              <w:pStyle w:val="1"/>
              <w:spacing w:before="0" w:beforeAutospacing="0" w:after="0" w:afterAutospacing="0" w:line="360" w:lineRule="auto"/>
              <w:rPr>
                <w:rFonts w:asciiTheme="minorHAnsi" w:hAnsiTheme="minorHAnsi"/>
                <w:b/>
                <w:bCs/>
                <w:color w:val="000000"/>
                <w:sz w:val="22"/>
                <w:szCs w:val="22"/>
              </w:rPr>
            </w:pPr>
            <w:r w:rsidRPr="00DA25B1">
              <w:rPr>
                <w:rFonts w:asciiTheme="minorHAnsi" w:hAnsiTheme="minorHAnsi"/>
                <w:b/>
                <w:bCs/>
                <w:color w:val="000000"/>
                <w:sz w:val="22"/>
                <w:szCs w:val="22"/>
              </w:rPr>
              <w:t>Patient gender</w:t>
            </w:r>
          </w:p>
        </w:tc>
        <w:tc>
          <w:tcPr>
            <w:tcW w:w="2761" w:type="dxa"/>
            <w:shd w:val="clear" w:color="auto" w:fill="auto"/>
          </w:tcPr>
          <w:p w14:paraId="2F1B2BC5"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N (%)</w:t>
            </w:r>
          </w:p>
        </w:tc>
      </w:tr>
      <w:tr w:rsidR="00FF25D7" w:rsidRPr="00DA25B1" w14:paraId="32CCA2A3" w14:textId="77777777" w:rsidTr="00A20D42">
        <w:trPr>
          <w:trHeight w:val="393"/>
          <w:jc w:val="center"/>
        </w:trPr>
        <w:tc>
          <w:tcPr>
            <w:tcW w:w="3536" w:type="dxa"/>
            <w:shd w:val="clear" w:color="auto" w:fill="auto"/>
          </w:tcPr>
          <w:p w14:paraId="648363E2"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Female</w:t>
            </w:r>
          </w:p>
        </w:tc>
        <w:tc>
          <w:tcPr>
            <w:tcW w:w="2761" w:type="dxa"/>
            <w:shd w:val="clear" w:color="auto" w:fill="auto"/>
          </w:tcPr>
          <w:p w14:paraId="1F9BB071"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15</w:t>
            </w:r>
            <w:r w:rsidRPr="00DA25B1">
              <w:rPr>
                <w:rFonts w:asciiTheme="minorHAnsi" w:hAnsiTheme="minorHAnsi"/>
                <w:color w:val="000000"/>
                <w:sz w:val="22"/>
                <w:szCs w:val="22"/>
              </w:rPr>
              <w:t xml:space="preserve"> (</w:t>
            </w:r>
            <w:r>
              <w:rPr>
                <w:rFonts w:asciiTheme="minorHAnsi" w:hAnsiTheme="minorHAnsi"/>
                <w:color w:val="000000"/>
                <w:sz w:val="22"/>
                <w:szCs w:val="22"/>
              </w:rPr>
              <w:t>50</w:t>
            </w:r>
            <w:r w:rsidRPr="00DA25B1">
              <w:rPr>
                <w:rFonts w:asciiTheme="minorHAnsi" w:hAnsiTheme="minorHAnsi"/>
                <w:color w:val="000000"/>
                <w:sz w:val="22"/>
                <w:szCs w:val="22"/>
              </w:rPr>
              <w:t>%)</w:t>
            </w:r>
          </w:p>
        </w:tc>
      </w:tr>
      <w:tr w:rsidR="00FF25D7" w:rsidRPr="00DA25B1" w14:paraId="0501EBD6" w14:textId="77777777" w:rsidTr="00A20D42">
        <w:trPr>
          <w:trHeight w:val="377"/>
          <w:jc w:val="center"/>
        </w:trPr>
        <w:tc>
          <w:tcPr>
            <w:tcW w:w="3536" w:type="dxa"/>
            <w:shd w:val="clear" w:color="auto" w:fill="auto"/>
          </w:tcPr>
          <w:p w14:paraId="6F881AE8"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Male</w:t>
            </w:r>
          </w:p>
        </w:tc>
        <w:tc>
          <w:tcPr>
            <w:tcW w:w="2761" w:type="dxa"/>
            <w:shd w:val="clear" w:color="auto" w:fill="auto"/>
          </w:tcPr>
          <w:p w14:paraId="537D325D"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15</w:t>
            </w:r>
            <w:r w:rsidRPr="00DA25B1">
              <w:rPr>
                <w:rFonts w:asciiTheme="minorHAnsi" w:hAnsiTheme="minorHAnsi"/>
                <w:color w:val="000000"/>
                <w:sz w:val="22"/>
                <w:szCs w:val="22"/>
              </w:rPr>
              <w:t xml:space="preserve"> (</w:t>
            </w:r>
            <w:r>
              <w:rPr>
                <w:rFonts w:asciiTheme="minorHAnsi" w:hAnsiTheme="minorHAnsi"/>
                <w:color w:val="000000"/>
                <w:sz w:val="22"/>
                <w:szCs w:val="22"/>
              </w:rPr>
              <w:t>50</w:t>
            </w:r>
            <w:r w:rsidRPr="00DA25B1">
              <w:rPr>
                <w:rFonts w:asciiTheme="minorHAnsi" w:hAnsiTheme="minorHAnsi"/>
                <w:color w:val="000000"/>
                <w:sz w:val="22"/>
                <w:szCs w:val="22"/>
              </w:rPr>
              <w:t>%)</w:t>
            </w:r>
          </w:p>
        </w:tc>
      </w:tr>
      <w:tr w:rsidR="00FF25D7" w:rsidRPr="00DA25B1" w14:paraId="6B6B68A3" w14:textId="77777777" w:rsidTr="00A20D42">
        <w:trPr>
          <w:trHeight w:val="393"/>
          <w:jc w:val="center"/>
        </w:trPr>
        <w:tc>
          <w:tcPr>
            <w:tcW w:w="3536" w:type="dxa"/>
            <w:shd w:val="clear" w:color="auto" w:fill="auto"/>
          </w:tcPr>
          <w:p w14:paraId="35C1203F" w14:textId="77777777" w:rsidR="00FF25D7" w:rsidRPr="00DA25B1" w:rsidRDefault="00FF25D7" w:rsidP="00A32042">
            <w:pPr>
              <w:pStyle w:val="1"/>
              <w:spacing w:before="0" w:beforeAutospacing="0" w:after="0" w:afterAutospacing="0" w:line="360" w:lineRule="auto"/>
              <w:rPr>
                <w:rFonts w:asciiTheme="minorHAnsi" w:hAnsiTheme="minorHAnsi"/>
                <w:b/>
                <w:bCs/>
                <w:color w:val="000000"/>
                <w:sz w:val="22"/>
                <w:szCs w:val="22"/>
              </w:rPr>
            </w:pPr>
            <w:r w:rsidRPr="00DA25B1">
              <w:rPr>
                <w:rFonts w:asciiTheme="minorHAnsi" w:hAnsiTheme="minorHAnsi"/>
                <w:b/>
                <w:bCs/>
                <w:color w:val="000000"/>
                <w:sz w:val="22"/>
                <w:szCs w:val="22"/>
              </w:rPr>
              <w:t xml:space="preserve">Patient ethnicity </w:t>
            </w:r>
          </w:p>
        </w:tc>
        <w:tc>
          <w:tcPr>
            <w:tcW w:w="2761" w:type="dxa"/>
            <w:shd w:val="clear" w:color="auto" w:fill="auto"/>
          </w:tcPr>
          <w:p w14:paraId="4CFEF0DF"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N (%)</w:t>
            </w:r>
          </w:p>
        </w:tc>
      </w:tr>
      <w:tr w:rsidR="00FF25D7" w:rsidRPr="00DA25B1" w14:paraId="50AAA2AD" w14:textId="77777777" w:rsidTr="00A20D42">
        <w:trPr>
          <w:trHeight w:val="393"/>
          <w:jc w:val="center"/>
        </w:trPr>
        <w:tc>
          <w:tcPr>
            <w:tcW w:w="3536" w:type="dxa"/>
            <w:shd w:val="clear" w:color="auto" w:fill="auto"/>
          </w:tcPr>
          <w:p w14:paraId="129A15F3"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Ashkenazi Jew</w:t>
            </w:r>
          </w:p>
        </w:tc>
        <w:tc>
          <w:tcPr>
            <w:tcW w:w="2761" w:type="dxa"/>
            <w:shd w:val="clear" w:color="auto" w:fill="auto"/>
          </w:tcPr>
          <w:p w14:paraId="3C48D1EF"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11</w:t>
            </w:r>
            <w:r w:rsidRPr="00DA25B1">
              <w:rPr>
                <w:rFonts w:asciiTheme="minorHAnsi" w:hAnsiTheme="minorHAnsi"/>
                <w:color w:val="000000"/>
                <w:sz w:val="22"/>
                <w:szCs w:val="22"/>
              </w:rPr>
              <w:t xml:space="preserve"> (</w:t>
            </w:r>
            <w:r>
              <w:rPr>
                <w:rFonts w:asciiTheme="minorHAnsi" w:hAnsiTheme="minorHAnsi"/>
                <w:color w:val="000000"/>
                <w:sz w:val="22"/>
                <w:szCs w:val="22"/>
              </w:rPr>
              <w:t>37</w:t>
            </w:r>
            <w:r w:rsidRPr="00DA25B1">
              <w:rPr>
                <w:rFonts w:asciiTheme="minorHAnsi" w:hAnsiTheme="minorHAnsi"/>
                <w:color w:val="000000"/>
                <w:sz w:val="22"/>
                <w:szCs w:val="22"/>
              </w:rPr>
              <w:t>)</w:t>
            </w:r>
          </w:p>
        </w:tc>
      </w:tr>
      <w:tr w:rsidR="00FF25D7" w:rsidRPr="00DA25B1" w14:paraId="0DEF0FBB" w14:textId="77777777" w:rsidTr="00A20D42">
        <w:trPr>
          <w:trHeight w:val="377"/>
          <w:jc w:val="center"/>
        </w:trPr>
        <w:tc>
          <w:tcPr>
            <w:tcW w:w="3536" w:type="dxa"/>
            <w:shd w:val="clear" w:color="auto" w:fill="auto"/>
          </w:tcPr>
          <w:p w14:paraId="3D2FB36B"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Sephardic Jew </w:t>
            </w:r>
          </w:p>
        </w:tc>
        <w:tc>
          <w:tcPr>
            <w:tcW w:w="2761" w:type="dxa"/>
            <w:shd w:val="clear" w:color="auto" w:fill="auto"/>
          </w:tcPr>
          <w:p w14:paraId="6A02F147"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10</w:t>
            </w:r>
            <w:r w:rsidRPr="00DA25B1">
              <w:rPr>
                <w:rFonts w:asciiTheme="minorHAnsi" w:hAnsiTheme="minorHAnsi"/>
                <w:color w:val="000000"/>
                <w:sz w:val="22"/>
                <w:szCs w:val="22"/>
              </w:rPr>
              <w:t xml:space="preserve"> (3</w:t>
            </w:r>
            <w:r>
              <w:rPr>
                <w:rFonts w:asciiTheme="minorHAnsi" w:hAnsiTheme="minorHAnsi"/>
                <w:color w:val="000000"/>
                <w:sz w:val="22"/>
                <w:szCs w:val="22"/>
              </w:rPr>
              <w:t>3</w:t>
            </w:r>
            <w:r w:rsidRPr="00DA25B1">
              <w:rPr>
                <w:rFonts w:asciiTheme="minorHAnsi" w:hAnsiTheme="minorHAnsi"/>
                <w:color w:val="000000"/>
                <w:sz w:val="22"/>
                <w:szCs w:val="22"/>
              </w:rPr>
              <w:t>)</w:t>
            </w:r>
          </w:p>
        </w:tc>
      </w:tr>
      <w:tr w:rsidR="00FF25D7" w:rsidRPr="00DA25B1" w14:paraId="17F24E8E" w14:textId="77777777" w:rsidTr="00A20D42">
        <w:trPr>
          <w:trHeight w:val="393"/>
          <w:jc w:val="center"/>
        </w:trPr>
        <w:tc>
          <w:tcPr>
            <w:tcW w:w="3536" w:type="dxa"/>
            <w:shd w:val="clear" w:color="auto" w:fill="auto"/>
          </w:tcPr>
          <w:p w14:paraId="273B31BB"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w:t>
            </w:r>
            <w:r>
              <w:rPr>
                <w:rFonts w:asciiTheme="minorHAnsi" w:hAnsiTheme="minorHAnsi"/>
                <w:color w:val="000000"/>
                <w:sz w:val="22"/>
                <w:szCs w:val="22"/>
              </w:rPr>
              <w:t>N/A</w:t>
            </w:r>
          </w:p>
        </w:tc>
        <w:tc>
          <w:tcPr>
            <w:tcW w:w="2761" w:type="dxa"/>
            <w:shd w:val="clear" w:color="auto" w:fill="auto"/>
          </w:tcPr>
          <w:p w14:paraId="24EFA0A3"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9</w:t>
            </w:r>
            <w:r w:rsidRPr="00DA25B1">
              <w:rPr>
                <w:rFonts w:asciiTheme="minorHAnsi" w:hAnsiTheme="minorHAnsi"/>
                <w:color w:val="000000"/>
                <w:sz w:val="22"/>
                <w:szCs w:val="22"/>
              </w:rPr>
              <w:t xml:space="preserve"> (</w:t>
            </w:r>
            <w:r>
              <w:rPr>
                <w:rFonts w:asciiTheme="minorHAnsi" w:hAnsiTheme="minorHAnsi"/>
                <w:color w:val="000000"/>
                <w:sz w:val="22"/>
                <w:szCs w:val="22"/>
              </w:rPr>
              <w:t>30</w:t>
            </w:r>
            <w:r w:rsidRPr="00DA25B1">
              <w:rPr>
                <w:rFonts w:asciiTheme="minorHAnsi" w:hAnsiTheme="minorHAnsi"/>
                <w:color w:val="000000"/>
                <w:sz w:val="22"/>
                <w:szCs w:val="22"/>
              </w:rPr>
              <w:t>)</w:t>
            </w:r>
          </w:p>
        </w:tc>
      </w:tr>
      <w:tr w:rsidR="00FF25D7" w:rsidRPr="00DA25B1" w14:paraId="107BBC92" w14:textId="77777777" w:rsidTr="00A20D42">
        <w:trPr>
          <w:trHeight w:val="377"/>
          <w:jc w:val="center"/>
        </w:trPr>
        <w:tc>
          <w:tcPr>
            <w:tcW w:w="3536" w:type="dxa"/>
            <w:shd w:val="clear" w:color="auto" w:fill="auto"/>
          </w:tcPr>
          <w:p w14:paraId="45BC600C" w14:textId="77777777" w:rsidR="00FF25D7" w:rsidRPr="00DA25B1" w:rsidRDefault="00FF25D7" w:rsidP="00A32042">
            <w:pPr>
              <w:pStyle w:val="1"/>
              <w:spacing w:before="0" w:beforeAutospacing="0" w:after="0" w:afterAutospacing="0" w:line="360" w:lineRule="auto"/>
              <w:rPr>
                <w:rFonts w:asciiTheme="minorHAnsi" w:hAnsiTheme="minorHAnsi"/>
                <w:b/>
                <w:bCs/>
                <w:color w:val="000000"/>
                <w:sz w:val="22"/>
                <w:szCs w:val="22"/>
              </w:rPr>
            </w:pPr>
            <w:r w:rsidRPr="00DA25B1">
              <w:rPr>
                <w:rFonts w:asciiTheme="minorHAnsi" w:hAnsiTheme="minorHAnsi"/>
                <w:b/>
                <w:bCs/>
                <w:color w:val="000000"/>
                <w:sz w:val="22"/>
                <w:szCs w:val="22"/>
              </w:rPr>
              <w:t>Primary tumor Site</w:t>
            </w:r>
          </w:p>
        </w:tc>
        <w:tc>
          <w:tcPr>
            <w:tcW w:w="2761" w:type="dxa"/>
            <w:shd w:val="clear" w:color="auto" w:fill="auto"/>
          </w:tcPr>
          <w:p w14:paraId="66BD8A9E"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N (%)</w:t>
            </w:r>
          </w:p>
        </w:tc>
      </w:tr>
      <w:tr w:rsidR="00FF25D7" w:rsidRPr="00DA25B1" w14:paraId="70FF062D" w14:textId="77777777" w:rsidTr="00A20D42">
        <w:trPr>
          <w:trHeight w:val="393"/>
          <w:jc w:val="center"/>
        </w:trPr>
        <w:tc>
          <w:tcPr>
            <w:tcW w:w="3536" w:type="dxa"/>
            <w:shd w:val="clear" w:color="auto" w:fill="auto"/>
          </w:tcPr>
          <w:p w14:paraId="75FDF977"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w:t>
            </w:r>
            <w:r>
              <w:rPr>
                <w:rFonts w:asciiTheme="minorHAnsi" w:hAnsiTheme="minorHAnsi"/>
                <w:color w:val="000000"/>
                <w:sz w:val="22"/>
                <w:szCs w:val="22"/>
              </w:rPr>
              <w:t xml:space="preserve">Trunk and extremity </w:t>
            </w:r>
          </w:p>
        </w:tc>
        <w:tc>
          <w:tcPr>
            <w:tcW w:w="2761" w:type="dxa"/>
            <w:shd w:val="clear" w:color="auto" w:fill="auto"/>
          </w:tcPr>
          <w:p w14:paraId="2B582E90"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19</w:t>
            </w:r>
            <w:r w:rsidRPr="00DA25B1">
              <w:rPr>
                <w:rFonts w:asciiTheme="minorHAnsi" w:hAnsiTheme="minorHAnsi"/>
                <w:color w:val="000000"/>
                <w:sz w:val="22"/>
                <w:szCs w:val="22"/>
              </w:rPr>
              <w:t xml:space="preserve"> (</w:t>
            </w:r>
            <w:r>
              <w:rPr>
                <w:rFonts w:asciiTheme="minorHAnsi" w:hAnsiTheme="minorHAnsi"/>
                <w:color w:val="000000"/>
                <w:sz w:val="22"/>
                <w:szCs w:val="22"/>
              </w:rPr>
              <w:t>63</w:t>
            </w:r>
            <w:r w:rsidRPr="00DA25B1">
              <w:rPr>
                <w:rFonts w:asciiTheme="minorHAnsi" w:hAnsiTheme="minorHAnsi"/>
                <w:color w:val="000000"/>
                <w:sz w:val="22"/>
                <w:szCs w:val="22"/>
              </w:rPr>
              <w:t>)</w:t>
            </w:r>
          </w:p>
        </w:tc>
      </w:tr>
      <w:tr w:rsidR="00FF25D7" w:rsidRPr="00DA25B1" w14:paraId="5854D6FF" w14:textId="77777777" w:rsidTr="00A20D42">
        <w:trPr>
          <w:trHeight w:val="377"/>
          <w:jc w:val="center"/>
        </w:trPr>
        <w:tc>
          <w:tcPr>
            <w:tcW w:w="3536" w:type="dxa"/>
            <w:shd w:val="clear" w:color="auto" w:fill="auto"/>
          </w:tcPr>
          <w:p w14:paraId="029CF193"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w:t>
            </w:r>
            <w:r>
              <w:rPr>
                <w:rFonts w:asciiTheme="minorHAnsi" w:hAnsiTheme="minorHAnsi"/>
                <w:color w:val="000000"/>
                <w:sz w:val="22"/>
                <w:szCs w:val="22"/>
              </w:rPr>
              <w:t>Head and neck</w:t>
            </w:r>
          </w:p>
        </w:tc>
        <w:tc>
          <w:tcPr>
            <w:tcW w:w="2761" w:type="dxa"/>
            <w:shd w:val="clear" w:color="auto" w:fill="auto"/>
          </w:tcPr>
          <w:p w14:paraId="59EC4661"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1</w:t>
            </w:r>
            <w:r w:rsidRPr="00DA25B1">
              <w:rPr>
                <w:rFonts w:asciiTheme="minorHAnsi" w:hAnsiTheme="minorHAnsi"/>
                <w:color w:val="000000"/>
                <w:sz w:val="22"/>
                <w:szCs w:val="22"/>
              </w:rPr>
              <w:t xml:space="preserve"> (</w:t>
            </w:r>
            <w:r>
              <w:rPr>
                <w:rFonts w:asciiTheme="minorHAnsi" w:hAnsiTheme="minorHAnsi"/>
                <w:color w:val="000000"/>
                <w:sz w:val="22"/>
                <w:szCs w:val="22"/>
              </w:rPr>
              <w:t>3</w:t>
            </w:r>
            <w:r w:rsidRPr="00DA25B1">
              <w:rPr>
                <w:rFonts w:asciiTheme="minorHAnsi" w:hAnsiTheme="minorHAnsi"/>
                <w:color w:val="000000"/>
                <w:sz w:val="22"/>
                <w:szCs w:val="22"/>
              </w:rPr>
              <w:t>)</w:t>
            </w:r>
          </w:p>
        </w:tc>
      </w:tr>
      <w:tr w:rsidR="00FF25D7" w:rsidRPr="00DA25B1" w14:paraId="59A6AD71" w14:textId="77777777" w:rsidTr="00A20D42">
        <w:trPr>
          <w:trHeight w:val="393"/>
          <w:jc w:val="center"/>
        </w:trPr>
        <w:tc>
          <w:tcPr>
            <w:tcW w:w="3536" w:type="dxa"/>
            <w:shd w:val="clear" w:color="auto" w:fill="auto"/>
          </w:tcPr>
          <w:p w14:paraId="49C8EAB9"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w:t>
            </w:r>
            <w:r>
              <w:rPr>
                <w:rFonts w:asciiTheme="minorHAnsi" w:hAnsiTheme="minorHAnsi"/>
                <w:color w:val="000000"/>
                <w:sz w:val="22"/>
                <w:szCs w:val="22"/>
              </w:rPr>
              <w:t xml:space="preserve">Visceral organs </w:t>
            </w:r>
          </w:p>
        </w:tc>
        <w:tc>
          <w:tcPr>
            <w:tcW w:w="2761" w:type="dxa"/>
            <w:shd w:val="clear" w:color="auto" w:fill="auto"/>
          </w:tcPr>
          <w:p w14:paraId="3BE19F3D"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3</w:t>
            </w:r>
            <w:r w:rsidRPr="00DA25B1">
              <w:rPr>
                <w:rFonts w:asciiTheme="minorHAnsi" w:hAnsiTheme="minorHAnsi"/>
                <w:color w:val="000000"/>
                <w:sz w:val="22"/>
                <w:szCs w:val="22"/>
              </w:rPr>
              <w:t xml:space="preserve"> (</w:t>
            </w:r>
            <w:r>
              <w:rPr>
                <w:rFonts w:asciiTheme="minorHAnsi" w:hAnsiTheme="minorHAnsi"/>
                <w:color w:val="000000"/>
                <w:sz w:val="22"/>
                <w:szCs w:val="22"/>
              </w:rPr>
              <w:t>10</w:t>
            </w:r>
            <w:r w:rsidRPr="00DA25B1">
              <w:rPr>
                <w:rFonts w:asciiTheme="minorHAnsi" w:hAnsiTheme="minorHAnsi"/>
                <w:color w:val="000000"/>
                <w:sz w:val="22"/>
                <w:szCs w:val="22"/>
              </w:rPr>
              <w:t>)</w:t>
            </w:r>
          </w:p>
        </w:tc>
      </w:tr>
      <w:tr w:rsidR="00FF25D7" w:rsidRPr="00DA25B1" w14:paraId="13693BAE" w14:textId="77777777" w:rsidTr="00A20D42">
        <w:trPr>
          <w:trHeight w:val="393"/>
          <w:jc w:val="center"/>
        </w:trPr>
        <w:tc>
          <w:tcPr>
            <w:tcW w:w="3536" w:type="dxa"/>
            <w:shd w:val="clear" w:color="auto" w:fill="auto"/>
          </w:tcPr>
          <w:p w14:paraId="6A58B06C"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 xml:space="preserve">   Retroperitoneal</w:t>
            </w:r>
          </w:p>
        </w:tc>
        <w:tc>
          <w:tcPr>
            <w:tcW w:w="2761" w:type="dxa"/>
            <w:shd w:val="clear" w:color="auto" w:fill="auto"/>
          </w:tcPr>
          <w:p w14:paraId="67752069"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7 (23)</w:t>
            </w:r>
          </w:p>
        </w:tc>
      </w:tr>
      <w:tr w:rsidR="00FF25D7" w:rsidRPr="00DA25B1" w14:paraId="32C3F8EF" w14:textId="77777777" w:rsidTr="00A20D42">
        <w:trPr>
          <w:trHeight w:val="377"/>
          <w:jc w:val="center"/>
        </w:trPr>
        <w:tc>
          <w:tcPr>
            <w:tcW w:w="3536" w:type="dxa"/>
            <w:shd w:val="clear" w:color="auto" w:fill="auto"/>
          </w:tcPr>
          <w:p w14:paraId="47234C64" w14:textId="77777777" w:rsidR="00FF25D7" w:rsidRPr="00DA25B1" w:rsidRDefault="00FF25D7" w:rsidP="00A32042">
            <w:pPr>
              <w:pStyle w:val="1"/>
              <w:spacing w:before="0" w:beforeAutospacing="0" w:after="0" w:afterAutospacing="0" w:line="360" w:lineRule="auto"/>
              <w:rPr>
                <w:rFonts w:asciiTheme="minorHAnsi" w:hAnsiTheme="minorHAnsi"/>
                <w:b/>
                <w:bCs/>
                <w:color w:val="000000"/>
                <w:sz w:val="22"/>
                <w:szCs w:val="22"/>
              </w:rPr>
            </w:pPr>
            <w:r w:rsidRPr="00DA25B1">
              <w:rPr>
                <w:rFonts w:asciiTheme="minorHAnsi" w:hAnsiTheme="minorHAnsi"/>
                <w:b/>
                <w:bCs/>
                <w:color w:val="000000"/>
                <w:sz w:val="22"/>
                <w:szCs w:val="22"/>
              </w:rPr>
              <w:t>Tumor Stage</w:t>
            </w:r>
          </w:p>
        </w:tc>
        <w:tc>
          <w:tcPr>
            <w:tcW w:w="2761" w:type="dxa"/>
            <w:shd w:val="clear" w:color="auto" w:fill="auto"/>
          </w:tcPr>
          <w:p w14:paraId="30366B6D" w14:textId="77777777" w:rsidR="00FF25D7" w:rsidRPr="00DA25B1" w:rsidRDefault="00FF25D7" w:rsidP="00A32042">
            <w:pPr>
              <w:pStyle w:val="1"/>
              <w:tabs>
                <w:tab w:val="center" w:pos="1272"/>
              </w:tabs>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N (%)</w:t>
            </w:r>
            <w:r w:rsidRPr="00DA25B1">
              <w:rPr>
                <w:rFonts w:asciiTheme="minorHAnsi" w:hAnsiTheme="minorHAnsi"/>
                <w:color w:val="000000"/>
                <w:sz w:val="22"/>
                <w:szCs w:val="22"/>
              </w:rPr>
              <w:tab/>
            </w:r>
          </w:p>
        </w:tc>
      </w:tr>
      <w:tr w:rsidR="00FF25D7" w:rsidRPr="00DA25B1" w14:paraId="730B1997" w14:textId="77777777" w:rsidTr="00A20D42">
        <w:trPr>
          <w:trHeight w:val="393"/>
          <w:jc w:val="center"/>
        </w:trPr>
        <w:tc>
          <w:tcPr>
            <w:tcW w:w="3536" w:type="dxa"/>
            <w:shd w:val="clear" w:color="auto" w:fill="auto"/>
          </w:tcPr>
          <w:p w14:paraId="2331B57A"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 xml:space="preserve">  0</w:t>
            </w:r>
          </w:p>
        </w:tc>
        <w:tc>
          <w:tcPr>
            <w:tcW w:w="2761" w:type="dxa"/>
            <w:shd w:val="clear" w:color="auto" w:fill="auto"/>
          </w:tcPr>
          <w:p w14:paraId="450BDC31"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5 (17)</w:t>
            </w:r>
          </w:p>
        </w:tc>
      </w:tr>
      <w:tr w:rsidR="00FF25D7" w:rsidRPr="00DA25B1" w14:paraId="30A004DB" w14:textId="77777777" w:rsidTr="00A20D42">
        <w:trPr>
          <w:trHeight w:val="393"/>
          <w:jc w:val="center"/>
        </w:trPr>
        <w:tc>
          <w:tcPr>
            <w:tcW w:w="3536" w:type="dxa"/>
            <w:shd w:val="clear" w:color="auto" w:fill="auto"/>
          </w:tcPr>
          <w:p w14:paraId="0BE1B53D"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I</w:t>
            </w:r>
          </w:p>
        </w:tc>
        <w:tc>
          <w:tcPr>
            <w:tcW w:w="2761" w:type="dxa"/>
            <w:shd w:val="clear" w:color="auto" w:fill="auto"/>
          </w:tcPr>
          <w:p w14:paraId="6CF2908B"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9</w:t>
            </w:r>
            <w:r w:rsidRPr="00DA25B1">
              <w:rPr>
                <w:rFonts w:asciiTheme="minorHAnsi" w:hAnsiTheme="minorHAnsi"/>
                <w:color w:val="000000"/>
                <w:sz w:val="22"/>
                <w:szCs w:val="22"/>
              </w:rPr>
              <w:t xml:space="preserve"> (</w:t>
            </w:r>
            <w:r>
              <w:rPr>
                <w:rFonts w:asciiTheme="minorHAnsi" w:hAnsiTheme="minorHAnsi"/>
                <w:color w:val="000000"/>
                <w:sz w:val="22"/>
                <w:szCs w:val="22"/>
              </w:rPr>
              <w:t>30</w:t>
            </w:r>
            <w:r w:rsidRPr="00DA25B1">
              <w:rPr>
                <w:rFonts w:asciiTheme="minorHAnsi" w:hAnsiTheme="minorHAnsi"/>
                <w:color w:val="000000"/>
                <w:sz w:val="22"/>
                <w:szCs w:val="22"/>
              </w:rPr>
              <w:t>)</w:t>
            </w:r>
          </w:p>
        </w:tc>
      </w:tr>
      <w:tr w:rsidR="00FF25D7" w:rsidRPr="00DA25B1" w14:paraId="6C5E78B3" w14:textId="77777777" w:rsidTr="00A20D42">
        <w:trPr>
          <w:trHeight w:val="377"/>
          <w:jc w:val="center"/>
        </w:trPr>
        <w:tc>
          <w:tcPr>
            <w:tcW w:w="3536" w:type="dxa"/>
            <w:shd w:val="clear" w:color="auto" w:fill="auto"/>
          </w:tcPr>
          <w:p w14:paraId="05E70FD1"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II</w:t>
            </w:r>
          </w:p>
        </w:tc>
        <w:tc>
          <w:tcPr>
            <w:tcW w:w="2761" w:type="dxa"/>
            <w:shd w:val="clear" w:color="auto" w:fill="auto"/>
          </w:tcPr>
          <w:p w14:paraId="0C5678A1"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 xml:space="preserve">1 </w:t>
            </w:r>
            <w:r w:rsidRPr="00DA25B1">
              <w:rPr>
                <w:rFonts w:asciiTheme="minorHAnsi" w:hAnsiTheme="minorHAnsi"/>
                <w:color w:val="000000"/>
                <w:sz w:val="22"/>
                <w:szCs w:val="22"/>
              </w:rPr>
              <w:t>(</w:t>
            </w:r>
            <w:r>
              <w:rPr>
                <w:rFonts w:asciiTheme="minorHAnsi" w:hAnsiTheme="minorHAnsi"/>
                <w:color w:val="000000"/>
                <w:sz w:val="22"/>
                <w:szCs w:val="22"/>
              </w:rPr>
              <w:t>3</w:t>
            </w:r>
            <w:r w:rsidRPr="00DA25B1">
              <w:rPr>
                <w:rFonts w:asciiTheme="minorHAnsi" w:hAnsiTheme="minorHAnsi"/>
                <w:color w:val="000000"/>
                <w:sz w:val="22"/>
                <w:szCs w:val="22"/>
              </w:rPr>
              <w:t>)</w:t>
            </w:r>
          </w:p>
        </w:tc>
      </w:tr>
      <w:tr w:rsidR="00FF25D7" w:rsidRPr="00DA25B1" w14:paraId="79A091F7" w14:textId="77777777" w:rsidTr="00A20D42">
        <w:trPr>
          <w:trHeight w:val="393"/>
          <w:jc w:val="center"/>
        </w:trPr>
        <w:tc>
          <w:tcPr>
            <w:tcW w:w="3536" w:type="dxa"/>
            <w:shd w:val="clear" w:color="auto" w:fill="auto"/>
          </w:tcPr>
          <w:p w14:paraId="7F495E6A"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III</w:t>
            </w:r>
          </w:p>
        </w:tc>
        <w:tc>
          <w:tcPr>
            <w:tcW w:w="2761" w:type="dxa"/>
            <w:shd w:val="clear" w:color="auto" w:fill="auto"/>
          </w:tcPr>
          <w:p w14:paraId="3CB7FE38"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6</w:t>
            </w:r>
            <w:r w:rsidRPr="00DA25B1">
              <w:rPr>
                <w:rFonts w:asciiTheme="minorHAnsi" w:hAnsiTheme="minorHAnsi"/>
                <w:color w:val="000000"/>
                <w:sz w:val="22"/>
                <w:szCs w:val="22"/>
              </w:rPr>
              <w:t xml:space="preserve"> (</w:t>
            </w:r>
            <w:r>
              <w:rPr>
                <w:rFonts w:asciiTheme="minorHAnsi" w:hAnsiTheme="minorHAnsi"/>
                <w:color w:val="000000"/>
                <w:sz w:val="22"/>
                <w:szCs w:val="22"/>
              </w:rPr>
              <w:t>20</w:t>
            </w:r>
            <w:r w:rsidRPr="00DA25B1">
              <w:rPr>
                <w:rFonts w:asciiTheme="minorHAnsi" w:hAnsiTheme="minorHAnsi"/>
                <w:color w:val="000000"/>
                <w:sz w:val="22"/>
                <w:szCs w:val="22"/>
              </w:rPr>
              <w:t>)</w:t>
            </w:r>
          </w:p>
        </w:tc>
      </w:tr>
      <w:tr w:rsidR="00FF25D7" w:rsidRPr="00DA25B1" w14:paraId="2330ED92" w14:textId="77777777" w:rsidTr="00A20D42">
        <w:trPr>
          <w:trHeight w:val="377"/>
          <w:jc w:val="center"/>
        </w:trPr>
        <w:tc>
          <w:tcPr>
            <w:tcW w:w="3536" w:type="dxa"/>
            <w:shd w:val="clear" w:color="auto" w:fill="auto"/>
          </w:tcPr>
          <w:p w14:paraId="200CB8F4"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IIIC-IV</w:t>
            </w:r>
          </w:p>
        </w:tc>
        <w:tc>
          <w:tcPr>
            <w:tcW w:w="2761" w:type="dxa"/>
            <w:shd w:val="clear" w:color="auto" w:fill="auto"/>
          </w:tcPr>
          <w:p w14:paraId="232024CF"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7</w:t>
            </w:r>
            <w:r w:rsidRPr="00DA25B1">
              <w:rPr>
                <w:rFonts w:asciiTheme="minorHAnsi" w:hAnsiTheme="minorHAnsi"/>
                <w:color w:val="000000"/>
                <w:sz w:val="22"/>
                <w:szCs w:val="22"/>
              </w:rPr>
              <w:t xml:space="preserve"> (</w:t>
            </w:r>
            <w:r>
              <w:rPr>
                <w:rFonts w:asciiTheme="minorHAnsi" w:hAnsiTheme="minorHAnsi"/>
                <w:color w:val="000000"/>
                <w:sz w:val="22"/>
                <w:szCs w:val="22"/>
              </w:rPr>
              <w:t>23</w:t>
            </w:r>
            <w:r w:rsidRPr="00DA25B1">
              <w:rPr>
                <w:rFonts w:asciiTheme="minorHAnsi" w:hAnsiTheme="minorHAnsi"/>
                <w:color w:val="000000"/>
                <w:sz w:val="22"/>
                <w:szCs w:val="22"/>
              </w:rPr>
              <w:t>)</w:t>
            </w:r>
          </w:p>
        </w:tc>
      </w:tr>
      <w:tr w:rsidR="00FF25D7" w:rsidRPr="00DA25B1" w14:paraId="1C7CEBFF" w14:textId="77777777" w:rsidTr="00A20D42">
        <w:trPr>
          <w:trHeight w:val="377"/>
          <w:jc w:val="center"/>
        </w:trPr>
        <w:tc>
          <w:tcPr>
            <w:tcW w:w="3536" w:type="dxa"/>
            <w:shd w:val="clear" w:color="auto" w:fill="auto"/>
          </w:tcPr>
          <w:p w14:paraId="2716C1BF"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Recurrent </w:t>
            </w:r>
          </w:p>
        </w:tc>
        <w:tc>
          <w:tcPr>
            <w:tcW w:w="2761" w:type="dxa"/>
            <w:shd w:val="clear" w:color="auto" w:fill="auto"/>
          </w:tcPr>
          <w:p w14:paraId="2F138FB5"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2</w:t>
            </w:r>
            <w:r w:rsidRPr="00DA25B1">
              <w:rPr>
                <w:rFonts w:asciiTheme="minorHAnsi" w:hAnsiTheme="minorHAnsi"/>
                <w:color w:val="000000"/>
                <w:sz w:val="22"/>
                <w:szCs w:val="22"/>
              </w:rPr>
              <w:t xml:space="preserve"> (</w:t>
            </w:r>
            <w:r>
              <w:rPr>
                <w:rFonts w:asciiTheme="minorHAnsi" w:hAnsiTheme="minorHAnsi"/>
                <w:color w:val="000000"/>
                <w:sz w:val="22"/>
                <w:szCs w:val="22"/>
              </w:rPr>
              <w:t>7</w:t>
            </w:r>
            <w:r w:rsidRPr="00DA25B1">
              <w:rPr>
                <w:rFonts w:asciiTheme="minorHAnsi" w:hAnsiTheme="minorHAnsi"/>
                <w:color w:val="000000"/>
                <w:sz w:val="22"/>
                <w:szCs w:val="22"/>
              </w:rPr>
              <w:t xml:space="preserve">) </w:t>
            </w:r>
          </w:p>
        </w:tc>
      </w:tr>
      <w:tr w:rsidR="00FF25D7" w:rsidRPr="00DA25B1" w14:paraId="045A1907" w14:textId="77777777" w:rsidTr="00A20D42">
        <w:trPr>
          <w:trHeight w:val="393"/>
          <w:jc w:val="center"/>
        </w:trPr>
        <w:tc>
          <w:tcPr>
            <w:tcW w:w="3536" w:type="dxa"/>
            <w:shd w:val="clear" w:color="auto" w:fill="auto"/>
          </w:tcPr>
          <w:p w14:paraId="7F7655EC" w14:textId="77777777" w:rsidR="00FF25D7" w:rsidRPr="00DA25B1" w:rsidRDefault="00FF25D7" w:rsidP="00A32042">
            <w:pPr>
              <w:pStyle w:val="1"/>
              <w:spacing w:before="0" w:beforeAutospacing="0" w:after="0" w:afterAutospacing="0" w:line="360" w:lineRule="auto"/>
              <w:rPr>
                <w:rFonts w:asciiTheme="minorHAnsi" w:hAnsiTheme="minorHAnsi"/>
                <w:b/>
                <w:bCs/>
                <w:color w:val="000000"/>
                <w:sz w:val="22"/>
                <w:szCs w:val="22"/>
              </w:rPr>
            </w:pPr>
            <w:r w:rsidRPr="00DA25B1">
              <w:rPr>
                <w:rFonts w:asciiTheme="minorHAnsi" w:hAnsiTheme="minorHAnsi"/>
                <w:b/>
                <w:bCs/>
                <w:color w:val="000000"/>
                <w:sz w:val="22"/>
                <w:szCs w:val="22"/>
              </w:rPr>
              <w:t xml:space="preserve">Tumor Pathology </w:t>
            </w:r>
          </w:p>
        </w:tc>
        <w:tc>
          <w:tcPr>
            <w:tcW w:w="2761" w:type="dxa"/>
            <w:shd w:val="clear" w:color="auto" w:fill="auto"/>
          </w:tcPr>
          <w:p w14:paraId="79CB3917"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N (%)</w:t>
            </w:r>
          </w:p>
        </w:tc>
      </w:tr>
      <w:tr w:rsidR="00FF25D7" w:rsidRPr="00DA25B1" w14:paraId="18265BF3" w14:textId="77777777" w:rsidTr="00A20D42">
        <w:trPr>
          <w:trHeight w:val="377"/>
          <w:jc w:val="center"/>
        </w:trPr>
        <w:tc>
          <w:tcPr>
            <w:tcW w:w="3536" w:type="dxa"/>
            <w:shd w:val="clear" w:color="auto" w:fill="auto"/>
          </w:tcPr>
          <w:p w14:paraId="0F7EC3CA"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w:t>
            </w:r>
            <w:r>
              <w:rPr>
                <w:rFonts w:asciiTheme="minorHAnsi" w:hAnsiTheme="minorHAnsi"/>
                <w:color w:val="000000"/>
                <w:sz w:val="22"/>
                <w:szCs w:val="22"/>
              </w:rPr>
              <w:t>benign</w:t>
            </w:r>
          </w:p>
        </w:tc>
        <w:tc>
          <w:tcPr>
            <w:tcW w:w="2761" w:type="dxa"/>
            <w:shd w:val="clear" w:color="auto" w:fill="auto"/>
          </w:tcPr>
          <w:p w14:paraId="0D29D03D"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7</w:t>
            </w:r>
            <w:r w:rsidRPr="00DA25B1">
              <w:rPr>
                <w:rFonts w:asciiTheme="minorHAnsi" w:hAnsiTheme="minorHAnsi"/>
                <w:color w:val="000000"/>
                <w:sz w:val="22"/>
                <w:szCs w:val="22"/>
              </w:rPr>
              <w:t xml:space="preserve"> (</w:t>
            </w:r>
            <w:r>
              <w:rPr>
                <w:rFonts w:asciiTheme="minorHAnsi" w:hAnsiTheme="minorHAnsi"/>
                <w:color w:val="000000"/>
                <w:sz w:val="22"/>
                <w:szCs w:val="22"/>
              </w:rPr>
              <w:t>23</w:t>
            </w:r>
            <w:r w:rsidRPr="00DA25B1">
              <w:rPr>
                <w:rFonts w:asciiTheme="minorHAnsi" w:hAnsiTheme="minorHAnsi"/>
                <w:color w:val="000000"/>
                <w:sz w:val="22"/>
                <w:szCs w:val="22"/>
              </w:rPr>
              <w:t>)</w:t>
            </w:r>
          </w:p>
        </w:tc>
      </w:tr>
      <w:tr w:rsidR="00FF25D7" w:rsidRPr="00DA25B1" w14:paraId="5CBCBA27" w14:textId="77777777" w:rsidTr="00A20D42">
        <w:trPr>
          <w:trHeight w:val="393"/>
          <w:jc w:val="center"/>
        </w:trPr>
        <w:tc>
          <w:tcPr>
            <w:tcW w:w="3536" w:type="dxa"/>
            <w:shd w:val="clear" w:color="auto" w:fill="auto"/>
          </w:tcPr>
          <w:p w14:paraId="12A23E11"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w:t>
            </w:r>
            <w:r>
              <w:rPr>
                <w:rFonts w:asciiTheme="minorHAnsi" w:hAnsiTheme="minorHAnsi"/>
                <w:color w:val="000000"/>
                <w:sz w:val="22"/>
                <w:szCs w:val="22"/>
              </w:rPr>
              <w:t xml:space="preserve">Non myxoid liposarcoma </w:t>
            </w:r>
          </w:p>
        </w:tc>
        <w:tc>
          <w:tcPr>
            <w:tcW w:w="2761" w:type="dxa"/>
            <w:shd w:val="clear" w:color="auto" w:fill="auto"/>
          </w:tcPr>
          <w:p w14:paraId="7533BBE8"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15</w:t>
            </w:r>
            <w:r w:rsidRPr="00DA25B1">
              <w:rPr>
                <w:rFonts w:asciiTheme="minorHAnsi" w:hAnsiTheme="minorHAnsi"/>
                <w:color w:val="000000"/>
                <w:sz w:val="22"/>
                <w:szCs w:val="22"/>
              </w:rPr>
              <w:t xml:space="preserve"> (</w:t>
            </w:r>
            <w:r>
              <w:rPr>
                <w:rFonts w:asciiTheme="minorHAnsi" w:hAnsiTheme="minorHAnsi"/>
                <w:color w:val="000000"/>
                <w:sz w:val="22"/>
                <w:szCs w:val="22"/>
              </w:rPr>
              <w:t>50</w:t>
            </w:r>
            <w:r w:rsidRPr="00DA25B1">
              <w:rPr>
                <w:rFonts w:asciiTheme="minorHAnsi" w:hAnsiTheme="minorHAnsi"/>
                <w:color w:val="000000"/>
                <w:sz w:val="22"/>
                <w:szCs w:val="22"/>
              </w:rPr>
              <w:t>)</w:t>
            </w:r>
          </w:p>
        </w:tc>
      </w:tr>
      <w:tr w:rsidR="00FF25D7" w:rsidRPr="00DA25B1" w14:paraId="76D17F11" w14:textId="77777777" w:rsidTr="00A20D42">
        <w:trPr>
          <w:trHeight w:val="377"/>
          <w:jc w:val="center"/>
        </w:trPr>
        <w:tc>
          <w:tcPr>
            <w:tcW w:w="3536" w:type="dxa"/>
            <w:shd w:val="clear" w:color="auto" w:fill="auto"/>
          </w:tcPr>
          <w:p w14:paraId="4F3E4235"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sidRPr="00DA25B1">
              <w:rPr>
                <w:rFonts w:asciiTheme="minorHAnsi" w:hAnsiTheme="minorHAnsi"/>
                <w:color w:val="000000"/>
                <w:sz w:val="22"/>
                <w:szCs w:val="22"/>
              </w:rPr>
              <w:t xml:space="preserve">   </w:t>
            </w:r>
            <w:r>
              <w:rPr>
                <w:rFonts w:asciiTheme="minorHAnsi" w:hAnsiTheme="minorHAnsi"/>
                <w:color w:val="000000"/>
                <w:sz w:val="22"/>
                <w:szCs w:val="22"/>
              </w:rPr>
              <w:t>Other sarcoma</w:t>
            </w:r>
          </w:p>
        </w:tc>
        <w:tc>
          <w:tcPr>
            <w:tcW w:w="2761" w:type="dxa"/>
            <w:shd w:val="clear" w:color="auto" w:fill="auto"/>
          </w:tcPr>
          <w:p w14:paraId="227ED581" w14:textId="77777777" w:rsidR="00FF25D7" w:rsidRPr="00DA25B1" w:rsidRDefault="00FF25D7" w:rsidP="00A32042">
            <w:pPr>
              <w:pStyle w:val="1"/>
              <w:spacing w:before="0" w:beforeAutospacing="0" w:after="0" w:afterAutospacing="0" w:line="360" w:lineRule="auto"/>
              <w:rPr>
                <w:rFonts w:asciiTheme="minorHAnsi" w:hAnsiTheme="minorHAnsi"/>
                <w:color w:val="000000"/>
                <w:sz w:val="22"/>
                <w:szCs w:val="22"/>
              </w:rPr>
            </w:pPr>
            <w:r>
              <w:rPr>
                <w:rFonts w:asciiTheme="minorHAnsi" w:hAnsiTheme="minorHAnsi"/>
                <w:color w:val="000000"/>
                <w:sz w:val="22"/>
                <w:szCs w:val="22"/>
              </w:rPr>
              <w:t>8</w:t>
            </w:r>
            <w:r w:rsidRPr="00DA25B1">
              <w:rPr>
                <w:rFonts w:asciiTheme="minorHAnsi" w:hAnsiTheme="minorHAnsi"/>
                <w:color w:val="000000"/>
                <w:sz w:val="22"/>
                <w:szCs w:val="22"/>
              </w:rPr>
              <w:t xml:space="preserve"> (</w:t>
            </w:r>
            <w:r>
              <w:rPr>
                <w:rFonts w:asciiTheme="minorHAnsi" w:hAnsiTheme="minorHAnsi"/>
                <w:color w:val="000000"/>
                <w:sz w:val="22"/>
                <w:szCs w:val="22"/>
              </w:rPr>
              <w:t>27</w:t>
            </w:r>
            <w:r w:rsidRPr="00DA25B1">
              <w:rPr>
                <w:rFonts w:asciiTheme="minorHAnsi" w:hAnsiTheme="minorHAnsi"/>
                <w:color w:val="000000"/>
                <w:sz w:val="22"/>
                <w:szCs w:val="22"/>
              </w:rPr>
              <w:t>)</w:t>
            </w:r>
          </w:p>
        </w:tc>
      </w:tr>
    </w:tbl>
    <w:p w14:paraId="42CCFD2A" w14:textId="77777777" w:rsidR="00DA25B1" w:rsidRDefault="00DA25B1" w:rsidP="00DA25B1">
      <w:pPr>
        <w:pStyle w:val="1"/>
        <w:spacing w:before="0" w:beforeAutospacing="0" w:after="0" w:afterAutospacing="0" w:line="360" w:lineRule="auto"/>
        <w:jc w:val="center"/>
        <w:rPr>
          <w:rFonts w:ascii="Calibri" w:hAnsi="Calibri"/>
          <w:color w:val="000000"/>
          <w:sz w:val="22"/>
          <w:szCs w:val="22"/>
          <w:u w:val="single"/>
        </w:rPr>
      </w:pPr>
    </w:p>
    <w:p w14:paraId="16643117" w14:textId="77777777" w:rsidR="00DA25B1" w:rsidRDefault="00DA25B1" w:rsidP="00DA25B1">
      <w:pPr>
        <w:pStyle w:val="1"/>
        <w:spacing w:before="0" w:beforeAutospacing="0" w:after="0" w:afterAutospacing="0" w:line="360" w:lineRule="auto"/>
        <w:jc w:val="center"/>
        <w:rPr>
          <w:rFonts w:ascii="Calibri" w:hAnsi="Calibri"/>
          <w:color w:val="000000"/>
          <w:sz w:val="22"/>
          <w:szCs w:val="22"/>
          <w:u w:val="single"/>
        </w:rPr>
      </w:pPr>
    </w:p>
    <w:p w14:paraId="599C209C" w14:textId="77777777" w:rsidR="00DA25B1" w:rsidRDefault="00DA25B1" w:rsidP="00DA25B1">
      <w:pPr>
        <w:pStyle w:val="1"/>
        <w:spacing w:before="0" w:beforeAutospacing="0" w:after="0" w:afterAutospacing="0" w:line="360" w:lineRule="auto"/>
        <w:jc w:val="center"/>
        <w:rPr>
          <w:rFonts w:ascii="Calibri" w:hAnsi="Calibri"/>
          <w:color w:val="000000"/>
          <w:sz w:val="22"/>
          <w:szCs w:val="22"/>
          <w:u w:val="single"/>
        </w:rPr>
      </w:pPr>
    </w:p>
    <w:p w14:paraId="171FF719" w14:textId="28F40557" w:rsidR="00DA25B1" w:rsidRDefault="00DA25B1" w:rsidP="00DA25B1">
      <w:pPr>
        <w:pStyle w:val="1"/>
        <w:spacing w:before="0" w:beforeAutospacing="0" w:after="0" w:afterAutospacing="0" w:line="360" w:lineRule="auto"/>
        <w:jc w:val="center"/>
        <w:rPr>
          <w:rFonts w:ascii="Calibri" w:hAnsi="Calibri"/>
          <w:color w:val="000000"/>
          <w:sz w:val="22"/>
          <w:szCs w:val="22"/>
          <w:u w:val="single"/>
        </w:rPr>
      </w:pPr>
    </w:p>
    <w:p w14:paraId="25EDD748" w14:textId="21793FB0" w:rsidR="00DA25B1" w:rsidRDefault="00DA25B1" w:rsidP="00DA25B1">
      <w:pPr>
        <w:pStyle w:val="1"/>
        <w:spacing w:before="0" w:beforeAutospacing="0" w:after="0" w:afterAutospacing="0" w:line="360" w:lineRule="auto"/>
        <w:jc w:val="center"/>
        <w:rPr>
          <w:rFonts w:ascii="Calibri" w:hAnsi="Calibri"/>
          <w:color w:val="000000"/>
          <w:sz w:val="22"/>
          <w:szCs w:val="22"/>
          <w:u w:val="single"/>
        </w:rPr>
      </w:pPr>
    </w:p>
    <w:p w14:paraId="147351E5" w14:textId="0DDD9752" w:rsidR="00DA25B1" w:rsidRDefault="00DA25B1" w:rsidP="00DA25B1">
      <w:pPr>
        <w:pStyle w:val="1"/>
        <w:spacing w:before="0" w:beforeAutospacing="0" w:after="0" w:afterAutospacing="0" w:line="360" w:lineRule="auto"/>
        <w:jc w:val="center"/>
        <w:rPr>
          <w:rFonts w:ascii="Calibri" w:hAnsi="Calibri"/>
          <w:color w:val="000000"/>
          <w:sz w:val="22"/>
          <w:szCs w:val="22"/>
          <w:u w:val="single"/>
        </w:rPr>
      </w:pPr>
    </w:p>
    <w:p w14:paraId="24ABA1AC" w14:textId="263DF7F9" w:rsidR="00DA25B1" w:rsidRDefault="00DA25B1" w:rsidP="00DA25B1">
      <w:pPr>
        <w:pStyle w:val="1"/>
        <w:spacing w:before="0" w:beforeAutospacing="0" w:after="0" w:afterAutospacing="0" w:line="360" w:lineRule="auto"/>
        <w:jc w:val="center"/>
        <w:rPr>
          <w:rFonts w:ascii="Calibri" w:hAnsi="Calibri"/>
          <w:color w:val="000000"/>
          <w:sz w:val="22"/>
          <w:szCs w:val="22"/>
          <w:u w:val="single"/>
        </w:rPr>
      </w:pPr>
    </w:p>
    <w:p w14:paraId="22783F3C" w14:textId="7DE2D7DC" w:rsidR="00E5416E" w:rsidRPr="00B46007" w:rsidRDefault="00E5416E">
      <w:pPr>
        <w:rPr>
          <w:rFonts w:asciiTheme="minorHAnsi" w:hAnsiTheme="minorHAnsi"/>
          <w:b/>
          <w:bCs/>
          <w:color w:val="000000" w:themeColor="text1"/>
          <w:sz w:val="22"/>
          <w:szCs w:val="22"/>
        </w:rPr>
      </w:pPr>
    </w:p>
    <w:p w14:paraId="2B5B4183" w14:textId="77777777" w:rsidR="00ED556F" w:rsidRPr="00B46007" w:rsidRDefault="00ED556F">
      <w:pPr>
        <w:rPr>
          <w:rFonts w:asciiTheme="minorHAnsi" w:hAnsiTheme="minorHAnsi"/>
          <w:b/>
          <w:bCs/>
          <w:color w:val="000000" w:themeColor="text1"/>
          <w:sz w:val="22"/>
          <w:szCs w:val="22"/>
        </w:rPr>
      </w:pPr>
    </w:p>
    <w:p w14:paraId="1B881988" w14:textId="77777777" w:rsidR="00ED556F" w:rsidRPr="00B46007" w:rsidRDefault="00ED556F" w:rsidP="00857441">
      <w:pPr>
        <w:pStyle w:val="NormalWeb"/>
        <w:spacing w:line="360" w:lineRule="auto"/>
        <w:rPr>
          <w:rFonts w:asciiTheme="minorHAnsi" w:hAnsiTheme="minorHAnsi"/>
          <w:b/>
          <w:bCs/>
          <w:color w:val="000000" w:themeColor="text1"/>
          <w:sz w:val="22"/>
          <w:szCs w:val="22"/>
        </w:rPr>
      </w:pPr>
    </w:p>
    <w:p w14:paraId="3B3AC873" w14:textId="37BBCF16" w:rsidR="00AF2409" w:rsidRPr="00B46007" w:rsidRDefault="00B53445" w:rsidP="00014067">
      <w:pPr>
        <w:pStyle w:val="NormalWeb"/>
        <w:spacing w:line="360" w:lineRule="auto"/>
        <w:rPr>
          <w:rFonts w:asciiTheme="minorHAnsi" w:hAnsiTheme="minorHAnsi"/>
          <w:color w:val="000000" w:themeColor="text1"/>
          <w:sz w:val="22"/>
          <w:szCs w:val="22"/>
          <w:shd w:val="clear" w:color="auto" w:fill="FFFFFF"/>
        </w:rPr>
      </w:pPr>
      <w:r w:rsidRPr="00B46007">
        <w:rPr>
          <w:rFonts w:asciiTheme="minorHAnsi" w:hAnsiTheme="minorHAnsi"/>
          <w:b/>
          <w:bCs/>
          <w:color w:val="000000" w:themeColor="text1"/>
          <w:sz w:val="22"/>
          <w:szCs w:val="22"/>
        </w:rPr>
        <w:t>Bibliography</w:t>
      </w:r>
    </w:p>
    <w:p w14:paraId="7447A504" w14:textId="4B287A09" w:rsidR="00796461" w:rsidRPr="00B46007" w:rsidRDefault="00AF2409"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sz w:val="22"/>
          <w:szCs w:val="22"/>
        </w:rPr>
        <w:fldChar w:fldCharType="begin" w:fldLock="1"/>
      </w:r>
      <w:r w:rsidRPr="00B46007">
        <w:rPr>
          <w:rFonts w:asciiTheme="minorHAnsi" w:hAnsiTheme="minorHAnsi"/>
          <w:sz w:val="22"/>
          <w:szCs w:val="22"/>
        </w:rPr>
        <w:instrText xml:space="preserve">ADDIN Mendeley Bibliography CSL_BIBLIOGRAPHY </w:instrText>
      </w:r>
      <w:r w:rsidRPr="00B46007">
        <w:rPr>
          <w:rFonts w:asciiTheme="minorHAnsi" w:hAnsiTheme="minorHAnsi"/>
          <w:sz w:val="22"/>
          <w:szCs w:val="22"/>
        </w:rPr>
        <w:fldChar w:fldCharType="separate"/>
      </w:r>
      <w:r w:rsidR="00796461" w:rsidRPr="00B46007">
        <w:rPr>
          <w:rFonts w:asciiTheme="minorHAnsi" w:hAnsiTheme="minorHAnsi"/>
          <w:noProof/>
          <w:sz w:val="22"/>
        </w:rPr>
        <w:t>1.</w:t>
      </w:r>
      <w:r w:rsidR="00796461" w:rsidRPr="00B46007">
        <w:rPr>
          <w:rFonts w:asciiTheme="minorHAnsi" w:hAnsiTheme="minorHAnsi"/>
          <w:noProof/>
          <w:sz w:val="22"/>
        </w:rPr>
        <w:tab/>
        <w:t xml:space="preserve">Foulkes, W. D. Inherited Susceptibility to Common Cancers. </w:t>
      </w:r>
      <w:r w:rsidR="00796461" w:rsidRPr="00B46007">
        <w:rPr>
          <w:rFonts w:asciiTheme="minorHAnsi" w:hAnsiTheme="minorHAnsi"/>
          <w:i/>
          <w:iCs/>
          <w:noProof/>
          <w:sz w:val="22"/>
        </w:rPr>
        <w:t>N. Engl. J. Med.</w:t>
      </w:r>
      <w:r w:rsidR="00796461" w:rsidRPr="00B46007">
        <w:rPr>
          <w:rFonts w:asciiTheme="minorHAnsi" w:hAnsiTheme="minorHAnsi"/>
          <w:noProof/>
          <w:sz w:val="22"/>
        </w:rPr>
        <w:t xml:space="preserve"> (2008) doi:10.1056/nejmra0802968.</w:t>
      </w:r>
    </w:p>
    <w:p w14:paraId="7B928E40"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2.</w:t>
      </w:r>
      <w:r w:rsidRPr="00B46007">
        <w:rPr>
          <w:rFonts w:asciiTheme="minorHAnsi" w:hAnsiTheme="minorHAnsi"/>
          <w:noProof/>
          <w:sz w:val="22"/>
        </w:rPr>
        <w:tab/>
        <w:t xml:space="preserve">Robson, M. &amp; Offit, K. Management of an Inherited Predisposition to Breast Cancer. </w:t>
      </w:r>
      <w:r w:rsidRPr="00B46007">
        <w:rPr>
          <w:rFonts w:asciiTheme="minorHAnsi" w:hAnsiTheme="minorHAnsi"/>
          <w:i/>
          <w:iCs/>
          <w:noProof/>
          <w:sz w:val="22"/>
        </w:rPr>
        <w:t>N. Engl. J. Med.</w:t>
      </w:r>
      <w:r w:rsidRPr="00B46007">
        <w:rPr>
          <w:rFonts w:asciiTheme="minorHAnsi" w:hAnsiTheme="minorHAnsi"/>
          <w:noProof/>
          <w:sz w:val="22"/>
        </w:rPr>
        <w:t xml:space="preserve"> (2007) doi:10.1056/nejmcp071286.</w:t>
      </w:r>
    </w:p>
    <w:p w14:paraId="40681A92"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3.</w:t>
      </w:r>
      <w:r w:rsidRPr="00B46007">
        <w:rPr>
          <w:rFonts w:asciiTheme="minorHAnsi" w:hAnsiTheme="minorHAnsi"/>
          <w:noProof/>
          <w:sz w:val="22"/>
        </w:rPr>
        <w:tab/>
        <w:t xml:space="preserve">Robson, M. </w:t>
      </w:r>
      <w:r w:rsidRPr="00B46007">
        <w:rPr>
          <w:rFonts w:asciiTheme="minorHAnsi" w:hAnsiTheme="minorHAnsi"/>
          <w:i/>
          <w:iCs/>
          <w:noProof/>
          <w:sz w:val="22"/>
        </w:rPr>
        <w:t>et al.</w:t>
      </w:r>
      <w:r w:rsidRPr="00B46007">
        <w:rPr>
          <w:rFonts w:asciiTheme="minorHAnsi" w:hAnsiTheme="minorHAnsi"/>
          <w:noProof/>
          <w:sz w:val="22"/>
        </w:rPr>
        <w:t xml:space="preserve">  Olaparib for Metastatic Breast Cancer in Patients with a Germline BRCA Mutation . </w:t>
      </w:r>
      <w:r w:rsidRPr="00B46007">
        <w:rPr>
          <w:rFonts w:asciiTheme="minorHAnsi" w:hAnsiTheme="minorHAnsi"/>
          <w:i/>
          <w:iCs/>
          <w:noProof/>
          <w:sz w:val="22"/>
        </w:rPr>
        <w:t>N. Engl. J. Med.</w:t>
      </w:r>
      <w:r w:rsidRPr="00B46007">
        <w:rPr>
          <w:rFonts w:asciiTheme="minorHAnsi" w:hAnsiTheme="minorHAnsi"/>
          <w:noProof/>
          <w:sz w:val="22"/>
        </w:rPr>
        <w:t xml:space="preserve"> (2017) doi:10.1056/nejmoa1706450.</w:t>
      </w:r>
    </w:p>
    <w:p w14:paraId="74D02D7A"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4.</w:t>
      </w:r>
      <w:r w:rsidRPr="00B46007">
        <w:rPr>
          <w:rFonts w:asciiTheme="minorHAnsi" w:hAnsiTheme="minorHAnsi"/>
          <w:noProof/>
          <w:sz w:val="22"/>
        </w:rPr>
        <w:tab/>
        <w:t xml:space="preserve">Struewing, J. P. </w:t>
      </w:r>
      <w:r w:rsidRPr="00B46007">
        <w:rPr>
          <w:rFonts w:asciiTheme="minorHAnsi" w:hAnsiTheme="minorHAnsi"/>
          <w:i/>
          <w:iCs/>
          <w:noProof/>
          <w:sz w:val="22"/>
        </w:rPr>
        <w:t>et al.</w:t>
      </w:r>
      <w:r w:rsidRPr="00B46007">
        <w:rPr>
          <w:rFonts w:asciiTheme="minorHAnsi" w:hAnsiTheme="minorHAnsi"/>
          <w:noProof/>
          <w:sz w:val="22"/>
        </w:rPr>
        <w:t xml:space="preserve">  The Risk of Cancer Associated with Specific Mutations of BRCA1 and BRCA2 among Ashkenazi Jews . </w:t>
      </w:r>
      <w:r w:rsidRPr="00B46007">
        <w:rPr>
          <w:rFonts w:asciiTheme="minorHAnsi" w:hAnsiTheme="minorHAnsi"/>
          <w:i/>
          <w:iCs/>
          <w:noProof/>
          <w:sz w:val="22"/>
        </w:rPr>
        <w:t>N. Engl. J. Med.</w:t>
      </w:r>
      <w:r w:rsidRPr="00B46007">
        <w:rPr>
          <w:rFonts w:asciiTheme="minorHAnsi" w:hAnsiTheme="minorHAnsi"/>
          <w:noProof/>
          <w:sz w:val="22"/>
        </w:rPr>
        <w:t xml:space="preserve"> (1997) doi:10.1056/nejm199705153362001.</w:t>
      </w:r>
    </w:p>
    <w:p w14:paraId="716D845F"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5.</w:t>
      </w:r>
      <w:r w:rsidRPr="00B46007">
        <w:rPr>
          <w:rFonts w:asciiTheme="minorHAnsi" w:hAnsiTheme="minorHAnsi"/>
          <w:noProof/>
          <w:sz w:val="22"/>
        </w:rPr>
        <w:tab/>
        <w:t xml:space="preserve">Rennert, G. </w:t>
      </w:r>
      <w:r w:rsidRPr="00B46007">
        <w:rPr>
          <w:rFonts w:asciiTheme="minorHAnsi" w:hAnsiTheme="minorHAnsi"/>
          <w:i/>
          <w:iCs/>
          <w:noProof/>
          <w:sz w:val="22"/>
        </w:rPr>
        <w:t>et al.</w:t>
      </w:r>
      <w:r w:rsidRPr="00B46007">
        <w:rPr>
          <w:rFonts w:asciiTheme="minorHAnsi" w:hAnsiTheme="minorHAnsi"/>
          <w:noProof/>
          <w:sz w:val="22"/>
        </w:rPr>
        <w:t xml:space="preserve">  Clinical Outcomes of Breast Cancer in Carriers of BRCA1 and BRCA2 Mutations . </w:t>
      </w:r>
      <w:r w:rsidRPr="00B46007">
        <w:rPr>
          <w:rFonts w:asciiTheme="minorHAnsi" w:hAnsiTheme="minorHAnsi"/>
          <w:i/>
          <w:iCs/>
          <w:noProof/>
          <w:sz w:val="22"/>
        </w:rPr>
        <w:t>N. Engl. J. Med.</w:t>
      </w:r>
      <w:r w:rsidRPr="00B46007">
        <w:rPr>
          <w:rFonts w:asciiTheme="minorHAnsi" w:hAnsiTheme="minorHAnsi"/>
          <w:noProof/>
          <w:sz w:val="22"/>
        </w:rPr>
        <w:t xml:space="preserve"> (2007) doi:10.1056/nejmoa070608.</w:t>
      </w:r>
    </w:p>
    <w:p w14:paraId="117C35D0"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6.</w:t>
      </w:r>
      <w:r w:rsidRPr="00B46007">
        <w:rPr>
          <w:rFonts w:asciiTheme="minorHAnsi" w:hAnsiTheme="minorHAnsi"/>
          <w:noProof/>
          <w:sz w:val="22"/>
        </w:rPr>
        <w:tab/>
        <w:t xml:space="preserve">Zick, A. </w:t>
      </w:r>
      <w:r w:rsidRPr="00B46007">
        <w:rPr>
          <w:rFonts w:asciiTheme="minorHAnsi" w:hAnsiTheme="minorHAnsi"/>
          <w:i/>
          <w:iCs/>
          <w:noProof/>
          <w:sz w:val="22"/>
        </w:rPr>
        <w:t>et al.</w:t>
      </w:r>
      <w:r w:rsidRPr="00B46007">
        <w:rPr>
          <w:rFonts w:asciiTheme="minorHAnsi" w:hAnsiTheme="minorHAnsi"/>
          <w:noProof/>
          <w:sz w:val="22"/>
        </w:rPr>
        <w:t xml:space="preserve"> A BRCA1 Frame Shift Mutation in Women of Kurdish Jewish Descent. </w:t>
      </w:r>
      <w:r w:rsidRPr="00B46007">
        <w:rPr>
          <w:rFonts w:asciiTheme="minorHAnsi" w:hAnsiTheme="minorHAnsi"/>
          <w:i/>
          <w:iCs/>
          <w:noProof/>
          <w:sz w:val="22"/>
        </w:rPr>
        <w:t>Open Breast Cancer J.</w:t>
      </w:r>
      <w:r w:rsidRPr="00B46007">
        <w:rPr>
          <w:rFonts w:asciiTheme="minorHAnsi" w:hAnsiTheme="minorHAnsi"/>
          <w:noProof/>
          <w:sz w:val="22"/>
        </w:rPr>
        <w:t xml:space="preserve"> (2015) doi:10.2174/1876817220150529e001.</w:t>
      </w:r>
    </w:p>
    <w:p w14:paraId="6529256E"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7.</w:t>
      </w:r>
      <w:r w:rsidRPr="00B46007">
        <w:rPr>
          <w:rFonts w:asciiTheme="minorHAnsi" w:hAnsiTheme="minorHAnsi"/>
          <w:noProof/>
          <w:sz w:val="22"/>
        </w:rPr>
        <w:tab/>
        <w:t xml:space="preserve">Sagi, M. </w:t>
      </w:r>
      <w:r w:rsidRPr="00B46007">
        <w:rPr>
          <w:rFonts w:asciiTheme="minorHAnsi" w:hAnsiTheme="minorHAnsi"/>
          <w:i/>
          <w:iCs/>
          <w:noProof/>
          <w:sz w:val="22"/>
        </w:rPr>
        <w:t>et al.</w:t>
      </w:r>
      <w:r w:rsidRPr="00B46007">
        <w:rPr>
          <w:rFonts w:asciiTheme="minorHAnsi" w:hAnsiTheme="minorHAnsi"/>
          <w:noProof/>
          <w:sz w:val="22"/>
        </w:rPr>
        <w:t xml:space="preserve"> Two BRCA1/2 founder mutations in Jews of Sephardic origin. </w:t>
      </w:r>
      <w:r w:rsidRPr="00B46007">
        <w:rPr>
          <w:rFonts w:asciiTheme="minorHAnsi" w:hAnsiTheme="minorHAnsi"/>
          <w:i/>
          <w:iCs/>
          <w:noProof/>
          <w:sz w:val="22"/>
        </w:rPr>
        <w:t>Fam. Cancer</w:t>
      </w:r>
      <w:r w:rsidRPr="00B46007">
        <w:rPr>
          <w:rFonts w:asciiTheme="minorHAnsi" w:hAnsiTheme="minorHAnsi"/>
          <w:noProof/>
          <w:sz w:val="22"/>
        </w:rPr>
        <w:t xml:space="preserve"> (2011) doi:10.1007/s10689-010-9395-9.</w:t>
      </w:r>
    </w:p>
    <w:p w14:paraId="768DE7FD"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8.</w:t>
      </w:r>
      <w:r w:rsidRPr="00B46007">
        <w:rPr>
          <w:rFonts w:asciiTheme="minorHAnsi" w:hAnsiTheme="minorHAnsi"/>
          <w:noProof/>
          <w:sz w:val="22"/>
        </w:rPr>
        <w:tab/>
        <w:t>Silverman, B. &amp; Keinan-Boker, L. Cancer in the arab population in Israel - current trends. https://www.health.gov.il/PublicationsFiles/CANCER_ARB_2017.pdf.</w:t>
      </w:r>
    </w:p>
    <w:p w14:paraId="3D09DEDB"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9.</w:t>
      </w:r>
      <w:r w:rsidRPr="00B46007">
        <w:rPr>
          <w:rFonts w:asciiTheme="minorHAnsi" w:hAnsiTheme="minorHAnsi"/>
          <w:noProof/>
          <w:sz w:val="22"/>
        </w:rPr>
        <w:tab/>
        <w:t xml:space="preserve">Bieging, K. T., Mello, S. S. &amp; Attardi, L. D. Unravelling mechanisms of p53-mediated tumour suppression. </w:t>
      </w:r>
      <w:r w:rsidRPr="00B46007">
        <w:rPr>
          <w:rFonts w:asciiTheme="minorHAnsi" w:hAnsiTheme="minorHAnsi"/>
          <w:i/>
          <w:iCs/>
          <w:noProof/>
          <w:sz w:val="22"/>
        </w:rPr>
        <w:t>Nature Reviews Cancer</w:t>
      </w:r>
      <w:r w:rsidRPr="00B46007">
        <w:rPr>
          <w:rFonts w:asciiTheme="minorHAnsi" w:hAnsiTheme="minorHAnsi"/>
          <w:noProof/>
          <w:sz w:val="22"/>
        </w:rPr>
        <w:t xml:space="preserve"> (2014) doi:10.1038/nrc3711.</w:t>
      </w:r>
    </w:p>
    <w:p w14:paraId="3EB73A78"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10.</w:t>
      </w:r>
      <w:r w:rsidRPr="00B46007">
        <w:rPr>
          <w:rFonts w:asciiTheme="minorHAnsi" w:hAnsiTheme="minorHAnsi"/>
          <w:noProof/>
          <w:sz w:val="22"/>
        </w:rPr>
        <w:tab/>
        <w:t xml:space="preserve">Mai, P. L. </w:t>
      </w:r>
      <w:r w:rsidRPr="00B46007">
        <w:rPr>
          <w:rFonts w:asciiTheme="minorHAnsi" w:hAnsiTheme="minorHAnsi"/>
          <w:i/>
          <w:iCs/>
          <w:noProof/>
          <w:sz w:val="22"/>
        </w:rPr>
        <w:t>et al.</w:t>
      </w:r>
      <w:r w:rsidRPr="00B46007">
        <w:rPr>
          <w:rFonts w:asciiTheme="minorHAnsi" w:hAnsiTheme="minorHAnsi"/>
          <w:noProof/>
          <w:sz w:val="22"/>
        </w:rPr>
        <w:t xml:space="preserve"> Risks of first and subsequent cancers among TP53 mutation carriers in the National Cancer Institute Li-Fraumeni syndrome cohort. </w:t>
      </w:r>
      <w:r w:rsidRPr="00B46007">
        <w:rPr>
          <w:rFonts w:asciiTheme="minorHAnsi" w:hAnsiTheme="minorHAnsi"/>
          <w:i/>
          <w:iCs/>
          <w:noProof/>
          <w:sz w:val="22"/>
        </w:rPr>
        <w:t>Cancer</w:t>
      </w:r>
      <w:r w:rsidRPr="00B46007">
        <w:rPr>
          <w:rFonts w:asciiTheme="minorHAnsi" w:hAnsiTheme="minorHAnsi"/>
          <w:noProof/>
          <w:sz w:val="22"/>
        </w:rPr>
        <w:t xml:space="preserve"> (2016) doi:10.1002/cncr.30248.</w:t>
      </w:r>
    </w:p>
    <w:p w14:paraId="164AEF4E"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11.</w:t>
      </w:r>
      <w:r w:rsidRPr="00B46007">
        <w:rPr>
          <w:rFonts w:asciiTheme="minorHAnsi" w:hAnsiTheme="minorHAnsi"/>
          <w:noProof/>
          <w:sz w:val="22"/>
        </w:rPr>
        <w:tab/>
        <w:t xml:space="preserve">Kratz, C. P. </w:t>
      </w:r>
      <w:r w:rsidRPr="00B46007">
        <w:rPr>
          <w:rFonts w:asciiTheme="minorHAnsi" w:hAnsiTheme="minorHAnsi"/>
          <w:i/>
          <w:iCs/>
          <w:noProof/>
          <w:sz w:val="22"/>
        </w:rPr>
        <w:t>et al.</w:t>
      </w:r>
      <w:r w:rsidRPr="00B46007">
        <w:rPr>
          <w:rFonts w:asciiTheme="minorHAnsi" w:hAnsiTheme="minorHAnsi"/>
          <w:noProof/>
          <w:sz w:val="22"/>
        </w:rPr>
        <w:t xml:space="preserve"> Cancer screening recommendations for individuals with Li-Fraumeni syndrome. </w:t>
      </w:r>
      <w:r w:rsidRPr="00B46007">
        <w:rPr>
          <w:rFonts w:asciiTheme="minorHAnsi" w:hAnsiTheme="minorHAnsi"/>
          <w:i/>
          <w:iCs/>
          <w:noProof/>
          <w:sz w:val="22"/>
        </w:rPr>
        <w:t>Clin. Cancer Res.</w:t>
      </w:r>
      <w:r w:rsidRPr="00B46007">
        <w:rPr>
          <w:rFonts w:asciiTheme="minorHAnsi" w:hAnsiTheme="minorHAnsi"/>
          <w:noProof/>
          <w:sz w:val="22"/>
        </w:rPr>
        <w:t xml:space="preserve"> (2017) doi:10.1158/1078-0432.CCR-17-0408.</w:t>
      </w:r>
    </w:p>
    <w:p w14:paraId="53CB316A"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12.</w:t>
      </w:r>
      <w:r w:rsidRPr="00B46007">
        <w:rPr>
          <w:rFonts w:asciiTheme="minorHAnsi" w:hAnsiTheme="minorHAnsi"/>
          <w:noProof/>
          <w:sz w:val="22"/>
        </w:rPr>
        <w:tab/>
        <w:t xml:space="preserve">Gonzalez, K. D. </w:t>
      </w:r>
      <w:r w:rsidRPr="00B46007">
        <w:rPr>
          <w:rFonts w:asciiTheme="minorHAnsi" w:hAnsiTheme="minorHAnsi"/>
          <w:i/>
          <w:iCs/>
          <w:noProof/>
          <w:sz w:val="22"/>
        </w:rPr>
        <w:t>et al.</w:t>
      </w:r>
      <w:r w:rsidRPr="00B46007">
        <w:rPr>
          <w:rFonts w:asciiTheme="minorHAnsi" w:hAnsiTheme="minorHAnsi"/>
          <w:noProof/>
          <w:sz w:val="22"/>
        </w:rPr>
        <w:t xml:space="preserve"> Beyond li fraumeni syndrome: Clinical characteristics of families with p53 germline mutations. </w:t>
      </w:r>
      <w:r w:rsidRPr="00B46007">
        <w:rPr>
          <w:rFonts w:asciiTheme="minorHAnsi" w:hAnsiTheme="minorHAnsi"/>
          <w:i/>
          <w:iCs/>
          <w:noProof/>
          <w:sz w:val="22"/>
        </w:rPr>
        <w:t>J. Clin. Oncol.</w:t>
      </w:r>
      <w:r w:rsidRPr="00B46007">
        <w:rPr>
          <w:rFonts w:asciiTheme="minorHAnsi" w:hAnsiTheme="minorHAnsi"/>
          <w:noProof/>
          <w:sz w:val="22"/>
        </w:rPr>
        <w:t xml:space="preserve"> (2009) doi:10.1200/JCO.2008.16.6959.</w:t>
      </w:r>
    </w:p>
    <w:p w14:paraId="3533A48C"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13.</w:t>
      </w:r>
      <w:r w:rsidRPr="00B46007">
        <w:rPr>
          <w:rFonts w:asciiTheme="minorHAnsi" w:hAnsiTheme="minorHAnsi"/>
          <w:noProof/>
          <w:sz w:val="22"/>
        </w:rPr>
        <w:tab/>
        <w:t xml:space="preserve">Bougeard, G. </w:t>
      </w:r>
      <w:r w:rsidRPr="00B46007">
        <w:rPr>
          <w:rFonts w:asciiTheme="minorHAnsi" w:hAnsiTheme="minorHAnsi"/>
          <w:i/>
          <w:iCs/>
          <w:noProof/>
          <w:sz w:val="22"/>
        </w:rPr>
        <w:t>et al.</w:t>
      </w:r>
      <w:r w:rsidRPr="00B46007">
        <w:rPr>
          <w:rFonts w:asciiTheme="minorHAnsi" w:hAnsiTheme="minorHAnsi"/>
          <w:noProof/>
          <w:sz w:val="22"/>
        </w:rPr>
        <w:t xml:space="preserve"> Revisiting Li-Fraumeni syndrome from TP53 mutation carriers. </w:t>
      </w:r>
      <w:r w:rsidRPr="00B46007">
        <w:rPr>
          <w:rFonts w:asciiTheme="minorHAnsi" w:hAnsiTheme="minorHAnsi"/>
          <w:i/>
          <w:iCs/>
          <w:noProof/>
          <w:sz w:val="22"/>
        </w:rPr>
        <w:t>J. Clin. Oncol.</w:t>
      </w:r>
      <w:r w:rsidRPr="00B46007">
        <w:rPr>
          <w:rFonts w:asciiTheme="minorHAnsi" w:hAnsiTheme="minorHAnsi"/>
          <w:noProof/>
          <w:sz w:val="22"/>
        </w:rPr>
        <w:t xml:space="preserve"> (2015) doi:10.1200/JCO.2014.59.5728.</w:t>
      </w:r>
    </w:p>
    <w:p w14:paraId="193C5E10"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14.</w:t>
      </w:r>
      <w:r w:rsidRPr="00B46007">
        <w:rPr>
          <w:rFonts w:asciiTheme="minorHAnsi" w:hAnsiTheme="minorHAnsi"/>
          <w:noProof/>
          <w:sz w:val="22"/>
        </w:rPr>
        <w:tab/>
        <w:t xml:space="preserve">Palmero, E. I. </w:t>
      </w:r>
      <w:r w:rsidRPr="00B46007">
        <w:rPr>
          <w:rFonts w:asciiTheme="minorHAnsi" w:hAnsiTheme="minorHAnsi"/>
          <w:i/>
          <w:iCs/>
          <w:noProof/>
          <w:sz w:val="22"/>
        </w:rPr>
        <w:t>et al.</w:t>
      </w:r>
      <w:r w:rsidRPr="00B46007">
        <w:rPr>
          <w:rFonts w:asciiTheme="minorHAnsi" w:hAnsiTheme="minorHAnsi"/>
          <w:noProof/>
          <w:sz w:val="22"/>
        </w:rPr>
        <w:t xml:space="preserve"> Detection of R337H, a germline TP53 mutation predisposing to multiple cancers, in asymptomatic women participating in a breast cancer screening program in Southern Brazil. </w:t>
      </w:r>
      <w:r w:rsidRPr="00B46007">
        <w:rPr>
          <w:rFonts w:asciiTheme="minorHAnsi" w:hAnsiTheme="minorHAnsi"/>
          <w:i/>
          <w:iCs/>
          <w:noProof/>
          <w:sz w:val="22"/>
        </w:rPr>
        <w:t>Cancer Lett.</w:t>
      </w:r>
      <w:r w:rsidRPr="00B46007">
        <w:rPr>
          <w:rFonts w:asciiTheme="minorHAnsi" w:hAnsiTheme="minorHAnsi"/>
          <w:noProof/>
          <w:sz w:val="22"/>
        </w:rPr>
        <w:t xml:space="preserve"> (2008) doi:10.1016/j.canlet.2007.10.044.</w:t>
      </w:r>
    </w:p>
    <w:p w14:paraId="3BF13F10"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15.</w:t>
      </w:r>
      <w:r w:rsidRPr="00B46007">
        <w:rPr>
          <w:rFonts w:asciiTheme="minorHAnsi" w:hAnsiTheme="minorHAnsi"/>
          <w:noProof/>
          <w:sz w:val="22"/>
        </w:rPr>
        <w:tab/>
        <w:t xml:space="preserve">Zick, A. </w:t>
      </w:r>
      <w:r w:rsidRPr="00B46007">
        <w:rPr>
          <w:rFonts w:asciiTheme="minorHAnsi" w:hAnsiTheme="minorHAnsi"/>
          <w:i/>
          <w:iCs/>
          <w:noProof/>
          <w:sz w:val="22"/>
        </w:rPr>
        <w:t>et al.</w:t>
      </w:r>
      <w:r w:rsidRPr="00B46007">
        <w:rPr>
          <w:rFonts w:asciiTheme="minorHAnsi" w:hAnsiTheme="minorHAnsi"/>
          <w:noProof/>
          <w:sz w:val="22"/>
        </w:rPr>
        <w:t xml:space="preserve"> Recurrent TP53 missense mutation in cancer patients of Arab descent. </w:t>
      </w:r>
      <w:r w:rsidRPr="00B46007">
        <w:rPr>
          <w:rFonts w:asciiTheme="minorHAnsi" w:hAnsiTheme="minorHAnsi"/>
          <w:i/>
          <w:iCs/>
          <w:noProof/>
          <w:sz w:val="22"/>
        </w:rPr>
        <w:t>Fam. Cancer</w:t>
      </w:r>
      <w:r w:rsidRPr="00B46007">
        <w:rPr>
          <w:rFonts w:asciiTheme="minorHAnsi" w:hAnsiTheme="minorHAnsi"/>
          <w:noProof/>
          <w:sz w:val="22"/>
        </w:rPr>
        <w:t xml:space="preserve"> (2017) doi:10.1007/s10689-016-9951-z.</w:t>
      </w:r>
    </w:p>
    <w:p w14:paraId="310D2BF2"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16.</w:t>
      </w:r>
      <w:r w:rsidRPr="00B46007">
        <w:rPr>
          <w:rFonts w:asciiTheme="minorHAnsi" w:hAnsiTheme="minorHAnsi"/>
          <w:noProof/>
          <w:sz w:val="22"/>
        </w:rPr>
        <w:tab/>
        <w:t xml:space="preserve">Lolas Hamameh, S. </w:t>
      </w:r>
      <w:r w:rsidRPr="00B46007">
        <w:rPr>
          <w:rFonts w:asciiTheme="minorHAnsi" w:hAnsiTheme="minorHAnsi"/>
          <w:i/>
          <w:iCs/>
          <w:noProof/>
          <w:sz w:val="22"/>
        </w:rPr>
        <w:t>et al.</w:t>
      </w:r>
      <w:r w:rsidRPr="00B46007">
        <w:rPr>
          <w:rFonts w:asciiTheme="minorHAnsi" w:hAnsiTheme="minorHAnsi"/>
          <w:noProof/>
          <w:sz w:val="22"/>
        </w:rPr>
        <w:t xml:space="preserve"> Genomic analysis of inherited breast cancer among Palestinian women: Genetic </w:t>
      </w:r>
      <w:r w:rsidRPr="00B46007">
        <w:rPr>
          <w:rFonts w:asciiTheme="minorHAnsi" w:hAnsiTheme="minorHAnsi"/>
          <w:noProof/>
          <w:sz w:val="22"/>
        </w:rPr>
        <w:lastRenderedPageBreak/>
        <w:t xml:space="preserve">heterogeneity and a founder mutation in TP53. </w:t>
      </w:r>
      <w:r w:rsidRPr="00B46007">
        <w:rPr>
          <w:rFonts w:asciiTheme="minorHAnsi" w:hAnsiTheme="minorHAnsi"/>
          <w:i/>
          <w:iCs/>
          <w:noProof/>
          <w:sz w:val="22"/>
        </w:rPr>
        <w:t>Int. J. Cancer</w:t>
      </w:r>
      <w:r w:rsidRPr="00B46007">
        <w:rPr>
          <w:rFonts w:asciiTheme="minorHAnsi" w:hAnsiTheme="minorHAnsi"/>
          <w:noProof/>
          <w:sz w:val="22"/>
        </w:rPr>
        <w:t xml:space="preserve"> (2017) doi:10.1002/ijc.30771.</w:t>
      </w:r>
    </w:p>
    <w:p w14:paraId="615BA24D"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17.</w:t>
      </w:r>
      <w:r w:rsidRPr="00B46007">
        <w:rPr>
          <w:rFonts w:asciiTheme="minorHAnsi" w:hAnsiTheme="minorHAnsi"/>
          <w:noProof/>
          <w:sz w:val="22"/>
        </w:rPr>
        <w:tab/>
        <w:t xml:space="preserve">Slee, E. A., O’Connor, D. J. &amp; Lu, X. To die or not to die: How does p53 decide? </w:t>
      </w:r>
      <w:r w:rsidRPr="00B46007">
        <w:rPr>
          <w:rFonts w:asciiTheme="minorHAnsi" w:hAnsiTheme="minorHAnsi"/>
          <w:i/>
          <w:iCs/>
          <w:noProof/>
          <w:sz w:val="22"/>
        </w:rPr>
        <w:t>Oncogene</w:t>
      </w:r>
      <w:r w:rsidRPr="00B46007">
        <w:rPr>
          <w:rFonts w:asciiTheme="minorHAnsi" w:hAnsiTheme="minorHAnsi"/>
          <w:noProof/>
          <w:sz w:val="22"/>
        </w:rPr>
        <w:t xml:space="preserve"> (2004) doi:10.1038/sj.onc.1207516.</w:t>
      </w:r>
    </w:p>
    <w:p w14:paraId="136E5771"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18.</w:t>
      </w:r>
      <w:r w:rsidRPr="00B46007">
        <w:rPr>
          <w:rFonts w:asciiTheme="minorHAnsi" w:hAnsiTheme="minorHAnsi"/>
          <w:noProof/>
          <w:sz w:val="22"/>
        </w:rPr>
        <w:tab/>
        <w:t xml:space="preserve">Heymann, S. </w:t>
      </w:r>
      <w:r w:rsidRPr="00B46007">
        <w:rPr>
          <w:rFonts w:asciiTheme="minorHAnsi" w:hAnsiTheme="minorHAnsi"/>
          <w:i/>
          <w:iCs/>
          <w:noProof/>
          <w:sz w:val="22"/>
        </w:rPr>
        <w:t>et al.</w:t>
      </w:r>
      <w:r w:rsidRPr="00B46007">
        <w:rPr>
          <w:rFonts w:asciiTheme="minorHAnsi" w:hAnsiTheme="minorHAnsi"/>
          <w:noProof/>
          <w:sz w:val="22"/>
        </w:rPr>
        <w:t xml:space="preserve"> Radio-induced malignancies after breast cancer postoperative radiotherapy in patients with Li-Fraumeni syndrome. </w:t>
      </w:r>
      <w:r w:rsidRPr="00B46007">
        <w:rPr>
          <w:rFonts w:asciiTheme="minorHAnsi" w:hAnsiTheme="minorHAnsi"/>
          <w:i/>
          <w:iCs/>
          <w:noProof/>
          <w:sz w:val="22"/>
        </w:rPr>
        <w:t>Radiat. Oncol.</w:t>
      </w:r>
      <w:r w:rsidRPr="00B46007">
        <w:rPr>
          <w:rFonts w:asciiTheme="minorHAnsi" w:hAnsiTheme="minorHAnsi"/>
          <w:noProof/>
          <w:sz w:val="22"/>
        </w:rPr>
        <w:t xml:space="preserve"> (2010) doi:10.1186/1748-717X-5-104.</w:t>
      </w:r>
    </w:p>
    <w:p w14:paraId="0B1D3A02"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19.</w:t>
      </w:r>
      <w:r w:rsidRPr="00B46007">
        <w:rPr>
          <w:rFonts w:asciiTheme="minorHAnsi" w:hAnsiTheme="minorHAnsi"/>
          <w:noProof/>
          <w:sz w:val="22"/>
        </w:rPr>
        <w:tab/>
        <w:t xml:space="preserve">Boyle, J. M. </w:t>
      </w:r>
      <w:r w:rsidRPr="00B46007">
        <w:rPr>
          <w:rFonts w:asciiTheme="minorHAnsi" w:hAnsiTheme="minorHAnsi"/>
          <w:i/>
          <w:iCs/>
          <w:noProof/>
          <w:sz w:val="22"/>
        </w:rPr>
        <w:t>et al.</w:t>
      </w:r>
      <w:r w:rsidRPr="00B46007">
        <w:rPr>
          <w:rFonts w:asciiTheme="minorHAnsi" w:hAnsiTheme="minorHAnsi"/>
          <w:noProof/>
          <w:sz w:val="22"/>
        </w:rPr>
        <w:t xml:space="preserve"> The relationship between radiation-induced G1 arrest and chromosome aberrations in Li-Fraumeni fibroblasts with or without germline TP53 mutations. </w:t>
      </w:r>
      <w:r w:rsidRPr="00B46007">
        <w:rPr>
          <w:rFonts w:asciiTheme="minorHAnsi" w:hAnsiTheme="minorHAnsi"/>
          <w:i/>
          <w:iCs/>
          <w:noProof/>
          <w:sz w:val="22"/>
        </w:rPr>
        <w:t>Br. J. Cancer</w:t>
      </w:r>
      <w:r w:rsidRPr="00B46007">
        <w:rPr>
          <w:rFonts w:asciiTheme="minorHAnsi" w:hAnsiTheme="minorHAnsi"/>
          <w:noProof/>
          <w:sz w:val="22"/>
        </w:rPr>
        <w:t xml:space="preserve"> (2001) doi:10.1054/bjoc.2001.1896.</w:t>
      </w:r>
    </w:p>
    <w:p w14:paraId="7B471BCA"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20.</w:t>
      </w:r>
      <w:r w:rsidRPr="00B46007">
        <w:rPr>
          <w:rFonts w:asciiTheme="minorHAnsi" w:hAnsiTheme="minorHAnsi"/>
          <w:noProof/>
          <w:sz w:val="22"/>
        </w:rPr>
        <w:tab/>
        <w:t xml:space="preserve">Hwang, S. J. </w:t>
      </w:r>
      <w:r w:rsidRPr="00B46007">
        <w:rPr>
          <w:rFonts w:asciiTheme="minorHAnsi" w:hAnsiTheme="minorHAnsi"/>
          <w:i/>
          <w:iCs/>
          <w:noProof/>
          <w:sz w:val="22"/>
        </w:rPr>
        <w:t>et al.</w:t>
      </w:r>
      <w:r w:rsidRPr="00B46007">
        <w:rPr>
          <w:rFonts w:asciiTheme="minorHAnsi" w:hAnsiTheme="minorHAnsi"/>
          <w:noProof/>
          <w:sz w:val="22"/>
        </w:rPr>
        <w:t xml:space="preserve"> Lung cancer risk in germline p53 mutation carriers: Association between an inherited cancer predisposition, cigarette smoking, and cancer risk. </w:t>
      </w:r>
      <w:r w:rsidRPr="00B46007">
        <w:rPr>
          <w:rFonts w:asciiTheme="minorHAnsi" w:hAnsiTheme="minorHAnsi"/>
          <w:i/>
          <w:iCs/>
          <w:noProof/>
          <w:sz w:val="22"/>
        </w:rPr>
        <w:t>Hum. Genet.</w:t>
      </w:r>
      <w:r w:rsidRPr="00B46007">
        <w:rPr>
          <w:rFonts w:asciiTheme="minorHAnsi" w:hAnsiTheme="minorHAnsi"/>
          <w:noProof/>
          <w:sz w:val="22"/>
        </w:rPr>
        <w:t xml:space="preserve"> (2003) doi:10.1007/s00439-003-0968-7.</w:t>
      </w:r>
    </w:p>
    <w:p w14:paraId="72021602"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21.</w:t>
      </w:r>
      <w:r w:rsidRPr="00B46007">
        <w:rPr>
          <w:rFonts w:asciiTheme="minorHAnsi" w:hAnsiTheme="minorHAnsi"/>
          <w:noProof/>
          <w:sz w:val="22"/>
        </w:rPr>
        <w:tab/>
        <w:t xml:space="preserve">Alexandrov, L. B. </w:t>
      </w:r>
      <w:r w:rsidRPr="00B46007">
        <w:rPr>
          <w:rFonts w:asciiTheme="minorHAnsi" w:hAnsiTheme="minorHAnsi"/>
          <w:i/>
          <w:iCs/>
          <w:noProof/>
          <w:sz w:val="22"/>
        </w:rPr>
        <w:t>et al.</w:t>
      </w:r>
      <w:r w:rsidRPr="00B46007">
        <w:rPr>
          <w:rFonts w:asciiTheme="minorHAnsi" w:hAnsiTheme="minorHAnsi"/>
          <w:noProof/>
          <w:sz w:val="22"/>
        </w:rPr>
        <w:t xml:space="preserve"> The repertoire of mutational signatures in human cancer. </w:t>
      </w:r>
      <w:r w:rsidRPr="00B46007">
        <w:rPr>
          <w:rFonts w:asciiTheme="minorHAnsi" w:hAnsiTheme="minorHAnsi"/>
          <w:i/>
          <w:iCs/>
          <w:noProof/>
          <w:sz w:val="22"/>
        </w:rPr>
        <w:t>Nature</w:t>
      </w:r>
      <w:r w:rsidRPr="00B46007">
        <w:rPr>
          <w:rFonts w:asciiTheme="minorHAnsi" w:hAnsiTheme="minorHAnsi"/>
          <w:noProof/>
          <w:sz w:val="22"/>
        </w:rPr>
        <w:t xml:space="preserve"> (2020) doi:10.1038/s41586-020-1943-3.</w:t>
      </w:r>
    </w:p>
    <w:p w14:paraId="55132DDB" w14:textId="77777777" w:rsidR="00796461" w:rsidRPr="00B46007" w:rsidRDefault="00796461" w:rsidP="00796461">
      <w:pPr>
        <w:widowControl w:val="0"/>
        <w:autoSpaceDE w:val="0"/>
        <w:autoSpaceDN w:val="0"/>
        <w:adjustRightInd w:val="0"/>
        <w:spacing w:line="360" w:lineRule="auto"/>
        <w:ind w:left="640" w:hanging="640"/>
        <w:rPr>
          <w:rFonts w:asciiTheme="minorHAnsi" w:hAnsiTheme="minorHAnsi"/>
          <w:noProof/>
          <w:sz w:val="22"/>
        </w:rPr>
      </w:pPr>
      <w:r w:rsidRPr="00B46007">
        <w:rPr>
          <w:rFonts w:asciiTheme="minorHAnsi" w:hAnsiTheme="minorHAnsi"/>
          <w:noProof/>
          <w:sz w:val="22"/>
        </w:rPr>
        <w:t>22.</w:t>
      </w:r>
      <w:r w:rsidRPr="00B46007">
        <w:rPr>
          <w:rFonts w:asciiTheme="minorHAnsi" w:hAnsiTheme="minorHAnsi"/>
          <w:noProof/>
          <w:sz w:val="22"/>
        </w:rPr>
        <w:tab/>
        <w:t xml:space="preserve">Kadouri, L. </w:t>
      </w:r>
      <w:r w:rsidRPr="00B46007">
        <w:rPr>
          <w:rFonts w:asciiTheme="minorHAnsi" w:hAnsiTheme="minorHAnsi"/>
          <w:i/>
          <w:iCs/>
          <w:noProof/>
          <w:sz w:val="22"/>
        </w:rPr>
        <w:t>et al.</w:t>
      </w:r>
      <w:r w:rsidRPr="00B46007">
        <w:rPr>
          <w:rFonts w:asciiTheme="minorHAnsi" w:hAnsiTheme="minorHAnsi"/>
          <w:noProof/>
          <w:sz w:val="22"/>
        </w:rPr>
        <w:t xml:space="preserve"> A novel BRCA-1 mutation in Arab kindred from east Jerusalem with breast and ovarian cancer. </w:t>
      </w:r>
      <w:r w:rsidRPr="00B46007">
        <w:rPr>
          <w:rFonts w:asciiTheme="minorHAnsi" w:hAnsiTheme="minorHAnsi"/>
          <w:i/>
          <w:iCs/>
          <w:noProof/>
          <w:sz w:val="22"/>
        </w:rPr>
        <w:t>BMC Cancer</w:t>
      </w:r>
      <w:r w:rsidRPr="00B46007">
        <w:rPr>
          <w:rFonts w:asciiTheme="minorHAnsi" w:hAnsiTheme="minorHAnsi"/>
          <w:noProof/>
          <w:sz w:val="22"/>
        </w:rPr>
        <w:t xml:space="preserve"> (2007) doi:10.1186/1471-2407-7-14.</w:t>
      </w:r>
    </w:p>
    <w:p w14:paraId="7951960E" w14:textId="289C8127" w:rsidR="00AF2409" w:rsidRDefault="00AF2409" w:rsidP="00796461">
      <w:pPr>
        <w:widowControl w:val="0"/>
        <w:autoSpaceDE w:val="0"/>
        <w:autoSpaceDN w:val="0"/>
        <w:adjustRightInd w:val="0"/>
        <w:spacing w:line="360" w:lineRule="auto"/>
        <w:ind w:left="640" w:hanging="640"/>
        <w:rPr>
          <w:rFonts w:asciiTheme="minorHAnsi" w:hAnsiTheme="minorHAnsi"/>
          <w:sz w:val="22"/>
          <w:szCs w:val="22"/>
        </w:rPr>
      </w:pPr>
      <w:r w:rsidRPr="00B46007">
        <w:rPr>
          <w:rFonts w:asciiTheme="minorHAnsi" w:hAnsiTheme="minorHAnsi"/>
          <w:sz w:val="22"/>
          <w:szCs w:val="22"/>
        </w:rPr>
        <w:fldChar w:fldCharType="end"/>
      </w:r>
    </w:p>
    <w:p w14:paraId="171384D2" w14:textId="56854694"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51F18A6F" w14:textId="75B0113B"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7E91F319" w14:textId="2C2FF360"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4698624C" w14:textId="1481B927"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4FA8D03A" w14:textId="324BD660"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226BE85C" w14:textId="0317A195"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3C9E7C83" w14:textId="4B3880DB"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51B420FB" w14:textId="66D79662"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77B1197F" w14:textId="19162147"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01074EE1" w14:textId="4161E1E7"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63242A0A" w14:textId="45EB98A3"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7A4B8365" w14:textId="573E058A"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01675993" w14:textId="497543B3"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32B3031E" w14:textId="6ED2F476"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2DF94762" w14:textId="76BB26A1"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04C5EFD2" w14:textId="08EC2D7C"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679995C2" w14:textId="0B35472D"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15F84DAF" w14:textId="69AEDA13"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73F0EC02" w14:textId="32D15512"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23B9752C" w14:textId="7ED2A226"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71A376A6" w14:textId="4EA78D77" w:rsidR="0012082D" w:rsidRDefault="0012082D" w:rsidP="00796461">
      <w:pPr>
        <w:widowControl w:val="0"/>
        <w:autoSpaceDE w:val="0"/>
        <w:autoSpaceDN w:val="0"/>
        <w:adjustRightInd w:val="0"/>
        <w:spacing w:line="360" w:lineRule="auto"/>
        <w:ind w:left="640" w:hanging="640"/>
        <w:rPr>
          <w:rFonts w:asciiTheme="minorHAnsi" w:hAnsiTheme="minorHAnsi"/>
          <w:sz w:val="22"/>
          <w:szCs w:val="22"/>
        </w:rPr>
      </w:pPr>
    </w:p>
    <w:p w14:paraId="10D67D59" w14:textId="77777777" w:rsidR="00275186" w:rsidRPr="00220D7F" w:rsidRDefault="00275186" w:rsidP="00275186">
      <w:pPr>
        <w:rPr>
          <w:b/>
          <w:bCs/>
        </w:rPr>
      </w:pPr>
      <w:r w:rsidRPr="00220D7F">
        <w:rPr>
          <w:b/>
          <w:bCs/>
        </w:rPr>
        <w:lastRenderedPageBreak/>
        <w:t>CURRICULUM VITAE</w:t>
      </w:r>
    </w:p>
    <w:p w14:paraId="0F936733" w14:textId="77777777" w:rsidR="00275186" w:rsidRPr="00220D7F" w:rsidRDefault="00275186" w:rsidP="00275186">
      <w:pPr>
        <w:rPr>
          <w:b/>
          <w:bCs/>
        </w:rPr>
      </w:pPr>
    </w:p>
    <w:p w14:paraId="24EACBEC" w14:textId="77777777" w:rsidR="00275186" w:rsidRPr="00220D7F" w:rsidRDefault="00275186" w:rsidP="00275186">
      <w:pPr>
        <w:rPr>
          <w:b/>
          <w:bCs/>
        </w:rPr>
      </w:pPr>
      <w:r w:rsidRPr="00220D7F">
        <w:rPr>
          <w:b/>
          <w:bCs/>
        </w:rPr>
        <w:t>Candidate's name: Aviad Zick</w:t>
      </w:r>
    </w:p>
    <w:p w14:paraId="5E9DDFA5" w14:textId="77777777" w:rsidR="00275186" w:rsidRPr="00220D7F" w:rsidRDefault="00275186" w:rsidP="00275186">
      <w:pPr>
        <w:rPr>
          <w:b/>
          <w:bCs/>
        </w:rPr>
      </w:pPr>
    </w:p>
    <w:p w14:paraId="69999EA5" w14:textId="77777777" w:rsidR="00275186" w:rsidRPr="00220D7F" w:rsidRDefault="00275186" w:rsidP="00275186">
      <w:pPr>
        <w:rPr>
          <w:b/>
          <w:bCs/>
        </w:rPr>
      </w:pPr>
    </w:p>
    <w:p w14:paraId="45681AC0" w14:textId="77777777" w:rsidR="00275186" w:rsidRPr="00220D7F" w:rsidRDefault="00275186" w:rsidP="00275186">
      <w:pPr>
        <w:rPr>
          <w:b/>
          <w:bCs/>
        </w:rPr>
      </w:pPr>
      <w:r w:rsidRPr="00220D7F">
        <w:rPr>
          <w:b/>
          <w:bCs/>
        </w:rPr>
        <w:t>1. PERSONAL DETAILS</w:t>
      </w:r>
    </w:p>
    <w:p w14:paraId="45D7066D" w14:textId="77777777" w:rsidR="00275186" w:rsidRPr="00220D7F" w:rsidRDefault="00275186" w:rsidP="00275186">
      <w:pPr>
        <w:pBdr>
          <w:bottom w:val="single" w:sz="6" w:space="1" w:color="auto"/>
        </w:pBdr>
        <w:rPr>
          <w:b/>
          <w:bCs/>
        </w:rPr>
      </w:pPr>
    </w:p>
    <w:p w14:paraId="651E52CC" w14:textId="77777777" w:rsidR="00275186" w:rsidRPr="00220D7F" w:rsidRDefault="00275186" w:rsidP="00275186">
      <w:pPr>
        <w:rPr>
          <w:b/>
          <w:bCs/>
        </w:rPr>
      </w:pPr>
    </w:p>
    <w:p w14:paraId="575B35B9" w14:textId="77777777" w:rsidR="00275186" w:rsidRPr="00220D7F" w:rsidRDefault="00275186" w:rsidP="00275186">
      <w:pPr>
        <w:rPr>
          <w:b/>
          <w:bCs/>
        </w:rPr>
      </w:pPr>
      <w:r w:rsidRPr="00220D7F">
        <w:rPr>
          <w:b/>
          <w:bCs/>
        </w:rPr>
        <w:t xml:space="preserve">Date of Birth: Jan. </w:t>
      </w:r>
      <w:proofErr w:type="gramStart"/>
      <w:r w:rsidRPr="00220D7F">
        <w:rPr>
          <w:b/>
          <w:bCs/>
        </w:rPr>
        <w:t>21th</w:t>
      </w:r>
      <w:proofErr w:type="gramEnd"/>
      <w:r w:rsidRPr="00220D7F">
        <w:rPr>
          <w:b/>
          <w:bCs/>
        </w:rPr>
        <w:t>, 1974</w:t>
      </w:r>
    </w:p>
    <w:p w14:paraId="6128DD56" w14:textId="77777777" w:rsidR="00275186" w:rsidRPr="00220D7F" w:rsidRDefault="00275186" w:rsidP="00275186">
      <w:pPr>
        <w:rPr>
          <w:b/>
          <w:bCs/>
        </w:rPr>
      </w:pPr>
      <w:r w:rsidRPr="00220D7F">
        <w:rPr>
          <w:b/>
          <w:bCs/>
        </w:rPr>
        <w:t>Country of Birth: Israel</w:t>
      </w:r>
    </w:p>
    <w:p w14:paraId="77C011FE" w14:textId="77777777" w:rsidR="00275186" w:rsidRPr="00220D7F" w:rsidRDefault="00275186" w:rsidP="00275186">
      <w:pPr>
        <w:rPr>
          <w:b/>
          <w:bCs/>
        </w:rPr>
      </w:pPr>
      <w:r w:rsidRPr="00220D7F">
        <w:rPr>
          <w:b/>
          <w:bCs/>
        </w:rPr>
        <w:t>Date of Immigration: 1974</w:t>
      </w:r>
    </w:p>
    <w:p w14:paraId="1E7F30BE" w14:textId="77777777" w:rsidR="00275186" w:rsidRPr="00220D7F" w:rsidRDefault="00275186" w:rsidP="00275186">
      <w:pPr>
        <w:rPr>
          <w:b/>
          <w:bCs/>
        </w:rPr>
      </w:pPr>
      <w:r w:rsidRPr="00220D7F">
        <w:rPr>
          <w:b/>
          <w:bCs/>
        </w:rPr>
        <w:t>ID no.: 02711374-5</w:t>
      </w:r>
    </w:p>
    <w:p w14:paraId="107D990E" w14:textId="77777777" w:rsidR="00275186" w:rsidRPr="00220D7F" w:rsidRDefault="00275186" w:rsidP="00275186">
      <w:pPr>
        <w:rPr>
          <w:b/>
          <w:bCs/>
        </w:rPr>
      </w:pPr>
      <w:r w:rsidRPr="00220D7F">
        <w:rPr>
          <w:b/>
          <w:bCs/>
        </w:rPr>
        <w:t>Nationality: Israeli</w:t>
      </w:r>
    </w:p>
    <w:p w14:paraId="3D65721F" w14:textId="77777777" w:rsidR="00275186" w:rsidRPr="00220D7F" w:rsidRDefault="00275186" w:rsidP="00275186">
      <w:pPr>
        <w:rPr>
          <w:b/>
          <w:bCs/>
        </w:rPr>
      </w:pPr>
      <w:r w:rsidRPr="00220D7F">
        <w:rPr>
          <w:b/>
          <w:bCs/>
        </w:rPr>
        <w:t>Marital status: Married</w:t>
      </w:r>
    </w:p>
    <w:p w14:paraId="77D7E666" w14:textId="77777777" w:rsidR="00275186" w:rsidRPr="00220D7F" w:rsidRDefault="00275186" w:rsidP="00275186">
      <w:pPr>
        <w:rPr>
          <w:b/>
          <w:bCs/>
        </w:rPr>
      </w:pPr>
      <w:r w:rsidRPr="00220D7F">
        <w:rPr>
          <w:b/>
          <w:bCs/>
        </w:rPr>
        <w:t>No. of children: 3</w:t>
      </w:r>
    </w:p>
    <w:p w14:paraId="30AEE0C6" w14:textId="77777777" w:rsidR="00275186" w:rsidRPr="00220D7F" w:rsidRDefault="00275186" w:rsidP="00275186">
      <w:pPr>
        <w:spacing w:after="60" w:line="360" w:lineRule="auto"/>
        <w:ind w:right="11"/>
        <w:rPr>
          <w:b/>
          <w:bCs/>
        </w:rPr>
      </w:pPr>
      <w:r w:rsidRPr="00220D7F">
        <w:rPr>
          <w:b/>
          <w:bCs/>
        </w:rPr>
        <w:t xml:space="preserve">Military Service: </w:t>
      </w:r>
      <w:r w:rsidRPr="00220D7F">
        <w:t xml:space="preserve">IDF, </w:t>
      </w:r>
      <w:r w:rsidRPr="00220D7F">
        <w:rPr>
          <w:color w:val="000000"/>
        </w:rPr>
        <w:t>first lieutenant</w:t>
      </w:r>
      <w:r w:rsidRPr="00220D7F">
        <w:t xml:space="preserve"> (</w:t>
      </w:r>
      <w:r w:rsidRPr="00220D7F">
        <w:rPr>
          <w:color w:val="000000"/>
        </w:rPr>
        <w:t>reserve duty).</w:t>
      </w:r>
      <w:r w:rsidRPr="00220D7F">
        <w:t xml:space="preserve"> 2011 – </w:t>
      </w:r>
      <w:r w:rsidRPr="00220D7F">
        <w:rPr>
          <w:color w:val="000000"/>
        </w:rPr>
        <w:t>Exceptional service in medicine, Northern command</w:t>
      </w:r>
      <w:r w:rsidRPr="00220D7F">
        <w:rPr>
          <w:b/>
          <w:bCs/>
        </w:rPr>
        <w:t>.</w:t>
      </w:r>
    </w:p>
    <w:p w14:paraId="3FF1E060" w14:textId="77777777" w:rsidR="00275186" w:rsidRPr="00220D7F" w:rsidRDefault="00275186" w:rsidP="00275186">
      <w:pPr>
        <w:rPr>
          <w:b/>
          <w:bCs/>
        </w:rPr>
      </w:pPr>
      <w:r w:rsidRPr="00220D7F">
        <w:rPr>
          <w:b/>
          <w:bCs/>
        </w:rPr>
        <w:t xml:space="preserve">Permanent address: Mexico 2a, Apt.5, Jerusalem, Israel </w:t>
      </w:r>
    </w:p>
    <w:p w14:paraId="3D39918D" w14:textId="77777777" w:rsidR="00275186" w:rsidRPr="00220D7F" w:rsidRDefault="00275186" w:rsidP="00275186">
      <w:pPr>
        <w:rPr>
          <w:b/>
          <w:bCs/>
        </w:rPr>
      </w:pPr>
      <w:r w:rsidRPr="00220D7F">
        <w:rPr>
          <w:b/>
          <w:bCs/>
        </w:rPr>
        <w:t xml:space="preserve">Home Tel.: </w:t>
      </w:r>
      <w:r w:rsidRPr="00220D7F">
        <w:t>972-2-6426479</w:t>
      </w:r>
    </w:p>
    <w:p w14:paraId="64919D6C" w14:textId="77777777" w:rsidR="00275186" w:rsidRPr="00220D7F" w:rsidRDefault="00275186" w:rsidP="00275186">
      <w:pPr>
        <w:rPr>
          <w:b/>
          <w:bCs/>
        </w:rPr>
      </w:pPr>
      <w:r w:rsidRPr="00220D7F">
        <w:rPr>
          <w:b/>
          <w:bCs/>
        </w:rPr>
        <w:t>Work Tel:</w:t>
      </w:r>
    </w:p>
    <w:p w14:paraId="415111D9" w14:textId="77777777" w:rsidR="00275186" w:rsidRPr="00220D7F" w:rsidRDefault="00275186" w:rsidP="00275186">
      <w:pPr>
        <w:rPr>
          <w:b/>
          <w:bCs/>
        </w:rPr>
      </w:pPr>
      <w:r w:rsidRPr="00220D7F">
        <w:rPr>
          <w:b/>
          <w:bCs/>
        </w:rPr>
        <w:t xml:space="preserve">Cell: </w:t>
      </w:r>
      <w:r w:rsidRPr="00220D7F">
        <w:t>972-50-4048024</w:t>
      </w:r>
    </w:p>
    <w:p w14:paraId="5E2694F6" w14:textId="77777777" w:rsidR="00275186" w:rsidRPr="00220D7F" w:rsidRDefault="00275186" w:rsidP="00275186">
      <w:pPr>
        <w:spacing w:line="360" w:lineRule="auto"/>
      </w:pPr>
      <w:r w:rsidRPr="00220D7F">
        <w:rPr>
          <w:b/>
          <w:bCs/>
        </w:rPr>
        <w:t xml:space="preserve">E-mail address: </w:t>
      </w:r>
      <w:r w:rsidRPr="00220D7F">
        <w:t xml:space="preserve"> aviadz@hadassah.org.il</w:t>
      </w:r>
    </w:p>
    <w:p w14:paraId="092D8720" w14:textId="77777777" w:rsidR="00275186" w:rsidRPr="00220D7F" w:rsidRDefault="00275186" w:rsidP="00275186">
      <w:pPr>
        <w:rPr>
          <w:b/>
          <w:bCs/>
        </w:rPr>
      </w:pPr>
    </w:p>
    <w:p w14:paraId="32A57D5D" w14:textId="77777777" w:rsidR="00275186" w:rsidRPr="00220D7F" w:rsidRDefault="00275186" w:rsidP="00275186">
      <w:pPr>
        <w:pBdr>
          <w:bottom w:val="single" w:sz="6" w:space="1" w:color="auto"/>
        </w:pBdr>
        <w:rPr>
          <w:b/>
          <w:bCs/>
        </w:rPr>
      </w:pPr>
      <w:r w:rsidRPr="00220D7F">
        <w:rPr>
          <w:b/>
          <w:bCs/>
        </w:rPr>
        <w:t>2. HIGHER EDUCATION</w:t>
      </w:r>
    </w:p>
    <w:p w14:paraId="11C72F1B" w14:textId="77777777" w:rsidR="00275186" w:rsidRPr="00220D7F" w:rsidRDefault="00275186" w:rsidP="00275186">
      <w:r w:rsidRPr="00220D7F">
        <w:t>(</w:t>
      </w:r>
      <w:proofErr w:type="gramStart"/>
      <w:r w:rsidRPr="00220D7F">
        <w:t>in</w:t>
      </w:r>
      <w:proofErr w:type="gramEnd"/>
      <w:r w:rsidRPr="00220D7F">
        <w:t xml:space="preserve"> chronological order)</w:t>
      </w:r>
    </w:p>
    <w:tbl>
      <w:tblPr>
        <w:tblW w:w="9011" w:type="dxa"/>
        <w:tblLayout w:type="fixed"/>
        <w:tblCellMar>
          <w:left w:w="80" w:type="dxa"/>
          <w:right w:w="80" w:type="dxa"/>
        </w:tblCellMar>
        <w:tblLook w:val="0000" w:firstRow="0" w:lastRow="0" w:firstColumn="0" w:lastColumn="0" w:noHBand="0" w:noVBand="0"/>
      </w:tblPr>
      <w:tblGrid>
        <w:gridCol w:w="1640"/>
        <w:gridCol w:w="1417"/>
        <w:gridCol w:w="5954"/>
      </w:tblGrid>
      <w:tr w:rsidR="00275186" w:rsidRPr="00220D7F" w14:paraId="35CB78FC" w14:textId="77777777" w:rsidTr="00A32042">
        <w:trPr>
          <w:cantSplit/>
        </w:trPr>
        <w:tc>
          <w:tcPr>
            <w:tcW w:w="1640" w:type="dxa"/>
          </w:tcPr>
          <w:p w14:paraId="2166DBE1" w14:textId="77777777" w:rsidR="00275186" w:rsidRPr="00220D7F" w:rsidRDefault="00275186" w:rsidP="00A32042">
            <w:pPr>
              <w:spacing w:line="360" w:lineRule="auto"/>
            </w:pPr>
            <w:r w:rsidRPr="00220D7F">
              <w:rPr>
                <w:b/>
                <w:bCs/>
              </w:rPr>
              <w:t>M. D.</w:t>
            </w:r>
          </w:p>
        </w:tc>
        <w:tc>
          <w:tcPr>
            <w:tcW w:w="1417" w:type="dxa"/>
          </w:tcPr>
          <w:p w14:paraId="020DFBA4" w14:textId="77777777" w:rsidR="00275186" w:rsidRPr="00220D7F" w:rsidRDefault="00275186" w:rsidP="00A32042">
            <w:pPr>
              <w:spacing w:line="360" w:lineRule="auto"/>
            </w:pPr>
            <w:r w:rsidRPr="00220D7F">
              <w:t>1996 – 2005</w:t>
            </w:r>
          </w:p>
        </w:tc>
        <w:tc>
          <w:tcPr>
            <w:tcW w:w="5954" w:type="dxa"/>
          </w:tcPr>
          <w:p w14:paraId="6D7B7F31" w14:textId="77777777" w:rsidR="00275186" w:rsidRPr="00220D7F" w:rsidRDefault="00275186" w:rsidP="00A32042">
            <w:pPr>
              <w:spacing w:line="360" w:lineRule="auto"/>
            </w:pPr>
            <w:r w:rsidRPr="00220D7F">
              <w:t>Hebrew University - Hadassah Medical School, Jerusalem</w:t>
            </w:r>
          </w:p>
        </w:tc>
      </w:tr>
      <w:tr w:rsidR="00275186" w:rsidRPr="00220D7F" w14:paraId="4B7C7FFA" w14:textId="77777777" w:rsidTr="00A32042">
        <w:trPr>
          <w:cantSplit/>
        </w:trPr>
        <w:tc>
          <w:tcPr>
            <w:tcW w:w="1640" w:type="dxa"/>
          </w:tcPr>
          <w:p w14:paraId="59ED219B" w14:textId="77777777" w:rsidR="00275186" w:rsidRPr="00220D7F" w:rsidRDefault="00275186" w:rsidP="00A32042">
            <w:pPr>
              <w:spacing w:line="360" w:lineRule="auto"/>
              <w:rPr>
                <w:b/>
                <w:bCs/>
              </w:rPr>
            </w:pPr>
            <w:r w:rsidRPr="00220D7F">
              <w:rPr>
                <w:b/>
                <w:bCs/>
              </w:rPr>
              <w:t>Ph</w:t>
            </w:r>
            <w:r>
              <w:rPr>
                <w:b/>
                <w:bCs/>
              </w:rPr>
              <w:t>.</w:t>
            </w:r>
            <w:r w:rsidRPr="00220D7F">
              <w:rPr>
                <w:b/>
                <w:bCs/>
              </w:rPr>
              <w:t>D.</w:t>
            </w:r>
          </w:p>
        </w:tc>
        <w:tc>
          <w:tcPr>
            <w:tcW w:w="1417" w:type="dxa"/>
          </w:tcPr>
          <w:p w14:paraId="792F0AC7" w14:textId="77777777" w:rsidR="00275186" w:rsidRPr="00220D7F" w:rsidRDefault="00275186" w:rsidP="00A32042">
            <w:pPr>
              <w:spacing w:line="360" w:lineRule="auto"/>
            </w:pPr>
            <w:r w:rsidRPr="00220D7F">
              <w:t>2004-2009</w:t>
            </w:r>
          </w:p>
          <w:p w14:paraId="1CBD5B79" w14:textId="77777777" w:rsidR="00275186" w:rsidRPr="00220D7F" w:rsidRDefault="00275186" w:rsidP="00A32042">
            <w:pPr>
              <w:spacing w:line="360" w:lineRule="auto"/>
            </w:pPr>
          </w:p>
        </w:tc>
        <w:tc>
          <w:tcPr>
            <w:tcW w:w="5954" w:type="dxa"/>
          </w:tcPr>
          <w:p w14:paraId="276AE915" w14:textId="77777777" w:rsidR="00275186" w:rsidRPr="00220D7F" w:rsidRDefault="00275186" w:rsidP="00A32042">
            <w:pPr>
              <w:spacing w:line="360" w:lineRule="auto"/>
            </w:pPr>
            <w:r w:rsidRPr="00220D7F">
              <w:t xml:space="preserve">Hebrew University - Hadassah Medical School, Jerusalem Advisor: Prof. Joseph </w:t>
            </w:r>
            <w:proofErr w:type="spellStart"/>
            <w:r w:rsidRPr="00220D7F">
              <w:t>Shlomai</w:t>
            </w:r>
            <w:proofErr w:type="spellEnd"/>
            <w:r w:rsidRPr="00220D7F">
              <w:t xml:space="preserve">. Articles 1-3 </w:t>
            </w:r>
          </w:p>
        </w:tc>
      </w:tr>
      <w:tr w:rsidR="00275186" w:rsidRPr="00220D7F" w14:paraId="56493EF8" w14:textId="77777777" w:rsidTr="00A32042">
        <w:trPr>
          <w:cantSplit/>
        </w:trPr>
        <w:tc>
          <w:tcPr>
            <w:tcW w:w="1640" w:type="dxa"/>
          </w:tcPr>
          <w:p w14:paraId="02468040" w14:textId="77777777" w:rsidR="00275186" w:rsidRPr="00220D7F" w:rsidRDefault="00275186" w:rsidP="00A32042">
            <w:pPr>
              <w:spacing w:line="360" w:lineRule="auto"/>
              <w:rPr>
                <w:b/>
                <w:bCs/>
              </w:rPr>
            </w:pPr>
            <w:r w:rsidRPr="00220D7F">
              <w:rPr>
                <w:b/>
                <w:bCs/>
              </w:rPr>
              <w:t>Medical Epidemiology</w:t>
            </w:r>
          </w:p>
        </w:tc>
        <w:tc>
          <w:tcPr>
            <w:tcW w:w="1417" w:type="dxa"/>
          </w:tcPr>
          <w:p w14:paraId="65B2D656" w14:textId="77777777" w:rsidR="00275186" w:rsidRPr="00220D7F" w:rsidRDefault="00275186" w:rsidP="00A32042">
            <w:pPr>
              <w:spacing w:line="360" w:lineRule="auto"/>
            </w:pPr>
            <w:r w:rsidRPr="00220D7F">
              <w:t xml:space="preserve">2010- </w:t>
            </w:r>
            <w:r>
              <w:t>2011</w:t>
            </w:r>
          </w:p>
        </w:tc>
        <w:tc>
          <w:tcPr>
            <w:tcW w:w="5954" w:type="dxa"/>
          </w:tcPr>
          <w:p w14:paraId="18D59F34" w14:textId="77777777" w:rsidR="00275186" w:rsidRPr="00220D7F" w:rsidRDefault="00275186" w:rsidP="00A32042">
            <w:pPr>
              <w:spacing w:line="360" w:lineRule="auto"/>
            </w:pPr>
            <w:r w:rsidRPr="00220D7F">
              <w:t>The Hebrew university-Hadassah Braun school of public health and community medicine.</w:t>
            </w:r>
          </w:p>
        </w:tc>
      </w:tr>
    </w:tbl>
    <w:p w14:paraId="530188F5" w14:textId="77777777" w:rsidR="00275186" w:rsidRPr="00220D7F" w:rsidRDefault="00275186" w:rsidP="00275186">
      <w:pPr>
        <w:pBdr>
          <w:bottom w:val="single" w:sz="6" w:space="1" w:color="auto"/>
        </w:pBdr>
        <w:rPr>
          <w:b/>
          <w:bCs/>
        </w:rPr>
      </w:pPr>
    </w:p>
    <w:p w14:paraId="7CF0092D" w14:textId="77777777" w:rsidR="00275186" w:rsidRPr="00220D7F" w:rsidRDefault="00275186" w:rsidP="00275186">
      <w:pPr>
        <w:pBdr>
          <w:bottom w:val="single" w:sz="6" w:space="1" w:color="auto"/>
        </w:pBdr>
        <w:rPr>
          <w:b/>
          <w:bCs/>
        </w:rPr>
      </w:pPr>
      <w:r w:rsidRPr="00220D7F">
        <w:rPr>
          <w:b/>
          <w:bCs/>
        </w:rPr>
        <w:t>3. Employment History</w:t>
      </w:r>
    </w:p>
    <w:tbl>
      <w:tblPr>
        <w:tblW w:w="9011" w:type="dxa"/>
        <w:tblLayout w:type="fixed"/>
        <w:tblCellMar>
          <w:left w:w="80" w:type="dxa"/>
          <w:right w:w="80" w:type="dxa"/>
        </w:tblCellMar>
        <w:tblLook w:val="0000" w:firstRow="0" w:lastRow="0" w:firstColumn="0" w:lastColumn="0" w:noHBand="0" w:noVBand="0"/>
      </w:tblPr>
      <w:tblGrid>
        <w:gridCol w:w="1880"/>
        <w:gridCol w:w="3060"/>
        <w:gridCol w:w="4071"/>
      </w:tblGrid>
      <w:tr w:rsidR="00275186" w:rsidRPr="00220D7F" w14:paraId="1954C57C" w14:textId="77777777" w:rsidTr="00A32042">
        <w:trPr>
          <w:cantSplit/>
        </w:trPr>
        <w:tc>
          <w:tcPr>
            <w:tcW w:w="1880" w:type="dxa"/>
          </w:tcPr>
          <w:p w14:paraId="1F9CEBF3" w14:textId="77777777" w:rsidR="00275186" w:rsidRPr="00220D7F" w:rsidRDefault="00275186" w:rsidP="00A32042">
            <w:pPr>
              <w:spacing w:line="360" w:lineRule="auto"/>
            </w:pPr>
            <w:r w:rsidRPr="00220D7F">
              <w:t>2012- Present</w:t>
            </w:r>
          </w:p>
        </w:tc>
        <w:tc>
          <w:tcPr>
            <w:tcW w:w="3060" w:type="dxa"/>
          </w:tcPr>
          <w:p w14:paraId="621492A1" w14:textId="77777777" w:rsidR="00275186" w:rsidRPr="00220D7F" w:rsidRDefault="00275186" w:rsidP="00A32042">
            <w:pPr>
              <w:spacing w:line="360" w:lineRule="auto"/>
            </w:pPr>
            <w:r w:rsidRPr="00220D7F">
              <w:rPr>
                <w:noProof/>
                <w:lang w:val="es-ES"/>
              </w:rPr>
              <w:t>Senior medical oncologist</w:t>
            </w:r>
          </w:p>
        </w:tc>
        <w:tc>
          <w:tcPr>
            <w:tcW w:w="4071" w:type="dxa"/>
          </w:tcPr>
          <w:p w14:paraId="4A4A2406" w14:textId="77777777" w:rsidR="00275186" w:rsidRPr="00220D7F" w:rsidRDefault="00275186" w:rsidP="00A32042">
            <w:pPr>
              <w:spacing w:line="360" w:lineRule="auto"/>
            </w:pPr>
            <w:r w:rsidRPr="00220D7F">
              <w:t>Sharett Institute of Oncology, Hadassah Hebrew University Hospital , Jerusalem, Israel</w:t>
            </w:r>
          </w:p>
        </w:tc>
      </w:tr>
      <w:tr w:rsidR="00275186" w:rsidRPr="00220D7F" w14:paraId="1F7F35C9" w14:textId="77777777" w:rsidTr="00A32042">
        <w:trPr>
          <w:cantSplit/>
        </w:trPr>
        <w:tc>
          <w:tcPr>
            <w:tcW w:w="1880" w:type="dxa"/>
          </w:tcPr>
          <w:p w14:paraId="6428EE93" w14:textId="77777777" w:rsidR="00275186" w:rsidRPr="00220D7F" w:rsidRDefault="00275186" w:rsidP="00A32042">
            <w:pPr>
              <w:spacing w:line="360" w:lineRule="auto"/>
            </w:pPr>
            <w:r w:rsidRPr="00220D7F">
              <w:t>2007-2012</w:t>
            </w:r>
          </w:p>
          <w:p w14:paraId="11557704" w14:textId="77777777" w:rsidR="00275186" w:rsidRPr="00220D7F" w:rsidRDefault="00275186" w:rsidP="00A32042">
            <w:pPr>
              <w:spacing w:line="360" w:lineRule="auto"/>
            </w:pPr>
          </w:p>
        </w:tc>
        <w:tc>
          <w:tcPr>
            <w:tcW w:w="3060" w:type="dxa"/>
          </w:tcPr>
          <w:p w14:paraId="16C3805D" w14:textId="77777777" w:rsidR="00275186" w:rsidRPr="00220D7F" w:rsidRDefault="00275186" w:rsidP="00A32042">
            <w:pPr>
              <w:spacing w:line="360" w:lineRule="auto"/>
            </w:pPr>
            <w:r w:rsidRPr="00220D7F">
              <w:t xml:space="preserve">Medical oncology residency </w:t>
            </w:r>
          </w:p>
        </w:tc>
        <w:tc>
          <w:tcPr>
            <w:tcW w:w="4071" w:type="dxa"/>
          </w:tcPr>
          <w:p w14:paraId="65203431" w14:textId="77777777" w:rsidR="00275186" w:rsidRPr="00220D7F" w:rsidRDefault="00275186" w:rsidP="00A32042">
            <w:pPr>
              <w:spacing w:line="360" w:lineRule="auto"/>
            </w:pPr>
            <w:r w:rsidRPr="00220D7F">
              <w:t>Sharett Institute of Oncology, Hadassah Hebrew University Hospital , Jerusalem, Israel</w:t>
            </w:r>
          </w:p>
        </w:tc>
      </w:tr>
      <w:tr w:rsidR="00275186" w:rsidRPr="00220D7F" w14:paraId="7AD89EA0" w14:textId="77777777" w:rsidTr="00A32042">
        <w:trPr>
          <w:cantSplit/>
        </w:trPr>
        <w:tc>
          <w:tcPr>
            <w:tcW w:w="1880" w:type="dxa"/>
          </w:tcPr>
          <w:p w14:paraId="6E3F2EC4" w14:textId="77777777" w:rsidR="00275186" w:rsidRPr="00220D7F" w:rsidRDefault="00275186" w:rsidP="00A32042">
            <w:pPr>
              <w:spacing w:line="360" w:lineRule="auto"/>
            </w:pPr>
            <w:r w:rsidRPr="00220D7F">
              <w:t>2006-2007</w:t>
            </w:r>
          </w:p>
        </w:tc>
        <w:tc>
          <w:tcPr>
            <w:tcW w:w="3060" w:type="dxa"/>
          </w:tcPr>
          <w:p w14:paraId="08F211BD" w14:textId="77777777" w:rsidR="00275186" w:rsidRPr="00220D7F" w:rsidRDefault="00275186" w:rsidP="00A32042">
            <w:pPr>
              <w:spacing w:line="360" w:lineRule="auto"/>
            </w:pPr>
            <w:r w:rsidRPr="00220D7F">
              <w:t>Medical intern</w:t>
            </w:r>
          </w:p>
        </w:tc>
        <w:tc>
          <w:tcPr>
            <w:tcW w:w="4071" w:type="dxa"/>
          </w:tcPr>
          <w:p w14:paraId="499F2EF1" w14:textId="77777777" w:rsidR="00275186" w:rsidRPr="00220D7F" w:rsidRDefault="00275186" w:rsidP="00A32042">
            <w:pPr>
              <w:spacing w:line="360" w:lineRule="auto"/>
            </w:pPr>
            <w:r w:rsidRPr="00220D7F">
              <w:t>Hadassah Hebrew University Hospital , Jerusalem, Israel</w:t>
            </w:r>
          </w:p>
        </w:tc>
      </w:tr>
    </w:tbl>
    <w:p w14:paraId="634A607A" w14:textId="77777777" w:rsidR="00275186" w:rsidRPr="00220D7F" w:rsidRDefault="00275186" w:rsidP="00275186">
      <w:pPr>
        <w:pBdr>
          <w:bottom w:val="single" w:sz="6" w:space="1" w:color="auto"/>
        </w:pBdr>
        <w:rPr>
          <w:b/>
          <w:bCs/>
        </w:rPr>
      </w:pPr>
    </w:p>
    <w:p w14:paraId="37640801" w14:textId="77777777" w:rsidR="00275186" w:rsidRPr="00220D7F" w:rsidRDefault="00275186" w:rsidP="00275186">
      <w:pPr>
        <w:pBdr>
          <w:bottom w:val="single" w:sz="6" w:space="1" w:color="auto"/>
        </w:pBdr>
        <w:rPr>
          <w:b/>
          <w:bCs/>
        </w:rPr>
      </w:pPr>
    </w:p>
    <w:p w14:paraId="1393E67B" w14:textId="77777777" w:rsidR="00275186" w:rsidRPr="00220D7F" w:rsidRDefault="00275186" w:rsidP="00275186">
      <w:pPr>
        <w:pBdr>
          <w:bottom w:val="single" w:sz="6" w:space="1" w:color="auto"/>
        </w:pBdr>
        <w:rPr>
          <w:b/>
          <w:bCs/>
        </w:rPr>
      </w:pPr>
      <w:r w:rsidRPr="00220D7F">
        <w:rPr>
          <w:b/>
          <w:bCs/>
        </w:rPr>
        <w:t>4. APPOINTMENTS AT THE HEBREW UNIVERSITY</w:t>
      </w:r>
    </w:p>
    <w:tbl>
      <w:tblPr>
        <w:tblW w:w="9861" w:type="dxa"/>
        <w:tblLayout w:type="fixed"/>
        <w:tblLook w:val="0000" w:firstRow="0" w:lastRow="0" w:firstColumn="0" w:lastColumn="0" w:noHBand="0" w:noVBand="0"/>
      </w:tblPr>
      <w:tblGrid>
        <w:gridCol w:w="1923"/>
        <w:gridCol w:w="7938"/>
      </w:tblGrid>
      <w:tr w:rsidR="00275186" w:rsidRPr="00220D7F" w14:paraId="4C7A2FF4" w14:textId="77777777" w:rsidTr="00A32042">
        <w:tc>
          <w:tcPr>
            <w:tcW w:w="1923" w:type="dxa"/>
            <w:shd w:val="clear" w:color="auto" w:fill="auto"/>
          </w:tcPr>
          <w:p w14:paraId="2BFDC78A" w14:textId="77777777" w:rsidR="00275186" w:rsidRPr="00220D7F" w:rsidRDefault="00275186" w:rsidP="00A32042">
            <w:pPr>
              <w:spacing w:after="60" w:line="360" w:lineRule="auto"/>
              <w:ind w:left="560" w:right="12" w:hanging="540"/>
            </w:pPr>
            <w:r w:rsidRPr="00220D7F">
              <w:lastRenderedPageBreak/>
              <w:t>2011-201</w:t>
            </w:r>
            <w:r>
              <w:t>7</w:t>
            </w:r>
          </w:p>
        </w:tc>
        <w:tc>
          <w:tcPr>
            <w:tcW w:w="7938" w:type="dxa"/>
            <w:shd w:val="clear" w:color="auto" w:fill="auto"/>
          </w:tcPr>
          <w:p w14:paraId="41DCBE38" w14:textId="77777777" w:rsidR="00275186" w:rsidRPr="00220D7F" w:rsidRDefault="00275186" w:rsidP="00A32042">
            <w:pPr>
              <w:spacing w:after="60" w:line="360" w:lineRule="auto"/>
              <w:rPr>
                <w:noProof/>
              </w:rPr>
            </w:pPr>
            <w:r w:rsidRPr="00220D7F">
              <w:t>Clinical Instructor, Hebrew University Hadassah Medical School</w:t>
            </w:r>
          </w:p>
        </w:tc>
      </w:tr>
      <w:tr w:rsidR="00275186" w:rsidRPr="00220D7F" w14:paraId="4615B1C5" w14:textId="77777777" w:rsidTr="00A32042">
        <w:tc>
          <w:tcPr>
            <w:tcW w:w="1923" w:type="dxa"/>
            <w:shd w:val="clear" w:color="auto" w:fill="auto"/>
          </w:tcPr>
          <w:p w14:paraId="068E73AB" w14:textId="77777777" w:rsidR="00275186" w:rsidRPr="00220D7F" w:rsidRDefault="00275186" w:rsidP="00A32042">
            <w:pPr>
              <w:spacing w:after="60" w:line="360" w:lineRule="auto"/>
              <w:ind w:left="560" w:right="12" w:hanging="540"/>
            </w:pPr>
            <w:r>
              <w:t>2017-</w:t>
            </w:r>
          </w:p>
        </w:tc>
        <w:tc>
          <w:tcPr>
            <w:tcW w:w="7938" w:type="dxa"/>
            <w:shd w:val="clear" w:color="auto" w:fill="auto"/>
          </w:tcPr>
          <w:p w14:paraId="21F81A4D" w14:textId="77777777" w:rsidR="00275186" w:rsidRPr="00220D7F" w:rsidRDefault="00275186" w:rsidP="00A32042">
            <w:pPr>
              <w:spacing w:after="60" w:line="360" w:lineRule="auto"/>
            </w:pPr>
            <w:r w:rsidRPr="00220D7F">
              <w:t xml:space="preserve">Clinical </w:t>
            </w:r>
            <w:r>
              <w:t>Lecture</w:t>
            </w:r>
            <w:r w:rsidRPr="00220D7F">
              <w:t>, Hebrew University Hadassah Medical School</w:t>
            </w:r>
          </w:p>
        </w:tc>
      </w:tr>
    </w:tbl>
    <w:p w14:paraId="4951BC71" w14:textId="77777777" w:rsidR="00275186" w:rsidRPr="00220D7F" w:rsidRDefault="00275186" w:rsidP="00275186">
      <w:pPr>
        <w:rPr>
          <w:b/>
          <w:bCs/>
        </w:rPr>
      </w:pPr>
    </w:p>
    <w:p w14:paraId="5FB707C7" w14:textId="77777777" w:rsidR="00275186" w:rsidRPr="00220D7F" w:rsidRDefault="00275186" w:rsidP="00275186">
      <w:pPr>
        <w:pBdr>
          <w:bottom w:val="single" w:sz="6" w:space="1" w:color="auto"/>
        </w:pBdr>
        <w:rPr>
          <w:b/>
          <w:bCs/>
        </w:rPr>
      </w:pPr>
      <w:r w:rsidRPr="00220D7F">
        <w:rPr>
          <w:b/>
          <w:bCs/>
        </w:rPr>
        <w:t>5. ADDITIONAL FUNCTIONS/TASKS AT THE HEBREW UNIVERSITY</w:t>
      </w:r>
      <w:r>
        <w:rPr>
          <w:b/>
          <w:bCs/>
        </w:rPr>
        <w:t>-HADASSAH MEDICAL CENTER</w:t>
      </w:r>
    </w:p>
    <w:p w14:paraId="0BB23723" w14:textId="77777777" w:rsidR="00275186" w:rsidRPr="00220D7F" w:rsidRDefault="00275186" w:rsidP="00275186">
      <w:r w:rsidRPr="00220D7F">
        <w:t>(</w:t>
      </w:r>
      <w:proofErr w:type="gramStart"/>
      <w:r w:rsidRPr="00220D7F">
        <w:t>in</w:t>
      </w:r>
      <w:proofErr w:type="gramEnd"/>
      <w:r w:rsidRPr="00220D7F">
        <w:t xml:space="preserve"> chronological order)</w:t>
      </w:r>
    </w:p>
    <w:tbl>
      <w:tblPr>
        <w:tblW w:w="9861" w:type="dxa"/>
        <w:tblLayout w:type="fixed"/>
        <w:tblCellMar>
          <w:left w:w="80" w:type="dxa"/>
          <w:right w:w="80" w:type="dxa"/>
        </w:tblCellMar>
        <w:tblLook w:val="0000" w:firstRow="0" w:lastRow="0" w:firstColumn="0" w:lastColumn="0" w:noHBand="0" w:noVBand="0"/>
      </w:tblPr>
      <w:tblGrid>
        <w:gridCol w:w="1923"/>
        <w:gridCol w:w="7938"/>
      </w:tblGrid>
      <w:tr w:rsidR="00275186" w:rsidRPr="00220D7F" w14:paraId="54C0DF43" w14:textId="77777777" w:rsidTr="00A32042">
        <w:tc>
          <w:tcPr>
            <w:tcW w:w="1923" w:type="dxa"/>
          </w:tcPr>
          <w:p w14:paraId="4EF9E506" w14:textId="77777777" w:rsidR="00275186" w:rsidRPr="00220D7F" w:rsidRDefault="00275186" w:rsidP="00A32042">
            <w:pPr>
              <w:spacing w:after="60" w:line="360" w:lineRule="auto"/>
              <w:ind w:left="560" w:right="12" w:hanging="540"/>
            </w:pPr>
            <w:r w:rsidRPr="00220D7F">
              <w:t>2012-2013</w:t>
            </w:r>
          </w:p>
        </w:tc>
        <w:tc>
          <w:tcPr>
            <w:tcW w:w="7938" w:type="dxa"/>
          </w:tcPr>
          <w:p w14:paraId="63D3F091" w14:textId="77777777" w:rsidR="00275186" w:rsidRPr="00220D7F" w:rsidRDefault="00275186" w:rsidP="00A32042">
            <w:pPr>
              <w:spacing w:after="60" w:line="360" w:lineRule="auto"/>
              <w:ind w:left="1479"/>
              <w:rPr>
                <w:noProof/>
                <w:lang w:val="es-ES"/>
              </w:rPr>
            </w:pPr>
            <w:r w:rsidRPr="00220D7F">
              <w:t xml:space="preserve">Researcher, Dep. of Oncology, </w:t>
            </w:r>
            <w:r w:rsidRPr="00220D7F">
              <w:rPr>
                <w:noProof/>
                <w:lang w:val="es-ES"/>
              </w:rPr>
              <w:t xml:space="preserve">Hebrew University - Hadassah medical center, Jerusalem, Israel. Reseach Project: </w:t>
            </w:r>
            <w:r w:rsidRPr="00220D7F">
              <w:rPr>
                <w:i/>
              </w:rPr>
              <w:t xml:space="preserve">Validation of the </w:t>
            </w:r>
            <w:proofErr w:type="spellStart"/>
            <w:r w:rsidRPr="00220D7F">
              <w:rPr>
                <w:i/>
              </w:rPr>
              <w:t>ampliseq</w:t>
            </w:r>
            <w:proofErr w:type="spellEnd"/>
            <w:r w:rsidRPr="00220D7F">
              <w:rPr>
                <w:i/>
              </w:rPr>
              <w:t xml:space="preserve"> cancer panel on the Ion PGM platform</w:t>
            </w:r>
            <w:r w:rsidRPr="00220D7F">
              <w:t xml:space="preserve"> </w:t>
            </w:r>
            <w:r w:rsidRPr="00220D7F">
              <w:rPr>
                <w:iCs/>
              </w:rPr>
              <w:t xml:space="preserve">(Under the guidance of </w:t>
            </w:r>
            <w:r w:rsidRPr="00220D7F">
              <w:t xml:space="preserve">Prof. Eli </w:t>
            </w:r>
            <w:proofErr w:type="spellStart"/>
            <w:r w:rsidRPr="00220D7F">
              <w:t>Pikarsky</w:t>
            </w:r>
            <w:proofErr w:type="spellEnd"/>
            <w:r w:rsidRPr="00220D7F">
              <w:t xml:space="preserve">) </w:t>
            </w:r>
          </w:p>
        </w:tc>
      </w:tr>
      <w:tr w:rsidR="00275186" w:rsidRPr="00220D7F" w14:paraId="59B00A91" w14:textId="77777777" w:rsidTr="00A32042">
        <w:tc>
          <w:tcPr>
            <w:tcW w:w="1923" w:type="dxa"/>
          </w:tcPr>
          <w:p w14:paraId="0641FF76" w14:textId="77777777" w:rsidR="00275186" w:rsidRPr="00220D7F" w:rsidRDefault="00275186" w:rsidP="00A32042">
            <w:pPr>
              <w:spacing w:after="60" w:line="360" w:lineRule="auto"/>
              <w:ind w:left="560" w:right="12" w:hanging="540"/>
              <w:rPr>
                <w:rtl/>
              </w:rPr>
            </w:pPr>
            <w:r w:rsidRPr="00220D7F">
              <w:t>2013-Present</w:t>
            </w:r>
          </w:p>
        </w:tc>
        <w:tc>
          <w:tcPr>
            <w:tcW w:w="7938" w:type="dxa"/>
          </w:tcPr>
          <w:p w14:paraId="2CF1F77C" w14:textId="77777777" w:rsidR="00275186" w:rsidRPr="00220D7F" w:rsidRDefault="00275186" w:rsidP="00A32042">
            <w:pPr>
              <w:spacing w:after="60" w:line="360" w:lineRule="auto"/>
              <w:ind w:left="1479"/>
            </w:pPr>
            <w:r w:rsidRPr="00220D7F">
              <w:t xml:space="preserve">Head of Cancer Genetics laboratory, Department of Oncology, </w:t>
            </w:r>
            <w:r w:rsidRPr="00220D7F">
              <w:rPr>
                <w:noProof/>
                <w:lang w:val="es-ES"/>
              </w:rPr>
              <w:t xml:space="preserve">Hebrew University - Hadassah medical center, Jerusalem, Israel. </w:t>
            </w:r>
          </w:p>
        </w:tc>
      </w:tr>
      <w:tr w:rsidR="00275186" w:rsidRPr="00220D7F" w14:paraId="7ED57046" w14:textId="77777777" w:rsidTr="00A32042">
        <w:tc>
          <w:tcPr>
            <w:tcW w:w="1923" w:type="dxa"/>
          </w:tcPr>
          <w:p w14:paraId="51923132" w14:textId="77777777" w:rsidR="00275186" w:rsidRPr="00220D7F" w:rsidRDefault="00275186" w:rsidP="00A32042">
            <w:pPr>
              <w:spacing w:after="60" w:line="360" w:lineRule="auto"/>
              <w:ind w:left="560" w:right="12" w:hanging="540"/>
            </w:pPr>
            <w:r w:rsidRPr="00220D7F">
              <w:t>2014-</w:t>
            </w:r>
            <w:r>
              <w:t>2016</w:t>
            </w:r>
          </w:p>
        </w:tc>
        <w:tc>
          <w:tcPr>
            <w:tcW w:w="7938" w:type="dxa"/>
          </w:tcPr>
          <w:p w14:paraId="707620CE" w14:textId="77777777" w:rsidR="00275186" w:rsidRPr="00220D7F" w:rsidRDefault="00275186" w:rsidP="00A32042">
            <w:pPr>
              <w:spacing w:after="60" w:line="360" w:lineRule="auto"/>
              <w:ind w:left="1479"/>
              <w:rPr>
                <w:lang w:val="es-ES"/>
              </w:rPr>
            </w:pPr>
            <w:r w:rsidRPr="00220D7F">
              <w:t xml:space="preserve">Head of oncology teaching for Clinical </w:t>
            </w:r>
            <w:proofErr w:type="gramStart"/>
            <w:r w:rsidRPr="00220D7F">
              <w:t>Years ,</w:t>
            </w:r>
            <w:proofErr w:type="gramEnd"/>
            <w:r w:rsidRPr="00220D7F">
              <w:t xml:space="preserve"> Hebrew University-Hadassah Medical School</w:t>
            </w:r>
            <w:r w:rsidRPr="00220D7F">
              <w:rPr>
                <w:noProof/>
                <w:lang w:val="es-ES"/>
              </w:rPr>
              <w:t>, Jerusalem, Israel.</w:t>
            </w:r>
          </w:p>
        </w:tc>
      </w:tr>
      <w:tr w:rsidR="00275186" w:rsidRPr="00220D7F" w14:paraId="5E8C0EF9" w14:textId="77777777" w:rsidTr="00A32042">
        <w:tc>
          <w:tcPr>
            <w:tcW w:w="1923" w:type="dxa"/>
          </w:tcPr>
          <w:p w14:paraId="5D412DEE" w14:textId="77777777" w:rsidR="00275186" w:rsidRDefault="00275186" w:rsidP="00A32042">
            <w:pPr>
              <w:spacing w:after="60" w:line="360" w:lineRule="auto"/>
              <w:ind w:left="560" w:right="12" w:hanging="540"/>
            </w:pPr>
            <w:r w:rsidRPr="00220D7F">
              <w:t>2015-Present</w:t>
            </w:r>
          </w:p>
          <w:p w14:paraId="288BF115" w14:textId="77777777" w:rsidR="00275186" w:rsidRDefault="00275186" w:rsidP="00A32042">
            <w:pPr>
              <w:spacing w:after="60" w:line="360" w:lineRule="auto"/>
              <w:ind w:left="560" w:right="12" w:hanging="540"/>
            </w:pPr>
          </w:p>
          <w:p w14:paraId="1BAC8281" w14:textId="77777777" w:rsidR="00275186" w:rsidRPr="00220D7F" w:rsidRDefault="00275186" w:rsidP="00A32042">
            <w:pPr>
              <w:spacing w:after="60" w:line="360" w:lineRule="auto"/>
              <w:ind w:left="560" w:right="12" w:hanging="540"/>
            </w:pPr>
            <w:r>
              <w:t>2017-Present</w:t>
            </w:r>
          </w:p>
        </w:tc>
        <w:tc>
          <w:tcPr>
            <w:tcW w:w="7938" w:type="dxa"/>
          </w:tcPr>
          <w:p w14:paraId="44175A77" w14:textId="77777777" w:rsidR="00275186" w:rsidRDefault="00275186" w:rsidP="00A32042">
            <w:pPr>
              <w:spacing w:after="60" w:line="360" w:lineRule="auto"/>
              <w:ind w:left="1479"/>
              <w:rPr>
                <w:lang w:val="es-ES"/>
              </w:rPr>
            </w:pPr>
            <w:r w:rsidRPr="00220D7F">
              <w:t>Member of Institutional Helsinki committee</w:t>
            </w:r>
            <w:r w:rsidRPr="00220D7F">
              <w:rPr>
                <w:noProof/>
                <w:lang w:val="es-ES"/>
              </w:rPr>
              <w:t>, Hebrew University - Hadassah medical center, Jerusalem, Israel.</w:t>
            </w:r>
          </w:p>
          <w:p w14:paraId="4EF66BA2" w14:textId="77777777" w:rsidR="00275186" w:rsidRPr="00220D7F" w:rsidRDefault="00275186" w:rsidP="00A32042">
            <w:pPr>
              <w:spacing w:after="60" w:line="360" w:lineRule="auto"/>
              <w:ind w:left="1479"/>
              <w:rPr>
                <w:lang w:val="es-ES"/>
              </w:rPr>
            </w:pPr>
            <w:r w:rsidRPr="00220D7F">
              <w:t>Member of In</w:t>
            </w:r>
            <w:r>
              <w:t>terdepartmental equipment</w:t>
            </w:r>
            <w:r w:rsidRPr="00220D7F">
              <w:t xml:space="preserve"> committee</w:t>
            </w:r>
            <w:r w:rsidRPr="00220D7F">
              <w:rPr>
                <w:noProof/>
                <w:lang w:val="es-ES"/>
              </w:rPr>
              <w:t xml:space="preserve">, Hebrew University - </w:t>
            </w:r>
            <w:r w:rsidRPr="00220D7F">
              <w:t>Hadassah Medical School</w:t>
            </w:r>
            <w:r w:rsidRPr="00220D7F">
              <w:rPr>
                <w:noProof/>
                <w:lang w:val="es-ES"/>
              </w:rPr>
              <w:t>, Jerusalem, Israel.</w:t>
            </w:r>
          </w:p>
        </w:tc>
      </w:tr>
      <w:tr w:rsidR="00275186" w:rsidRPr="00220D7F" w14:paraId="3A5E6B6C" w14:textId="77777777" w:rsidTr="00A32042">
        <w:tc>
          <w:tcPr>
            <w:tcW w:w="1923" w:type="dxa"/>
          </w:tcPr>
          <w:p w14:paraId="3E276097" w14:textId="77777777" w:rsidR="00275186" w:rsidRPr="00220D7F" w:rsidRDefault="00275186" w:rsidP="00A32042">
            <w:pPr>
              <w:spacing w:after="60" w:line="360" w:lineRule="auto"/>
              <w:ind w:right="12"/>
            </w:pPr>
            <w:r>
              <w:t xml:space="preserve">2018-Present </w:t>
            </w:r>
          </w:p>
        </w:tc>
        <w:tc>
          <w:tcPr>
            <w:tcW w:w="7938" w:type="dxa"/>
          </w:tcPr>
          <w:p w14:paraId="07B15D8C" w14:textId="77777777" w:rsidR="00275186" w:rsidRPr="00220D7F" w:rsidRDefault="00275186" w:rsidP="00A32042">
            <w:pPr>
              <w:spacing w:after="60" w:line="360" w:lineRule="auto"/>
              <w:ind w:left="1479"/>
            </w:pPr>
            <w:r>
              <w:t xml:space="preserve">Head of Sarcoma Forum </w:t>
            </w:r>
          </w:p>
        </w:tc>
      </w:tr>
    </w:tbl>
    <w:p w14:paraId="534BE47A" w14:textId="77777777" w:rsidR="00275186" w:rsidRPr="00220D7F" w:rsidRDefault="00275186" w:rsidP="00275186">
      <w:pPr>
        <w:pBdr>
          <w:bottom w:val="single" w:sz="6" w:space="1" w:color="auto"/>
        </w:pBdr>
        <w:rPr>
          <w:b/>
          <w:bCs/>
        </w:rPr>
      </w:pPr>
    </w:p>
    <w:p w14:paraId="2188F8C9" w14:textId="77777777" w:rsidR="00275186" w:rsidRPr="00220D7F" w:rsidRDefault="00275186" w:rsidP="00275186">
      <w:pPr>
        <w:pBdr>
          <w:bottom w:val="single" w:sz="6" w:space="1" w:color="auto"/>
        </w:pBdr>
        <w:rPr>
          <w:b/>
          <w:bCs/>
        </w:rPr>
      </w:pPr>
      <w:r w:rsidRPr="00220D7F">
        <w:rPr>
          <w:b/>
          <w:bCs/>
        </w:rPr>
        <w:t xml:space="preserve">6. OTHER ACTIVITY </w:t>
      </w:r>
    </w:p>
    <w:p w14:paraId="1EBCF00B" w14:textId="77777777" w:rsidR="00275186" w:rsidRPr="00220D7F" w:rsidRDefault="00275186" w:rsidP="00275186">
      <w:r w:rsidRPr="00220D7F">
        <w:t>(</w:t>
      </w:r>
      <w:proofErr w:type="gramStart"/>
      <w:r w:rsidRPr="00220D7F">
        <w:t>in</w:t>
      </w:r>
      <w:proofErr w:type="gramEnd"/>
      <w:r w:rsidRPr="00220D7F">
        <w:t xml:space="preserve"> chronological order)</w:t>
      </w:r>
    </w:p>
    <w:tbl>
      <w:tblPr>
        <w:tblW w:w="9180" w:type="dxa"/>
        <w:tblLook w:val="01E0" w:firstRow="1" w:lastRow="1" w:firstColumn="1" w:lastColumn="1" w:noHBand="0" w:noVBand="0"/>
      </w:tblPr>
      <w:tblGrid>
        <w:gridCol w:w="28"/>
        <w:gridCol w:w="2240"/>
        <w:gridCol w:w="180"/>
        <w:gridCol w:w="6480"/>
        <w:gridCol w:w="252"/>
      </w:tblGrid>
      <w:tr w:rsidR="00275186" w:rsidRPr="00220D7F" w14:paraId="4164097F" w14:textId="77777777" w:rsidTr="00A32042">
        <w:trPr>
          <w:gridAfter w:val="1"/>
          <w:wAfter w:w="252" w:type="dxa"/>
        </w:trPr>
        <w:tc>
          <w:tcPr>
            <w:tcW w:w="8928" w:type="dxa"/>
            <w:gridSpan w:val="4"/>
          </w:tcPr>
          <w:p w14:paraId="5151923D" w14:textId="77777777" w:rsidR="00275186" w:rsidRPr="00220D7F" w:rsidRDefault="00275186" w:rsidP="00A32042">
            <w:pPr>
              <w:spacing w:line="360" w:lineRule="auto"/>
              <w:rPr>
                <w:b/>
                <w:bCs/>
                <w:u w:val="single"/>
              </w:rPr>
            </w:pPr>
          </w:p>
        </w:tc>
      </w:tr>
      <w:tr w:rsidR="00275186" w:rsidRPr="00220D7F" w14:paraId="1D57A7A8" w14:textId="77777777" w:rsidTr="00A32042">
        <w:trPr>
          <w:gridAfter w:val="1"/>
          <w:wAfter w:w="252" w:type="dxa"/>
        </w:trPr>
        <w:tc>
          <w:tcPr>
            <w:tcW w:w="2268" w:type="dxa"/>
            <w:gridSpan w:val="2"/>
          </w:tcPr>
          <w:p w14:paraId="35CD3716" w14:textId="77777777" w:rsidR="00275186" w:rsidRPr="00220D7F" w:rsidRDefault="00275186" w:rsidP="00A32042">
            <w:pPr>
              <w:spacing w:line="360" w:lineRule="auto"/>
            </w:pPr>
            <w:r w:rsidRPr="00220D7F">
              <w:t>2008</w:t>
            </w:r>
          </w:p>
        </w:tc>
        <w:tc>
          <w:tcPr>
            <w:tcW w:w="6660" w:type="dxa"/>
            <w:gridSpan w:val="2"/>
          </w:tcPr>
          <w:p w14:paraId="1CC71AB1" w14:textId="77777777" w:rsidR="00275186" w:rsidRPr="00220D7F" w:rsidRDefault="00275186" w:rsidP="00A32042">
            <w:pPr>
              <w:spacing w:line="360" w:lineRule="auto"/>
            </w:pPr>
            <w:r w:rsidRPr="00220D7F">
              <w:t>Advanced cardiovascular life support (</w:t>
            </w:r>
            <w:r w:rsidRPr="00220D7F">
              <w:rPr>
                <w:b/>
                <w:bCs/>
              </w:rPr>
              <w:t>ACLS</w:t>
            </w:r>
            <w:r w:rsidRPr="00220D7F">
              <w:t>) provider course. Most recent course- Hadassah Medical Center. Israel.</w:t>
            </w:r>
          </w:p>
        </w:tc>
      </w:tr>
      <w:tr w:rsidR="00275186" w:rsidRPr="00220D7F" w14:paraId="1AB6D356" w14:textId="77777777" w:rsidTr="00A32042">
        <w:trPr>
          <w:gridAfter w:val="1"/>
          <w:wAfter w:w="252" w:type="dxa"/>
        </w:trPr>
        <w:tc>
          <w:tcPr>
            <w:tcW w:w="2268" w:type="dxa"/>
            <w:gridSpan w:val="2"/>
          </w:tcPr>
          <w:p w14:paraId="46C7AA14" w14:textId="77777777" w:rsidR="00275186" w:rsidRPr="00220D7F" w:rsidRDefault="00275186" w:rsidP="00A32042">
            <w:pPr>
              <w:spacing w:line="360" w:lineRule="auto"/>
            </w:pPr>
            <w:r w:rsidRPr="00220D7F">
              <w:t>18/10/2010</w:t>
            </w:r>
          </w:p>
        </w:tc>
        <w:tc>
          <w:tcPr>
            <w:tcW w:w="6660" w:type="dxa"/>
            <w:gridSpan w:val="2"/>
          </w:tcPr>
          <w:p w14:paraId="74D49721" w14:textId="77777777" w:rsidR="00275186" w:rsidRPr="00220D7F" w:rsidRDefault="00275186" w:rsidP="00A32042">
            <w:pPr>
              <w:spacing w:line="360" w:lineRule="auto"/>
            </w:pPr>
            <w:r w:rsidRPr="00220D7F">
              <w:t>Participant in a debate of the Knesset joint committee of health and environment on "The connection between pollution in the Haifa bay and lung cancer"</w:t>
            </w:r>
          </w:p>
        </w:tc>
      </w:tr>
      <w:tr w:rsidR="00275186" w:rsidRPr="00220D7F" w14:paraId="1428A014" w14:textId="77777777" w:rsidTr="00A32042">
        <w:trPr>
          <w:gridAfter w:val="1"/>
          <w:wAfter w:w="252" w:type="dxa"/>
        </w:trPr>
        <w:tc>
          <w:tcPr>
            <w:tcW w:w="2268" w:type="dxa"/>
            <w:gridSpan w:val="2"/>
          </w:tcPr>
          <w:p w14:paraId="72D657F1" w14:textId="77777777" w:rsidR="00275186" w:rsidRPr="00220D7F" w:rsidRDefault="00275186" w:rsidP="00A32042">
            <w:pPr>
              <w:spacing w:after="60" w:line="360" w:lineRule="auto"/>
              <w:ind w:left="560" w:right="12" w:hanging="540"/>
            </w:pPr>
            <w:r w:rsidRPr="00220D7F">
              <w:t>2014 - Present</w:t>
            </w:r>
          </w:p>
        </w:tc>
        <w:tc>
          <w:tcPr>
            <w:tcW w:w="6660" w:type="dxa"/>
            <w:gridSpan w:val="2"/>
          </w:tcPr>
          <w:p w14:paraId="23F8A041" w14:textId="77777777" w:rsidR="00275186" w:rsidRPr="00220D7F" w:rsidRDefault="00275186" w:rsidP="00A32042">
            <w:pPr>
              <w:spacing w:line="360" w:lineRule="auto"/>
              <w:rPr>
                <w:rtl/>
              </w:rPr>
            </w:pPr>
            <w:r w:rsidRPr="00220D7F">
              <w:t>Member of scientific-ethical committee of the Israeli biobank.</w:t>
            </w:r>
          </w:p>
        </w:tc>
      </w:tr>
      <w:tr w:rsidR="00275186" w:rsidRPr="00220D7F" w14:paraId="29E5B1AE" w14:textId="77777777" w:rsidTr="00A32042">
        <w:trPr>
          <w:gridAfter w:val="1"/>
          <w:wAfter w:w="252" w:type="dxa"/>
        </w:trPr>
        <w:tc>
          <w:tcPr>
            <w:tcW w:w="2268" w:type="dxa"/>
            <w:gridSpan w:val="2"/>
          </w:tcPr>
          <w:p w14:paraId="7591D729" w14:textId="77777777" w:rsidR="00275186" w:rsidRPr="00220D7F" w:rsidRDefault="00275186" w:rsidP="00A32042">
            <w:pPr>
              <w:spacing w:line="360" w:lineRule="auto"/>
            </w:pPr>
            <w:r>
              <w:t>2018</w:t>
            </w:r>
          </w:p>
        </w:tc>
        <w:tc>
          <w:tcPr>
            <w:tcW w:w="6660" w:type="dxa"/>
            <w:gridSpan w:val="2"/>
          </w:tcPr>
          <w:p w14:paraId="76F82D10" w14:textId="77777777" w:rsidR="00275186" w:rsidRPr="00220D7F" w:rsidRDefault="00275186" w:rsidP="00A32042">
            <w:pPr>
              <w:spacing w:line="360" w:lineRule="auto"/>
            </w:pPr>
            <w:r>
              <w:t xml:space="preserve">Member of the ISCORT scientific </w:t>
            </w:r>
            <w:r w:rsidRPr="00220D7F">
              <w:t>committee</w:t>
            </w:r>
          </w:p>
        </w:tc>
      </w:tr>
      <w:tr w:rsidR="00275186" w:rsidRPr="00220D7F" w14:paraId="67930DBA" w14:textId="77777777" w:rsidTr="00A32042">
        <w:trPr>
          <w:gridAfter w:val="1"/>
          <w:wAfter w:w="252" w:type="dxa"/>
        </w:trPr>
        <w:tc>
          <w:tcPr>
            <w:tcW w:w="2268" w:type="dxa"/>
            <w:gridSpan w:val="2"/>
          </w:tcPr>
          <w:p w14:paraId="6BDE2538" w14:textId="77777777" w:rsidR="00275186" w:rsidRDefault="00275186" w:rsidP="00A32042">
            <w:pPr>
              <w:spacing w:line="360" w:lineRule="auto"/>
            </w:pPr>
            <w:r>
              <w:t xml:space="preserve">2019 </w:t>
            </w:r>
            <w:r w:rsidRPr="00220D7F">
              <w:t>- Present</w:t>
            </w:r>
          </w:p>
          <w:p w14:paraId="4446BA59" w14:textId="77777777" w:rsidR="00275186" w:rsidRDefault="00275186" w:rsidP="00A32042">
            <w:pPr>
              <w:spacing w:line="360" w:lineRule="auto"/>
            </w:pPr>
          </w:p>
          <w:p w14:paraId="6867BC79" w14:textId="77777777" w:rsidR="00275186" w:rsidRPr="00220D7F" w:rsidRDefault="00275186" w:rsidP="00A32042">
            <w:pPr>
              <w:spacing w:line="360" w:lineRule="auto"/>
            </w:pPr>
          </w:p>
        </w:tc>
        <w:tc>
          <w:tcPr>
            <w:tcW w:w="6660" w:type="dxa"/>
            <w:gridSpan w:val="2"/>
          </w:tcPr>
          <w:p w14:paraId="6EB66D7C" w14:textId="77777777" w:rsidR="00275186" w:rsidRPr="00220D7F" w:rsidRDefault="00275186" w:rsidP="00A32042">
            <w:pPr>
              <w:spacing w:line="360" w:lineRule="auto"/>
            </w:pPr>
            <w:r>
              <w:t xml:space="preserve">Examiner in the final exam of oncological residency of the Israeli medical association. </w:t>
            </w:r>
          </w:p>
        </w:tc>
      </w:tr>
      <w:tr w:rsidR="00275186" w:rsidRPr="00220D7F" w14:paraId="1FEC7873" w14:textId="77777777" w:rsidTr="00A32042">
        <w:tblPrEx>
          <w:tblCellMar>
            <w:left w:w="80" w:type="dxa"/>
            <w:right w:w="80" w:type="dxa"/>
          </w:tblCellMar>
          <w:tblLook w:val="0000" w:firstRow="0" w:lastRow="0" w:firstColumn="0" w:lastColumn="0" w:noHBand="0" w:noVBand="0"/>
        </w:tblPrEx>
        <w:trPr>
          <w:gridBefore w:val="1"/>
          <w:wBefore w:w="28" w:type="dxa"/>
          <w:cantSplit/>
        </w:trPr>
        <w:tc>
          <w:tcPr>
            <w:tcW w:w="9152" w:type="dxa"/>
            <w:gridSpan w:val="4"/>
            <w:tcBorders>
              <w:bottom w:val="single" w:sz="4" w:space="0" w:color="auto"/>
            </w:tcBorders>
          </w:tcPr>
          <w:p w14:paraId="0F829721" w14:textId="77777777" w:rsidR="00275186" w:rsidRPr="00220D7F" w:rsidRDefault="00275186" w:rsidP="00A32042">
            <w:pPr>
              <w:spacing w:line="360" w:lineRule="auto"/>
            </w:pPr>
            <w:r w:rsidRPr="00220D7F">
              <w:rPr>
                <w:b/>
                <w:bCs/>
              </w:rPr>
              <w:t>7. AWARDS</w:t>
            </w:r>
          </w:p>
        </w:tc>
      </w:tr>
      <w:tr w:rsidR="00275186" w:rsidRPr="00220D7F" w14:paraId="4F58303A" w14:textId="77777777" w:rsidTr="00A32042">
        <w:tblPrEx>
          <w:tblCellMar>
            <w:left w:w="80" w:type="dxa"/>
            <w:right w:w="80" w:type="dxa"/>
          </w:tblCellMar>
          <w:tblLook w:val="0000" w:firstRow="0" w:lastRow="0" w:firstColumn="0" w:lastColumn="0" w:noHBand="0" w:noVBand="0"/>
        </w:tblPrEx>
        <w:trPr>
          <w:gridBefore w:val="1"/>
          <w:wBefore w:w="28" w:type="dxa"/>
          <w:cantSplit/>
        </w:trPr>
        <w:tc>
          <w:tcPr>
            <w:tcW w:w="2420" w:type="dxa"/>
            <w:gridSpan w:val="2"/>
            <w:tcBorders>
              <w:top w:val="single" w:sz="4" w:space="0" w:color="auto"/>
            </w:tcBorders>
          </w:tcPr>
          <w:p w14:paraId="4DD594BD" w14:textId="77777777" w:rsidR="00275186" w:rsidRPr="00220D7F" w:rsidRDefault="00275186" w:rsidP="00A32042">
            <w:pPr>
              <w:spacing w:line="360" w:lineRule="auto"/>
              <w:rPr>
                <w:rtl/>
              </w:rPr>
            </w:pPr>
            <w:r w:rsidRPr="00220D7F">
              <w:lastRenderedPageBreak/>
              <w:t>2010</w:t>
            </w:r>
          </w:p>
        </w:tc>
        <w:tc>
          <w:tcPr>
            <w:tcW w:w="6732" w:type="dxa"/>
            <w:gridSpan w:val="2"/>
            <w:tcBorders>
              <w:top w:val="single" w:sz="4" w:space="0" w:color="auto"/>
            </w:tcBorders>
          </w:tcPr>
          <w:p w14:paraId="15B80302" w14:textId="77777777" w:rsidR="00275186" w:rsidRPr="00220D7F" w:rsidRDefault="00275186" w:rsidP="00A32042">
            <w:pPr>
              <w:spacing w:line="360" w:lineRule="auto"/>
            </w:pPr>
            <w:r w:rsidRPr="00220D7F">
              <w:t>Young researcher award of the Hadassah medical center</w:t>
            </w:r>
          </w:p>
        </w:tc>
      </w:tr>
      <w:tr w:rsidR="00275186" w:rsidRPr="00220D7F" w14:paraId="1272F358" w14:textId="77777777" w:rsidTr="00A32042">
        <w:tblPrEx>
          <w:tblCellMar>
            <w:left w:w="80" w:type="dxa"/>
            <w:right w:w="80" w:type="dxa"/>
          </w:tblCellMar>
          <w:tblLook w:val="0000" w:firstRow="0" w:lastRow="0" w:firstColumn="0" w:lastColumn="0" w:noHBand="0" w:noVBand="0"/>
        </w:tblPrEx>
        <w:trPr>
          <w:gridBefore w:val="1"/>
          <w:wBefore w:w="28" w:type="dxa"/>
          <w:cantSplit/>
        </w:trPr>
        <w:tc>
          <w:tcPr>
            <w:tcW w:w="2420" w:type="dxa"/>
            <w:gridSpan w:val="2"/>
          </w:tcPr>
          <w:p w14:paraId="053F0C5F" w14:textId="77777777" w:rsidR="00275186" w:rsidRPr="00220D7F" w:rsidRDefault="00275186" w:rsidP="00A32042">
            <w:pPr>
              <w:spacing w:line="360" w:lineRule="auto"/>
            </w:pPr>
            <w:r w:rsidRPr="00220D7F">
              <w:t>2011</w:t>
            </w:r>
          </w:p>
        </w:tc>
        <w:tc>
          <w:tcPr>
            <w:tcW w:w="6732" w:type="dxa"/>
            <w:gridSpan w:val="2"/>
          </w:tcPr>
          <w:p w14:paraId="5ECA502F" w14:textId="77777777" w:rsidR="00275186" w:rsidRPr="00220D7F" w:rsidRDefault="00275186" w:rsidP="00A32042">
            <w:pPr>
              <w:spacing w:line="360" w:lineRule="auto"/>
            </w:pPr>
            <w:r w:rsidRPr="00220D7F">
              <w:t>Health Education fund in honor of Lou Sand</w:t>
            </w:r>
          </w:p>
        </w:tc>
      </w:tr>
      <w:tr w:rsidR="00275186" w:rsidRPr="00220D7F" w14:paraId="115E3FEA" w14:textId="77777777" w:rsidTr="00A32042">
        <w:tblPrEx>
          <w:tblCellMar>
            <w:left w:w="80" w:type="dxa"/>
            <w:right w:w="80" w:type="dxa"/>
          </w:tblCellMar>
          <w:tblLook w:val="0000" w:firstRow="0" w:lastRow="0" w:firstColumn="0" w:lastColumn="0" w:noHBand="0" w:noVBand="0"/>
        </w:tblPrEx>
        <w:trPr>
          <w:gridBefore w:val="1"/>
          <w:wBefore w:w="28" w:type="dxa"/>
          <w:cantSplit/>
        </w:trPr>
        <w:tc>
          <w:tcPr>
            <w:tcW w:w="2420" w:type="dxa"/>
            <w:gridSpan w:val="2"/>
            <w:tcBorders>
              <w:bottom w:val="single" w:sz="4" w:space="0" w:color="auto"/>
            </w:tcBorders>
          </w:tcPr>
          <w:p w14:paraId="5EEE2965" w14:textId="77777777" w:rsidR="00275186" w:rsidRPr="00220D7F" w:rsidRDefault="00275186" w:rsidP="00A32042">
            <w:pPr>
              <w:spacing w:line="360" w:lineRule="auto"/>
            </w:pPr>
            <w:r w:rsidRPr="00220D7F">
              <w:t>2013</w:t>
            </w:r>
          </w:p>
        </w:tc>
        <w:tc>
          <w:tcPr>
            <w:tcW w:w="6732" w:type="dxa"/>
            <w:gridSpan w:val="2"/>
            <w:tcBorders>
              <w:bottom w:val="single" w:sz="4" w:space="0" w:color="auto"/>
            </w:tcBorders>
          </w:tcPr>
          <w:p w14:paraId="71B6EAE5" w14:textId="77777777" w:rsidR="00275186" w:rsidRPr="00220D7F" w:rsidRDefault="00275186" w:rsidP="00A32042">
            <w:pPr>
              <w:spacing w:line="360" w:lineRule="auto"/>
            </w:pPr>
            <w:r w:rsidRPr="00220D7F">
              <w:t>David S. Lando Memorial Fund</w:t>
            </w:r>
          </w:p>
        </w:tc>
      </w:tr>
    </w:tbl>
    <w:p w14:paraId="67C6BD10" w14:textId="77777777" w:rsidR="00275186" w:rsidRPr="00220D7F" w:rsidRDefault="00275186" w:rsidP="00275186">
      <w:pPr>
        <w:rPr>
          <w:b/>
          <w:bCs/>
        </w:rPr>
      </w:pPr>
    </w:p>
    <w:p w14:paraId="4E4FEC79" w14:textId="77777777" w:rsidR="00275186" w:rsidRPr="00220D7F" w:rsidRDefault="00275186" w:rsidP="00275186">
      <w:pPr>
        <w:pBdr>
          <w:bottom w:val="single" w:sz="6" w:space="1" w:color="auto"/>
        </w:pBdr>
        <w:rPr>
          <w:b/>
          <w:bCs/>
        </w:rPr>
      </w:pPr>
      <w:r w:rsidRPr="00220D7F">
        <w:rPr>
          <w:b/>
          <w:bCs/>
        </w:rPr>
        <w:t>8. MEMBERSHIP IN A PROFESSIONAL ASSOCIATION</w:t>
      </w:r>
    </w:p>
    <w:p w14:paraId="6B2FB9BE" w14:textId="77777777" w:rsidR="00275186" w:rsidRPr="00220D7F" w:rsidRDefault="00275186" w:rsidP="00275186">
      <w:pPr>
        <w:rPr>
          <w:b/>
          <w:bCs/>
        </w:rPr>
      </w:pPr>
    </w:p>
    <w:tbl>
      <w:tblPr>
        <w:tblW w:w="9578" w:type="dxa"/>
        <w:tblLayout w:type="fixed"/>
        <w:tblCellMar>
          <w:left w:w="80" w:type="dxa"/>
          <w:right w:w="80" w:type="dxa"/>
        </w:tblCellMar>
        <w:tblLook w:val="0000" w:firstRow="0" w:lastRow="0" w:firstColumn="0" w:lastColumn="0" w:noHBand="0" w:noVBand="0"/>
      </w:tblPr>
      <w:tblGrid>
        <w:gridCol w:w="1701"/>
        <w:gridCol w:w="7877"/>
      </w:tblGrid>
      <w:tr w:rsidR="00275186" w:rsidRPr="00220D7F" w14:paraId="189757DC" w14:textId="77777777" w:rsidTr="00A32042">
        <w:tc>
          <w:tcPr>
            <w:tcW w:w="1701" w:type="dxa"/>
          </w:tcPr>
          <w:p w14:paraId="20F59B6C" w14:textId="77777777" w:rsidR="00275186" w:rsidRPr="00220D7F" w:rsidRDefault="00275186" w:rsidP="00A32042">
            <w:pPr>
              <w:spacing w:after="60" w:line="360" w:lineRule="auto"/>
              <w:ind w:left="560" w:right="12" w:hanging="540"/>
            </w:pPr>
            <w:r w:rsidRPr="00220D7F">
              <w:t>2007-Present</w:t>
            </w:r>
          </w:p>
        </w:tc>
        <w:tc>
          <w:tcPr>
            <w:tcW w:w="7877" w:type="dxa"/>
          </w:tcPr>
          <w:p w14:paraId="09583935" w14:textId="77777777" w:rsidR="00275186" w:rsidRPr="00220D7F" w:rsidRDefault="00275186" w:rsidP="00A32042">
            <w:pPr>
              <w:spacing w:after="60" w:line="360" w:lineRule="auto"/>
            </w:pPr>
            <w:r w:rsidRPr="00220D7F">
              <w:t xml:space="preserve">Israeli Society for Clinical Oncology and Radiation Therapy </w:t>
            </w:r>
          </w:p>
        </w:tc>
      </w:tr>
      <w:tr w:rsidR="00275186" w:rsidRPr="00220D7F" w14:paraId="75E93F2E" w14:textId="77777777" w:rsidTr="00A32042">
        <w:tc>
          <w:tcPr>
            <w:tcW w:w="1701" w:type="dxa"/>
          </w:tcPr>
          <w:p w14:paraId="01124FD8" w14:textId="77777777" w:rsidR="00275186" w:rsidRPr="00220D7F" w:rsidRDefault="00275186" w:rsidP="00A32042">
            <w:pPr>
              <w:spacing w:after="60" w:line="360" w:lineRule="auto"/>
              <w:ind w:left="560" w:right="12" w:hanging="540"/>
            </w:pPr>
            <w:r w:rsidRPr="00220D7F">
              <w:t>2010-Present</w:t>
            </w:r>
          </w:p>
        </w:tc>
        <w:tc>
          <w:tcPr>
            <w:tcW w:w="7877" w:type="dxa"/>
          </w:tcPr>
          <w:p w14:paraId="368DB86F" w14:textId="77777777" w:rsidR="00275186" w:rsidRPr="00220D7F" w:rsidRDefault="00275186" w:rsidP="00A32042">
            <w:pPr>
              <w:tabs>
                <w:tab w:val="center" w:pos="4153"/>
                <w:tab w:val="right" w:pos="8306"/>
              </w:tabs>
              <w:spacing w:after="60" w:line="360" w:lineRule="auto"/>
              <w:rPr>
                <w:lang w:bidi="ar-SA"/>
              </w:rPr>
            </w:pPr>
            <w:r w:rsidRPr="00220D7F">
              <w:t>Israeli Society for Cancer Research</w:t>
            </w:r>
          </w:p>
        </w:tc>
      </w:tr>
      <w:tr w:rsidR="00275186" w:rsidRPr="00220D7F" w14:paraId="10BB20CB" w14:textId="77777777" w:rsidTr="00A32042">
        <w:tc>
          <w:tcPr>
            <w:tcW w:w="1701" w:type="dxa"/>
          </w:tcPr>
          <w:p w14:paraId="1029D09C" w14:textId="77777777" w:rsidR="00275186" w:rsidRPr="00220D7F" w:rsidRDefault="00275186" w:rsidP="00A32042">
            <w:pPr>
              <w:spacing w:after="60" w:line="360" w:lineRule="auto"/>
              <w:ind w:left="560" w:right="12" w:hanging="540"/>
            </w:pPr>
            <w:r w:rsidRPr="00220D7F">
              <w:t>2010-2013</w:t>
            </w:r>
          </w:p>
        </w:tc>
        <w:tc>
          <w:tcPr>
            <w:tcW w:w="7877" w:type="dxa"/>
          </w:tcPr>
          <w:p w14:paraId="2F349EC1" w14:textId="77777777" w:rsidR="00275186" w:rsidRPr="00220D7F" w:rsidRDefault="00275186" w:rsidP="00A32042">
            <w:pPr>
              <w:spacing w:after="60" w:line="360" w:lineRule="auto"/>
            </w:pPr>
            <w:r w:rsidRPr="00220D7F">
              <w:t xml:space="preserve">International Society of Oncology and </w:t>
            </w:r>
            <w:proofErr w:type="spellStart"/>
            <w:r w:rsidRPr="00220D7F">
              <w:t>BioMarkers</w:t>
            </w:r>
            <w:proofErr w:type="spellEnd"/>
            <w:r w:rsidRPr="00220D7F">
              <w:t xml:space="preserve"> </w:t>
            </w:r>
          </w:p>
        </w:tc>
      </w:tr>
      <w:tr w:rsidR="00275186" w:rsidRPr="00220D7F" w14:paraId="22DD0928" w14:textId="77777777" w:rsidTr="00A32042">
        <w:tc>
          <w:tcPr>
            <w:tcW w:w="1701" w:type="dxa"/>
          </w:tcPr>
          <w:p w14:paraId="75E5B494" w14:textId="77777777" w:rsidR="00275186" w:rsidRPr="00220D7F" w:rsidRDefault="00275186" w:rsidP="00A32042">
            <w:pPr>
              <w:spacing w:after="60" w:line="360" w:lineRule="auto"/>
              <w:ind w:left="560" w:right="12" w:hanging="540"/>
            </w:pPr>
            <w:r w:rsidRPr="00220D7F">
              <w:rPr>
                <w:rtl/>
              </w:rPr>
              <w:t>2013</w:t>
            </w:r>
          </w:p>
        </w:tc>
        <w:tc>
          <w:tcPr>
            <w:tcW w:w="7877" w:type="dxa"/>
          </w:tcPr>
          <w:p w14:paraId="084D91BF" w14:textId="77777777" w:rsidR="00275186" w:rsidRPr="00220D7F" w:rsidRDefault="00275186" w:rsidP="00A32042">
            <w:pPr>
              <w:spacing w:after="60" w:line="360" w:lineRule="auto"/>
            </w:pPr>
            <w:r w:rsidRPr="00220D7F">
              <w:t xml:space="preserve">American Society of Clinical Oncology </w:t>
            </w:r>
          </w:p>
        </w:tc>
      </w:tr>
    </w:tbl>
    <w:p w14:paraId="14B502EC" w14:textId="77777777" w:rsidR="00275186" w:rsidRPr="00220D7F" w:rsidRDefault="00275186" w:rsidP="00275186">
      <w:pPr>
        <w:pBdr>
          <w:bottom w:val="single" w:sz="6" w:space="1" w:color="auto"/>
        </w:pBdr>
        <w:rPr>
          <w:b/>
          <w:bCs/>
        </w:rPr>
      </w:pPr>
      <w:r w:rsidRPr="00220D7F">
        <w:rPr>
          <w:b/>
          <w:bCs/>
        </w:rPr>
        <w:t>9. RESEARCH GRANTS</w:t>
      </w:r>
    </w:p>
    <w:tbl>
      <w:tblPr>
        <w:tblW w:w="9747" w:type="dxa"/>
        <w:tblLayout w:type="fixed"/>
        <w:tblLook w:val="0000" w:firstRow="0" w:lastRow="0" w:firstColumn="0" w:lastColumn="0" w:noHBand="0" w:noVBand="0"/>
      </w:tblPr>
      <w:tblGrid>
        <w:gridCol w:w="959"/>
        <w:gridCol w:w="2551"/>
        <w:gridCol w:w="3119"/>
        <w:gridCol w:w="1701"/>
        <w:gridCol w:w="1417"/>
      </w:tblGrid>
      <w:tr w:rsidR="00275186" w:rsidRPr="00220D7F" w14:paraId="181E2001" w14:textId="77777777" w:rsidTr="00A32042">
        <w:trPr>
          <w:trHeight w:val="1327"/>
        </w:trPr>
        <w:tc>
          <w:tcPr>
            <w:tcW w:w="959" w:type="dxa"/>
          </w:tcPr>
          <w:p w14:paraId="7F3DE4D5" w14:textId="77777777" w:rsidR="00275186" w:rsidRPr="00220D7F" w:rsidRDefault="00275186" w:rsidP="00A32042">
            <w:pPr>
              <w:spacing w:after="60" w:line="360" w:lineRule="auto"/>
              <w:ind w:left="176" w:right="11"/>
              <w:jc w:val="right"/>
              <w:rPr>
                <w:rtl/>
              </w:rPr>
            </w:pPr>
            <w:r w:rsidRPr="00220D7F">
              <w:t>2012</w:t>
            </w:r>
          </w:p>
        </w:tc>
        <w:tc>
          <w:tcPr>
            <w:tcW w:w="2551" w:type="dxa"/>
          </w:tcPr>
          <w:p w14:paraId="0480BC10" w14:textId="77777777" w:rsidR="00275186" w:rsidRPr="00220D7F" w:rsidRDefault="00275186" w:rsidP="00A32042">
            <w:proofErr w:type="spellStart"/>
            <w:r w:rsidRPr="00220D7F">
              <w:t>Monsa</w:t>
            </w:r>
            <w:proofErr w:type="spellEnd"/>
            <w:r w:rsidRPr="00220D7F">
              <w:t xml:space="preserve"> Memorial Fund</w:t>
            </w:r>
          </w:p>
        </w:tc>
        <w:tc>
          <w:tcPr>
            <w:tcW w:w="3119" w:type="dxa"/>
          </w:tcPr>
          <w:p w14:paraId="59BB6EE1" w14:textId="77777777" w:rsidR="00275186" w:rsidRPr="00220D7F" w:rsidRDefault="00275186" w:rsidP="00A32042">
            <w:pPr>
              <w:rPr>
                <w:rtl/>
              </w:rPr>
            </w:pPr>
            <w:r w:rsidRPr="00220D7F">
              <w:t>Genomic features in colon cancer among BRCA1 and 2 carriers.</w:t>
            </w:r>
          </w:p>
        </w:tc>
        <w:tc>
          <w:tcPr>
            <w:tcW w:w="1701" w:type="dxa"/>
          </w:tcPr>
          <w:p w14:paraId="06998901" w14:textId="77777777" w:rsidR="00275186" w:rsidRPr="00220D7F" w:rsidRDefault="00275186" w:rsidP="00A32042">
            <w:pPr>
              <w:rPr>
                <w:rtl/>
              </w:rPr>
            </w:pPr>
            <w:r w:rsidRPr="00220D7F">
              <w:t>22,000 NIS</w:t>
            </w:r>
          </w:p>
        </w:tc>
        <w:tc>
          <w:tcPr>
            <w:tcW w:w="1417" w:type="dxa"/>
          </w:tcPr>
          <w:p w14:paraId="4B29A7FB" w14:textId="77777777" w:rsidR="00275186" w:rsidRPr="00220D7F" w:rsidRDefault="00275186" w:rsidP="00A32042">
            <w:pPr>
              <w:rPr>
                <w:rtl/>
              </w:rPr>
            </w:pPr>
            <w:r w:rsidRPr="00220D7F">
              <w:t>1 Year</w:t>
            </w:r>
          </w:p>
        </w:tc>
      </w:tr>
      <w:tr w:rsidR="00275186" w:rsidRPr="00220D7F" w14:paraId="7C56F6A8" w14:textId="77777777" w:rsidTr="00A32042">
        <w:tc>
          <w:tcPr>
            <w:tcW w:w="959" w:type="dxa"/>
          </w:tcPr>
          <w:p w14:paraId="56BE7558" w14:textId="77777777" w:rsidR="00275186" w:rsidRPr="00220D7F" w:rsidRDefault="00275186" w:rsidP="00A32042">
            <w:pPr>
              <w:spacing w:after="60" w:line="360" w:lineRule="auto"/>
              <w:ind w:left="176" w:right="11"/>
              <w:jc w:val="right"/>
              <w:rPr>
                <w:rtl/>
              </w:rPr>
            </w:pPr>
            <w:r w:rsidRPr="00220D7F">
              <w:t>2013</w:t>
            </w:r>
          </w:p>
        </w:tc>
        <w:tc>
          <w:tcPr>
            <w:tcW w:w="2551" w:type="dxa"/>
          </w:tcPr>
          <w:p w14:paraId="63A88689" w14:textId="77777777" w:rsidR="00275186" w:rsidRPr="00220D7F" w:rsidRDefault="00275186" w:rsidP="00A32042">
            <w:r w:rsidRPr="00220D7F">
              <w:t xml:space="preserve">Israel Science Foundation </w:t>
            </w:r>
          </w:p>
        </w:tc>
        <w:tc>
          <w:tcPr>
            <w:tcW w:w="3119" w:type="dxa"/>
          </w:tcPr>
          <w:p w14:paraId="533E203E" w14:textId="77777777" w:rsidR="00275186" w:rsidRPr="00220D7F" w:rsidRDefault="00275186" w:rsidP="00A32042">
            <w:pPr>
              <w:rPr>
                <w:rtl/>
              </w:rPr>
            </w:pPr>
            <w:r w:rsidRPr="00220D7F">
              <w:t>NF-</w:t>
            </w:r>
            <w:proofErr w:type="spellStart"/>
            <w:r w:rsidRPr="00220D7F">
              <w:t>kappaB</w:t>
            </w:r>
            <w:proofErr w:type="spellEnd"/>
            <w:r w:rsidRPr="00220D7F">
              <w:t xml:space="preserve"> regulation of DNA double-strand break repair</w:t>
            </w:r>
          </w:p>
        </w:tc>
        <w:tc>
          <w:tcPr>
            <w:tcW w:w="1701" w:type="dxa"/>
          </w:tcPr>
          <w:p w14:paraId="1167C8A3" w14:textId="77777777" w:rsidR="00275186" w:rsidRPr="00220D7F" w:rsidRDefault="00275186" w:rsidP="00A32042">
            <w:pPr>
              <w:rPr>
                <w:rtl/>
              </w:rPr>
            </w:pPr>
            <w:r w:rsidRPr="00220D7F">
              <w:t>200,000 NIS per year</w:t>
            </w:r>
          </w:p>
        </w:tc>
        <w:tc>
          <w:tcPr>
            <w:tcW w:w="1417" w:type="dxa"/>
          </w:tcPr>
          <w:p w14:paraId="5588CE16" w14:textId="77777777" w:rsidR="00275186" w:rsidRPr="00220D7F" w:rsidRDefault="00275186" w:rsidP="00A32042">
            <w:pPr>
              <w:rPr>
                <w:rtl/>
              </w:rPr>
            </w:pPr>
            <w:r w:rsidRPr="00220D7F">
              <w:rPr>
                <w:rtl/>
              </w:rPr>
              <w:t>3</w:t>
            </w:r>
            <w:r w:rsidRPr="00220D7F">
              <w:t xml:space="preserve"> Years</w:t>
            </w:r>
          </w:p>
        </w:tc>
      </w:tr>
      <w:tr w:rsidR="00275186" w:rsidRPr="00220D7F" w14:paraId="3BD6DBCF" w14:textId="77777777" w:rsidTr="00A32042">
        <w:tc>
          <w:tcPr>
            <w:tcW w:w="959" w:type="dxa"/>
          </w:tcPr>
          <w:p w14:paraId="2F4194FA" w14:textId="77777777" w:rsidR="00275186" w:rsidRPr="00220D7F" w:rsidRDefault="00275186" w:rsidP="00A32042">
            <w:pPr>
              <w:spacing w:after="60" w:line="360" w:lineRule="auto"/>
              <w:ind w:left="176" w:right="11"/>
              <w:jc w:val="right"/>
              <w:rPr>
                <w:rtl/>
              </w:rPr>
            </w:pPr>
            <w:r w:rsidRPr="00220D7F">
              <w:t>2013</w:t>
            </w:r>
          </w:p>
        </w:tc>
        <w:tc>
          <w:tcPr>
            <w:tcW w:w="2551" w:type="dxa"/>
          </w:tcPr>
          <w:p w14:paraId="01FCFDBC" w14:textId="77777777" w:rsidR="00275186" w:rsidRPr="00220D7F" w:rsidRDefault="00275186" w:rsidP="00A32042">
            <w:r w:rsidRPr="00220D7F">
              <w:t xml:space="preserve">The Joint Research Fund between the Hebrew University Faculty of Medicine, and between Hadassah University Hospital, </w:t>
            </w:r>
            <w:proofErr w:type="spellStart"/>
            <w:r w:rsidRPr="00220D7F">
              <w:t>Shaare</w:t>
            </w:r>
            <w:proofErr w:type="spellEnd"/>
            <w:r w:rsidRPr="00220D7F">
              <w:t xml:space="preserve"> Tzedek Medical Center, Kaplan Medical Center and </w:t>
            </w:r>
            <w:proofErr w:type="spellStart"/>
            <w:r w:rsidRPr="00220D7F">
              <w:t>Bikur</w:t>
            </w:r>
            <w:proofErr w:type="spellEnd"/>
            <w:r w:rsidRPr="00220D7F">
              <w:t xml:space="preserve"> Holim Hospital</w:t>
            </w:r>
          </w:p>
        </w:tc>
        <w:tc>
          <w:tcPr>
            <w:tcW w:w="3119" w:type="dxa"/>
          </w:tcPr>
          <w:p w14:paraId="619ED0A3" w14:textId="77777777" w:rsidR="00275186" w:rsidRPr="00220D7F" w:rsidRDefault="00275186" w:rsidP="00A32042">
            <w:r w:rsidRPr="00220D7F">
              <w:t>Homologous recombination repair deficiency in colon carcinoma</w:t>
            </w:r>
          </w:p>
          <w:p w14:paraId="24B6F807" w14:textId="77777777" w:rsidR="00275186" w:rsidRPr="00220D7F" w:rsidRDefault="00275186" w:rsidP="00A32042">
            <w:pPr>
              <w:spacing w:after="60" w:line="360" w:lineRule="auto"/>
              <w:ind w:left="176" w:right="11"/>
              <w:jc w:val="right"/>
              <w:rPr>
                <w:rtl/>
              </w:rPr>
            </w:pPr>
          </w:p>
        </w:tc>
        <w:tc>
          <w:tcPr>
            <w:tcW w:w="1701" w:type="dxa"/>
          </w:tcPr>
          <w:p w14:paraId="1A55E3DC" w14:textId="77777777" w:rsidR="00275186" w:rsidRPr="00220D7F" w:rsidRDefault="00275186" w:rsidP="00A32042">
            <w:r w:rsidRPr="00220D7F">
              <w:t xml:space="preserve">$10,000 </w:t>
            </w:r>
          </w:p>
          <w:p w14:paraId="6C13350D" w14:textId="77777777" w:rsidR="00275186" w:rsidRPr="00220D7F" w:rsidRDefault="00275186" w:rsidP="00A32042">
            <w:pPr>
              <w:spacing w:after="60" w:line="360" w:lineRule="auto"/>
              <w:ind w:left="176" w:right="11"/>
              <w:jc w:val="right"/>
              <w:rPr>
                <w:rtl/>
              </w:rPr>
            </w:pPr>
          </w:p>
        </w:tc>
        <w:tc>
          <w:tcPr>
            <w:tcW w:w="1417" w:type="dxa"/>
          </w:tcPr>
          <w:p w14:paraId="37E73486" w14:textId="77777777" w:rsidR="00275186" w:rsidRPr="00220D7F" w:rsidRDefault="00275186" w:rsidP="00A32042">
            <w:pPr>
              <w:spacing w:after="60" w:line="360" w:lineRule="auto"/>
              <w:ind w:right="11"/>
            </w:pPr>
            <w:r w:rsidRPr="00220D7F">
              <w:t xml:space="preserve"> 1 Year</w:t>
            </w:r>
          </w:p>
        </w:tc>
      </w:tr>
      <w:tr w:rsidR="00275186" w:rsidRPr="00220D7F" w14:paraId="07FFBA64" w14:textId="77777777" w:rsidTr="00A32042">
        <w:tc>
          <w:tcPr>
            <w:tcW w:w="959" w:type="dxa"/>
          </w:tcPr>
          <w:p w14:paraId="3CBB79F4" w14:textId="77777777" w:rsidR="00275186" w:rsidRPr="00220D7F" w:rsidRDefault="00275186" w:rsidP="00A32042">
            <w:pPr>
              <w:spacing w:after="60" w:line="360" w:lineRule="auto"/>
              <w:ind w:left="176" w:right="11"/>
              <w:jc w:val="right"/>
              <w:rPr>
                <w:rtl/>
              </w:rPr>
            </w:pPr>
            <w:r w:rsidRPr="00220D7F">
              <w:t>2014</w:t>
            </w:r>
          </w:p>
        </w:tc>
        <w:tc>
          <w:tcPr>
            <w:tcW w:w="2551" w:type="dxa"/>
          </w:tcPr>
          <w:p w14:paraId="7F4252BD" w14:textId="77777777" w:rsidR="00275186" w:rsidRPr="00220D7F" w:rsidRDefault="00275186" w:rsidP="00A32042">
            <w:proofErr w:type="spellStart"/>
            <w:r w:rsidRPr="00220D7F">
              <w:t>Monsa</w:t>
            </w:r>
            <w:proofErr w:type="spellEnd"/>
            <w:r w:rsidRPr="00220D7F">
              <w:t xml:space="preserve"> Memorial Fund</w:t>
            </w:r>
          </w:p>
        </w:tc>
        <w:tc>
          <w:tcPr>
            <w:tcW w:w="3119" w:type="dxa"/>
          </w:tcPr>
          <w:p w14:paraId="2E6D1958" w14:textId="77777777" w:rsidR="00275186" w:rsidRPr="00220D7F" w:rsidRDefault="00275186" w:rsidP="00A32042">
            <w:pPr>
              <w:rPr>
                <w:rtl/>
              </w:rPr>
            </w:pPr>
            <w:r w:rsidRPr="00220D7F">
              <w:t>Identification of SV using WGS</w:t>
            </w:r>
          </w:p>
        </w:tc>
        <w:tc>
          <w:tcPr>
            <w:tcW w:w="1701" w:type="dxa"/>
          </w:tcPr>
          <w:p w14:paraId="2A720209" w14:textId="77777777" w:rsidR="00275186" w:rsidRPr="00220D7F" w:rsidRDefault="00275186" w:rsidP="00A32042">
            <w:pPr>
              <w:rPr>
                <w:rtl/>
              </w:rPr>
            </w:pPr>
            <w:r w:rsidRPr="00220D7F">
              <w:t>50,000 NIS</w:t>
            </w:r>
          </w:p>
        </w:tc>
        <w:tc>
          <w:tcPr>
            <w:tcW w:w="1417" w:type="dxa"/>
          </w:tcPr>
          <w:p w14:paraId="72C4EE88" w14:textId="77777777" w:rsidR="00275186" w:rsidRPr="00220D7F" w:rsidRDefault="00275186" w:rsidP="00A32042">
            <w:pPr>
              <w:rPr>
                <w:rtl/>
              </w:rPr>
            </w:pPr>
            <w:r w:rsidRPr="00220D7F">
              <w:t>1 Year</w:t>
            </w:r>
          </w:p>
        </w:tc>
      </w:tr>
      <w:tr w:rsidR="00275186" w:rsidRPr="00220D7F" w14:paraId="6DD35D25" w14:textId="77777777" w:rsidTr="00A32042">
        <w:tc>
          <w:tcPr>
            <w:tcW w:w="959" w:type="dxa"/>
          </w:tcPr>
          <w:p w14:paraId="789E3FDA" w14:textId="77777777" w:rsidR="00275186" w:rsidRPr="00220D7F" w:rsidRDefault="00275186" w:rsidP="00A32042">
            <w:pPr>
              <w:spacing w:after="60" w:line="360" w:lineRule="auto"/>
              <w:ind w:left="176" w:right="11"/>
              <w:jc w:val="right"/>
            </w:pPr>
            <w:r w:rsidRPr="00220D7F">
              <w:t>2015</w:t>
            </w:r>
          </w:p>
        </w:tc>
        <w:tc>
          <w:tcPr>
            <w:tcW w:w="2551" w:type="dxa"/>
          </w:tcPr>
          <w:p w14:paraId="6A0490DE" w14:textId="77777777" w:rsidR="00275186" w:rsidRPr="00220D7F" w:rsidRDefault="00275186" w:rsidP="00A32042">
            <w:r w:rsidRPr="00220D7F">
              <w:t xml:space="preserve">Dr. Ivan Kempner Memorial Fund  </w:t>
            </w:r>
          </w:p>
        </w:tc>
        <w:tc>
          <w:tcPr>
            <w:tcW w:w="3119" w:type="dxa"/>
          </w:tcPr>
          <w:p w14:paraId="4C368C75" w14:textId="77777777" w:rsidR="00275186" w:rsidRPr="00220D7F" w:rsidRDefault="00275186" w:rsidP="00A32042">
            <w:r w:rsidRPr="00220D7F">
              <w:t xml:space="preserve">HER2 amplicon structure </w:t>
            </w:r>
          </w:p>
        </w:tc>
        <w:tc>
          <w:tcPr>
            <w:tcW w:w="1701" w:type="dxa"/>
          </w:tcPr>
          <w:p w14:paraId="63B74F5A" w14:textId="77777777" w:rsidR="00275186" w:rsidRPr="00220D7F" w:rsidRDefault="00275186" w:rsidP="00A32042">
            <w:r w:rsidRPr="00220D7F">
              <w:t>17,257 NIS</w:t>
            </w:r>
          </w:p>
        </w:tc>
        <w:tc>
          <w:tcPr>
            <w:tcW w:w="1417" w:type="dxa"/>
          </w:tcPr>
          <w:p w14:paraId="0A6C0A4A" w14:textId="77777777" w:rsidR="00275186" w:rsidRPr="00220D7F" w:rsidRDefault="00275186" w:rsidP="00A32042">
            <w:r w:rsidRPr="00220D7F">
              <w:t>1 Year</w:t>
            </w:r>
          </w:p>
        </w:tc>
      </w:tr>
      <w:tr w:rsidR="00275186" w:rsidRPr="00220D7F" w14:paraId="367BD53F" w14:textId="77777777" w:rsidTr="00A32042">
        <w:tc>
          <w:tcPr>
            <w:tcW w:w="959" w:type="dxa"/>
          </w:tcPr>
          <w:p w14:paraId="60A95158" w14:textId="77777777" w:rsidR="00275186" w:rsidRPr="00220D7F" w:rsidRDefault="00275186" w:rsidP="00A32042">
            <w:pPr>
              <w:spacing w:after="60" w:line="360" w:lineRule="auto"/>
              <w:ind w:left="176" w:right="11"/>
              <w:jc w:val="right"/>
            </w:pPr>
            <w:r w:rsidRPr="00220D7F">
              <w:t>2016</w:t>
            </w:r>
          </w:p>
        </w:tc>
        <w:tc>
          <w:tcPr>
            <w:tcW w:w="2551" w:type="dxa"/>
          </w:tcPr>
          <w:p w14:paraId="5AA29561" w14:textId="77777777" w:rsidR="00275186" w:rsidRPr="00220D7F" w:rsidRDefault="00275186" w:rsidP="00A32042">
            <w:r w:rsidRPr="00220D7F">
              <w:t>Israeli Cancer Association</w:t>
            </w:r>
          </w:p>
        </w:tc>
        <w:tc>
          <w:tcPr>
            <w:tcW w:w="3119" w:type="dxa"/>
          </w:tcPr>
          <w:p w14:paraId="2A49801C" w14:textId="77777777" w:rsidR="00275186" w:rsidRPr="00220D7F" w:rsidRDefault="00275186" w:rsidP="00A32042">
            <w:r w:rsidRPr="00220D7F">
              <w:t xml:space="preserve">Characterization of the elevated cancer incidence in the Haifa sub-district, </w:t>
            </w:r>
            <w:r w:rsidRPr="00220D7F">
              <w:rPr>
                <w:color w:val="000000"/>
              </w:rPr>
              <w:t xml:space="preserve">accounting for residence history and </w:t>
            </w:r>
            <w:r w:rsidRPr="00220D7F">
              <w:t>personal health variables such as smoking</w:t>
            </w:r>
          </w:p>
        </w:tc>
        <w:tc>
          <w:tcPr>
            <w:tcW w:w="1701" w:type="dxa"/>
          </w:tcPr>
          <w:p w14:paraId="60C46BCA" w14:textId="77777777" w:rsidR="00275186" w:rsidRPr="00220D7F" w:rsidRDefault="00275186" w:rsidP="00A32042">
            <w:r w:rsidRPr="00220D7F">
              <w:t>75,000 NIS</w:t>
            </w:r>
          </w:p>
        </w:tc>
        <w:tc>
          <w:tcPr>
            <w:tcW w:w="1417" w:type="dxa"/>
          </w:tcPr>
          <w:p w14:paraId="6A68185F" w14:textId="77777777" w:rsidR="00275186" w:rsidRPr="00220D7F" w:rsidRDefault="00275186" w:rsidP="00A32042">
            <w:r w:rsidRPr="00220D7F">
              <w:t>1 Year</w:t>
            </w:r>
          </w:p>
        </w:tc>
      </w:tr>
      <w:tr w:rsidR="00275186" w:rsidRPr="00220D7F" w14:paraId="3DCA5D3F" w14:textId="77777777" w:rsidTr="00A32042">
        <w:tc>
          <w:tcPr>
            <w:tcW w:w="959" w:type="dxa"/>
          </w:tcPr>
          <w:p w14:paraId="47B09878" w14:textId="77777777" w:rsidR="00275186" w:rsidRPr="00220D7F" w:rsidRDefault="00275186" w:rsidP="00A32042">
            <w:pPr>
              <w:spacing w:after="60" w:line="360" w:lineRule="auto"/>
              <w:ind w:left="176" w:right="11"/>
              <w:jc w:val="right"/>
            </w:pPr>
            <w:r>
              <w:t>2016</w:t>
            </w:r>
          </w:p>
        </w:tc>
        <w:tc>
          <w:tcPr>
            <w:tcW w:w="2551" w:type="dxa"/>
          </w:tcPr>
          <w:p w14:paraId="5CD6117A" w14:textId="77777777" w:rsidR="00275186" w:rsidRPr="00220D7F" w:rsidRDefault="00275186" w:rsidP="00A32042">
            <w:r>
              <w:t>Asaf Fund</w:t>
            </w:r>
          </w:p>
        </w:tc>
        <w:tc>
          <w:tcPr>
            <w:tcW w:w="3119" w:type="dxa"/>
          </w:tcPr>
          <w:p w14:paraId="1B696604" w14:textId="77777777" w:rsidR="00275186" w:rsidRPr="00AE4217" w:rsidRDefault="00275186" w:rsidP="00A32042">
            <w:r w:rsidRPr="00AE4217">
              <w:t>Spatial analysis of cancer incidence during 16 years in north Israel and correlation to soil metal concentration</w:t>
            </w:r>
          </w:p>
        </w:tc>
        <w:tc>
          <w:tcPr>
            <w:tcW w:w="1701" w:type="dxa"/>
          </w:tcPr>
          <w:p w14:paraId="357B621F" w14:textId="77777777" w:rsidR="00275186" w:rsidRPr="00220D7F" w:rsidRDefault="00275186" w:rsidP="00A32042">
            <w:r>
              <w:t>50,000 NIS</w:t>
            </w:r>
          </w:p>
        </w:tc>
        <w:tc>
          <w:tcPr>
            <w:tcW w:w="1417" w:type="dxa"/>
          </w:tcPr>
          <w:p w14:paraId="597021B7" w14:textId="77777777" w:rsidR="00275186" w:rsidRPr="00220D7F" w:rsidRDefault="00275186" w:rsidP="00A32042">
            <w:r>
              <w:t>1 Year</w:t>
            </w:r>
          </w:p>
        </w:tc>
      </w:tr>
      <w:tr w:rsidR="00275186" w:rsidRPr="00220D7F" w14:paraId="36EBF0B2" w14:textId="77777777" w:rsidTr="00A32042">
        <w:tc>
          <w:tcPr>
            <w:tcW w:w="959" w:type="dxa"/>
          </w:tcPr>
          <w:p w14:paraId="176805B8" w14:textId="77777777" w:rsidR="00275186" w:rsidRDefault="00275186" w:rsidP="00A32042">
            <w:pPr>
              <w:spacing w:after="60" w:line="360" w:lineRule="auto"/>
              <w:ind w:left="176" w:right="11"/>
              <w:jc w:val="right"/>
            </w:pPr>
            <w:r>
              <w:t>2016</w:t>
            </w:r>
          </w:p>
        </w:tc>
        <w:tc>
          <w:tcPr>
            <w:tcW w:w="2551" w:type="dxa"/>
          </w:tcPr>
          <w:p w14:paraId="0CB0106E" w14:textId="77777777" w:rsidR="00275186" w:rsidRDefault="00275186" w:rsidP="00A32042">
            <w:r>
              <w:t>ICRF</w:t>
            </w:r>
          </w:p>
        </w:tc>
        <w:tc>
          <w:tcPr>
            <w:tcW w:w="3119" w:type="dxa"/>
          </w:tcPr>
          <w:p w14:paraId="5973025C" w14:textId="77777777" w:rsidR="00275186" w:rsidRPr="00AE4217" w:rsidRDefault="00275186" w:rsidP="00A32042">
            <w:r w:rsidRPr="00AE4217">
              <w:t xml:space="preserve">Tissue-specific methylation patterns of circulating DNAs </w:t>
            </w:r>
            <w:r w:rsidRPr="00AE4217">
              <w:lastRenderedPageBreak/>
              <w:t>as biomarkers for neurotoxicity</w:t>
            </w:r>
          </w:p>
        </w:tc>
        <w:tc>
          <w:tcPr>
            <w:tcW w:w="1701" w:type="dxa"/>
          </w:tcPr>
          <w:p w14:paraId="2C2E5851" w14:textId="77777777" w:rsidR="00275186" w:rsidRDefault="00275186" w:rsidP="00A32042">
            <w:r>
              <w:lastRenderedPageBreak/>
              <w:t>50,000 $ per year</w:t>
            </w:r>
          </w:p>
        </w:tc>
        <w:tc>
          <w:tcPr>
            <w:tcW w:w="1417" w:type="dxa"/>
          </w:tcPr>
          <w:p w14:paraId="08FEED8D" w14:textId="77777777" w:rsidR="00275186" w:rsidRDefault="00275186" w:rsidP="00A32042">
            <w:r>
              <w:t>2 Years</w:t>
            </w:r>
          </w:p>
        </w:tc>
      </w:tr>
      <w:tr w:rsidR="00275186" w:rsidRPr="00220D7F" w14:paraId="173BB4E8" w14:textId="77777777" w:rsidTr="00A32042">
        <w:tc>
          <w:tcPr>
            <w:tcW w:w="959" w:type="dxa"/>
          </w:tcPr>
          <w:p w14:paraId="147DB887" w14:textId="77777777" w:rsidR="00275186" w:rsidRDefault="00275186" w:rsidP="00A32042">
            <w:pPr>
              <w:spacing w:after="60" w:line="360" w:lineRule="auto"/>
              <w:ind w:left="176" w:right="11"/>
              <w:jc w:val="right"/>
            </w:pPr>
            <w:r>
              <w:t>2017 &amp; 2019</w:t>
            </w:r>
          </w:p>
        </w:tc>
        <w:tc>
          <w:tcPr>
            <w:tcW w:w="2551" w:type="dxa"/>
          </w:tcPr>
          <w:p w14:paraId="361CE10B" w14:textId="77777777" w:rsidR="00275186" w:rsidRDefault="00275186" w:rsidP="00A32042">
            <w:r>
              <w:t>Merck –Investigator          initiated trial</w:t>
            </w:r>
          </w:p>
        </w:tc>
        <w:tc>
          <w:tcPr>
            <w:tcW w:w="3119" w:type="dxa"/>
          </w:tcPr>
          <w:p w14:paraId="0CF24036" w14:textId="77777777" w:rsidR="00275186" w:rsidRPr="00AE4217" w:rsidRDefault="00275186" w:rsidP="00A32042">
            <w:r>
              <w:t>CETUXIMAB MONOTHERAPY OR CETUXIMAB + CHEMOTHERAPY FOR THIRD LINE RECHALLENGE IN METASTATIC COLORECTAL CANCER, RAS WILD TYPE PATIENTS, WHO WERE TREATED WITH CETUXIMAB + CHEMOTHERAPY AS FIRST LINE TREATMENT</w:t>
            </w:r>
          </w:p>
        </w:tc>
        <w:tc>
          <w:tcPr>
            <w:tcW w:w="1701" w:type="dxa"/>
          </w:tcPr>
          <w:p w14:paraId="44960998" w14:textId="77777777" w:rsidR="00275186" w:rsidRDefault="00275186" w:rsidP="00A32042">
            <w:r>
              <w:t>390,654 EU</w:t>
            </w:r>
          </w:p>
        </w:tc>
        <w:tc>
          <w:tcPr>
            <w:tcW w:w="1417" w:type="dxa"/>
          </w:tcPr>
          <w:p w14:paraId="4AFAEBFA" w14:textId="77777777" w:rsidR="00275186" w:rsidRDefault="00275186" w:rsidP="00A32042">
            <w:r>
              <w:t>8 Years</w:t>
            </w:r>
          </w:p>
        </w:tc>
      </w:tr>
      <w:tr w:rsidR="00275186" w:rsidRPr="00220D7F" w14:paraId="18F2AB8F" w14:textId="77777777" w:rsidTr="00A32042">
        <w:tc>
          <w:tcPr>
            <w:tcW w:w="959" w:type="dxa"/>
          </w:tcPr>
          <w:p w14:paraId="6897EF03" w14:textId="77777777" w:rsidR="00275186" w:rsidRDefault="00275186" w:rsidP="00A32042">
            <w:pPr>
              <w:spacing w:after="60" w:line="360" w:lineRule="auto"/>
              <w:ind w:left="176" w:right="11"/>
              <w:jc w:val="right"/>
            </w:pPr>
            <w:r>
              <w:t xml:space="preserve">2018     </w:t>
            </w:r>
          </w:p>
        </w:tc>
        <w:tc>
          <w:tcPr>
            <w:tcW w:w="2551" w:type="dxa"/>
          </w:tcPr>
          <w:p w14:paraId="27B931EA" w14:textId="77777777" w:rsidR="00275186" w:rsidRPr="00A62CBD" w:rsidRDefault="00275186" w:rsidP="00A32042">
            <w:r w:rsidRPr="00A62CBD">
              <w:rPr>
                <w:color w:val="000000"/>
              </w:rPr>
              <w:t xml:space="preserve">Cancer Research Fund of Sarita and Elmer Gross </w:t>
            </w:r>
            <w:proofErr w:type="spellStart"/>
            <w:r w:rsidRPr="00A62CBD">
              <w:rPr>
                <w:color w:val="000000"/>
              </w:rPr>
              <w:t>z"l</w:t>
            </w:r>
            <w:proofErr w:type="spellEnd"/>
            <w:r w:rsidRPr="00A62CBD">
              <w:t xml:space="preserve">            </w:t>
            </w:r>
          </w:p>
          <w:p w14:paraId="06BCA019" w14:textId="77777777" w:rsidR="00275186" w:rsidRDefault="00275186" w:rsidP="00A32042"/>
        </w:tc>
        <w:tc>
          <w:tcPr>
            <w:tcW w:w="3119" w:type="dxa"/>
          </w:tcPr>
          <w:p w14:paraId="0D569A81" w14:textId="77777777" w:rsidR="00275186" w:rsidRPr="00A62CBD" w:rsidRDefault="00275186" w:rsidP="00A32042">
            <w:pPr>
              <w:spacing w:line="276" w:lineRule="auto"/>
            </w:pPr>
            <w:r w:rsidRPr="00A62CBD">
              <w:t xml:space="preserve">Identification of tissue specific sarcoma markers using single cell analysis </w:t>
            </w:r>
          </w:p>
          <w:p w14:paraId="4E71FBE9" w14:textId="77777777" w:rsidR="00275186" w:rsidRDefault="00275186" w:rsidP="00A32042"/>
        </w:tc>
        <w:tc>
          <w:tcPr>
            <w:tcW w:w="1701" w:type="dxa"/>
          </w:tcPr>
          <w:p w14:paraId="05DA0A91" w14:textId="77777777" w:rsidR="00275186" w:rsidRDefault="00275186" w:rsidP="00A32042">
            <w:r>
              <w:t>200,000 NIS</w:t>
            </w:r>
          </w:p>
        </w:tc>
        <w:tc>
          <w:tcPr>
            <w:tcW w:w="1417" w:type="dxa"/>
          </w:tcPr>
          <w:p w14:paraId="18D405E4" w14:textId="77777777" w:rsidR="00275186" w:rsidRDefault="00275186" w:rsidP="00A32042">
            <w:r>
              <w:t>2 Years</w:t>
            </w:r>
          </w:p>
        </w:tc>
      </w:tr>
      <w:tr w:rsidR="00275186" w:rsidRPr="00220D7F" w14:paraId="7B70DF02" w14:textId="77777777" w:rsidTr="00A32042">
        <w:tc>
          <w:tcPr>
            <w:tcW w:w="959" w:type="dxa"/>
          </w:tcPr>
          <w:p w14:paraId="30AC5B7A" w14:textId="77777777" w:rsidR="00275186" w:rsidRDefault="00275186" w:rsidP="00A32042">
            <w:pPr>
              <w:spacing w:after="60" w:line="360" w:lineRule="auto"/>
              <w:ind w:left="176" w:right="11"/>
              <w:jc w:val="right"/>
            </w:pPr>
          </w:p>
        </w:tc>
        <w:tc>
          <w:tcPr>
            <w:tcW w:w="2551" w:type="dxa"/>
          </w:tcPr>
          <w:p w14:paraId="5F3E1895" w14:textId="77777777" w:rsidR="00275186" w:rsidRPr="00A62CBD" w:rsidRDefault="00275186" w:rsidP="00A32042">
            <w:pPr>
              <w:rPr>
                <w:color w:val="000000"/>
              </w:rPr>
            </w:pPr>
          </w:p>
        </w:tc>
        <w:tc>
          <w:tcPr>
            <w:tcW w:w="3119" w:type="dxa"/>
          </w:tcPr>
          <w:p w14:paraId="6C41EDFC" w14:textId="77777777" w:rsidR="00275186" w:rsidRPr="00A62CBD" w:rsidRDefault="00275186" w:rsidP="00A32042">
            <w:pPr>
              <w:spacing w:line="276" w:lineRule="auto"/>
            </w:pPr>
          </w:p>
        </w:tc>
        <w:tc>
          <w:tcPr>
            <w:tcW w:w="1701" w:type="dxa"/>
          </w:tcPr>
          <w:p w14:paraId="3853BEEE" w14:textId="77777777" w:rsidR="00275186" w:rsidRDefault="00275186" w:rsidP="00A32042"/>
        </w:tc>
        <w:tc>
          <w:tcPr>
            <w:tcW w:w="1417" w:type="dxa"/>
          </w:tcPr>
          <w:p w14:paraId="7FD076F7" w14:textId="77777777" w:rsidR="00275186" w:rsidRDefault="00275186" w:rsidP="00A32042"/>
        </w:tc>
      </w:tr>
      <w:tr w:rsidR="00275186" w14:paraId="2E7B14C2" w14:textId="77777777" w:rsidTr="00A32042">
        <w:tc>
          <w:tcPr>
            <w:tcW w:w="959" w:type="dxa"/>
          </w:tcPr>
          <w:p w14:paraId="3428448A" w14:textId="77777777" w:rsidR="00275186" w:rsidRDefault="00275186" w:rsidP="00A32042">
            <w:pPr>
              <w:spacing w:after="60" w:line="360" w:lineRule="auto"/>
              <w:ind w:left="176" w:right="11"/>
              <w:jc w:val="right"/>
            </w:pPr>
            <w:r>
              <w:t xml:space="preserve">2018     </w:t>
            </w:r>
          </w:p>
        </w:tc>
        <w:tc>
          <w:tcPr>
            <w:tcW w:w="2551" w:type="dxa"/>
          </w:tcPr>
          <w:p w14:paraId="07DA42DE" w14:textId="77777777" w:rsidR="00275186" w:rsidRPr="000E035F" w:rsidRDefault="00275186" w:rsidP="00A32042">
            <w:pPr>
              <w:rPr>
                <w:color w:val="000000"/>
              </w:rPr>
            </w:pPr>
            <w:r w:rsidRPr="00A62CBD">
              <w:rPr>
                <w:color w:val="000000"/>
              </w:rPr>
              <w:t xml:space="preserve">Cancer Research Fund of Sarita and Elmer Gross </w:t>
            </w:r>
            <w:proofErr w:type="spellStart"/>
            <w:r w:rsidRPr="00A62CBD">
              <w:rPr>
                <w:color w:val="000000"/>
              </w:rPr>
              <w:t>z"l</w:t>
            </w:r>
            <w:proofErr w:type="spellEnd"/>
            <w:r w:rsidRPr="000E035F">
              <w:rPr>
                <w:color w:val="000000"/>
              </w:rPr>
              <w:t xml:space="preserve">            </w:t>
            </w:r>
          </w:p>
          <w:p w14:paraId="5B44053B" w14:textId="77777777" w:rsidR="00275186" w:rsidRPr="000E035F" w:rsidRDefault="00275186" w:rsidP="00A32042">
            <w:pPr>
              <w:rPr>
                <w:color w:val="000000"/>
              </w:rPr>
            </w:pPr>
          </w:p>
        </w:tc>
        <w:tc>
          <w:tcPr>
            <w:tcW w:w="3119" w:type="dxa"/>
          </w:tcPr>
          <w:p w14:paraId="5B898651" w14:textId="77777777" w:rsidR="00275186" w:rsidRPr="00A806CA" w:rsidRDefault="00275186" w:rsidP="00A32042">
            <w:pPr>
              <w:spacing w:line="276" w:lineRule="auto"/>
            </w:pPr>
            <w:r w:rsidRPr="00A806CA">
              <w:t xml:space="preserve">Thyroid Cancer Survivors Risk for a Second Primary Tumor and the Outcome of a Second Primary Cancer     </w:t>
            </w:r>
          </w:p>
          <w:p w14:paraId="45F2C21E" w14:textId="77777777" w:rsidR="00275186" w:rsidRPr="00A806CA" w:rsidRDefault="00275186" w:rsidP="00A32042">
            <w:pPr>
              <w:spacing w:line="276" w:lineRule="auto"/>
            </w:pPr>
            <w:r w:rsidRPr="00A806CA">
              <w:t xml:space="preserve"> </w:t>
            </w:r>
          </w:p>
          <w:p w14:paraId="0D0DD9EF" w14:textId="77777777" w:rsidR="00275186" w:rsidRDefault="00275186" w:rsidP="00A32042">
            <w:pPr>
              <w:spacing w:line="276" w:lineRule="auto"/>
            </w:pPr>
          </w:p>
        </w:tc>
        <w:tc>
          <w:tcPr>
            <w:tcW w:w="1701" w:type="dxa"/>
          </w:tcPr>
          <w:p w14:paraId="676E61EA" w14:textId="77777777" w:rsidR="00275186" w:rsidRDefault="00275186" w:rsidP="00A32042">
            <w:pPr>
              <w:jc w:val="center"/>
            </w:pPr>
            <w:r>
              <w:t>30,000 NIS</w:t>
            </w:r>
          </w:p>
        </w:tc>
        <w:tc>
          <w:tcPr>
            <w:tcW w:w="1417" w:type="dxa"/>
          </w:tcPr>
          <w:p w14:paraId="10AF41C6" w14:textId="77777777" w:rsidR="00275186" w:rsidRDefault="00275186" w:rsidP="00A32042">
            <w:r>
              <w:t>1 Years</w:t>
            </w:r>
          </w:p>
        </w:tc>
      </w:tr>
      <w:tr w:rsidR="00A11C9B" w14:paraId="4B1F78F6" w14:textId="77777777" w:rsidTr="00A11C9B">
        <w:tc>
          <w:tcPr>
            <w:tcW w:w="959" w:type="dxa"/>
          </w:tcPr>
          <w:p w14:paraId="42007D71" w14:textId="77777777" w:rsidR="00A11C9B" w:rsidRDefault="00A11C9B" w:rsidP="000C7729">
            <w:pPr>
              <w:spacing w:after="60" w:line="360" w:lineRule="auto"/>
              <w:ind w:left="176" w:right="11"/>
              <w:jc w:val="right"/>
            </w:pPr>
            <w:r>
              <w:t>2020</w:t>
            </w:r>
          </w:p>
        </w:tc>
        <w:tc>
          <w:tcPr>
            <w:tcW w:w="2551" w:type="dxa"/>
          </w:tcPr>
          <w:p w14:paraId="27D93557" w14:textId="77777777" w:rsidR="00A11C9B" w:rsidRPr="00F468BB" w:rsidRDefault="00A11C9B" w:rsidP="000C7729">
            <w:pPr>
              <w:rPr>
                <w:color w:val="000000"/>
              </w:rPr>
            </w:pPr>
            <w:r w:rsidRPr="00A11C9B">
              <w:rPr>
                <w:color w:val="000000"/>
              </w:rPr>
              <w:t>JFC-UIA</w:t>
            </w:r>
          </w:p>
        </w:tc>
        <w:tc>
          <w:tcPr>
            <w:tcW w:w="3119" w:type="dxa"/>
          </w:tcPr>
          <w:p w14:paraId="52E0038D" w14:textId="77777777" w:rsidR="00A11C9B" w:rsidRPr="005A4E1A" w:rsidRDefault="00A11C9B" w:rsidP="000C7729">
            <w:pPr>
              <w:spacing w:line="276" w:lineRule="auto"/>
            </w:pPr>
            <w:r w:rsidRPr="00A11C9B">
              <w:rPr>
                <w:rStyle w:val="10"/>
              </w:rPr>
              <w:t>A cell free DNA (cfDNA) based blood test to detect breast cancer</w:t>
            </w:r>
          </w:p>
        </w:tc>
        <w:tc>
          <w:tcPr>
            <w:tcW w:w="1701" w:type="dxa"/>
          </w:tcPr>
          <w:p w14:paraId="76F513DB" w14:textId="77777777" w:rsidR="00A11C9B" w:rsidRDefault="00A11C9B" w:rsidP="000C7729">
            <w:pPr>
              <w:jc w:val="center"/>
            </w:pPr>
            <w:r>
              <w:t>37,000 NIS</w:t>
            </w:r>
          </w:p>
        </w:tc>
        <w:tc>
          <w:tcPr>
            <w:tcW w:w="1417" w:type="dxa"/>
          </w:tcPr>
          <w:p w14:paraId="3307BE62" w14:textId="77777777" w:rsidR="00A11C9B" w:rsidRDefault="00A11C9B" w:rsidP="000C7729">
            <w:r>
              <w:t>2 Years</w:t>
            </w:r>
          </w:p>
        </w:tc>
      </w:tr>
      <w:tr w:rsidR="00A11C9B" w14:paraId="7BD7ABF1" w14:textId="77777777" w:rsidTr="00A11C9B">
        <w:tc>
          <w:tcPr>
            <w:tcW w:w="959" w:type="dxa"/>
          </w:tcPr>
          <w:p w14:paraId="11705A86" w14:textId="77777777" w:rsidR="00A11C9B" w:rsidRDefault="00A11C9B" w:rsidP="000C7729">
            <w:pPr>
              <w:spacing w:after="60" w:line="360" w:lineRule="auto"/>
              <w:ind w:left="176" w:right="11"/>
              <w:jc w:val="right"/>
            </w:pPr>
          </w:p>
        </w:tc>
        <w:tc>
          <w:tcPr>
            <w:tcW w:w="2551" w:type="dxa"/>
          </w:tcPr>
          <w:p w14:paraId="1E4D8266" w14:textId="77777777" w:rsidR="00A11C9B" w:rsidRPr="00A11C9B" w:rsidRDefault="00A11C9B" w:rsidP="000C7729">
            <w:pPr>
              <w:rPr>
                <w:color w:val="000000"/>
              </w:rPr>
            </w:pPr>
          </w:p>
        </w:tc>
        <w:tc>
          <w:tcPr>
            <w:tcW w:w="3119" w:type="dxa"/>
          </w:tcPr>
          <w:p w14:paraId="1E9053FB" w14:textId="77777777" w:rsidR="00A11C9B" w:rsidRPr="00A11C9B" w:rsidRDefault="00A11C9B" w:rsidP="000C7729">
            <w:pPr>
              <w:spacing w:line="276" w:lineRule="auto"/>
              <w:rPr>
                <w:rStyle w:val="10"/>
              </w:rPr>
            </w:pPr>
          </w:p>
        </w:tc>
        <w:tc>
          <w:tcPr>
            <w:tcW w:w="1701" w:type="dxa"/>
          </w:tcPr>
          <w:p w14:paraId="21F27E41" w14:textId="77777777" w:rsidR="00A11C9B" w:rsidRDefault="00A11C9B" w:rsidP="000C7729">
            <w:pPr>
              <w:jc w:val="center"/>
            </w:pPr>
          </w:p>
        </w:tc>
        <w:tc>
          <w:tcPr>
            <w:tcW w:w="1417" w:type="dxa"/>
          </w:tcPr>
          <w:p w14:paraId="6EE254AF" w14:textId="77777777" w:rsidR="00A11C9B" w:rsidRDefault="00A11C9B" w:rsidP="000C7729"/>
        </w:tc>
      </w:tr>
      <w:tr w:rsidR="00A11C9B" w14:paraId="539B6717" w14:textId="77777777" w:rsidTr="00A11C9B">
        <w:tc>
          <w:tcPr>
            <w:tcW w:w="959" w:type="dxa"/>
          </w:tcPr>
          <w:p w14:paraId="1BEC2BD2" w14:textId="77777777" w:rsidR="00A11C9B" w:rsidRDefault="00A11C9B" w:rsidP="000C7729">
            <w:pPr>
              <w:spacing w:after="60" w:line="360" w:lineRule="auto"/>
              <w:ind w:left="176" w:right="11"/>
              <w:jc w:val="right"/>
            </w:pPr>
            <w:r>
              <w:t>2020</w:t>
            </w:r>
          </w:p>
        </w:tc>
        <w:tc>
          <w:tcPr>
            <w:tcW w:w="2551" w:type="dxa"/>
          </w:tcPr>
          <w:p w14:paraId="4E59E716" w14:textId="77777777" w:rsidR="00A11C9B" w:rsidRPr="00A11C9B" w:rsidRDefault="00A11C9B" w:rsidP="000C7729">
            <w:pPr>
              <w:rPr>
                <w:color w:val="000000"/>
              </w:rPr>
            </w:pPr>
            <w:r w:rsidRPr="00A11C9B">
              <w:rPr>
                <w:color w:val="000000"/>
              </w:rPr>
              <w:t>Karyopharm Therapeutics Inc. – Investigator          initiated trial</w:t>
            </w:r>
          </w:p>
        </w:tc>
        <w:tc>
          <w:tcPr>
            <w:tcW w:w="3119" w:type="dxa"/>
          </w:tcPr>
          <w:p w14:paraId="6A0321FD" w14:textId="77777777" w:rsidR="00A11C9B" w:rsidRPr="00A11C9B" w:rsidRDefault="00A11C9B" w:rsidP="00A11C9B">
            <w:pPr>
              <w:spacing w:line="276" w:lineRule="auto"/>
            </w:pPr>
            <w:r w:rsidRPr="00A11C9B">
              <w:t>Identification of predicative biomarkers and the biological activity of Selinexor combination</w:t>
            </w:r>
          </w:p>
          <w:p w14:paraId="153BCF70" w14:textId="77777777" w:rsidR="00A11C9B" w:rsidRPr="00A11C9B" w:rsidRDefault="00A11C9B" w:rsidP="000C7729">
            <w:pPr>
              <w:spacing w:line="276" w:lineRule="auto"/>
              <w:rPr>
                <w:rStyle w:val="10"/>
              </w:rPr>
            </w:pPr>
            <w:r w:rsidRPr="00A11C9B">
              <w:t>therapy using cell free methylated DNA and nucleosome analysis.</w:t>
            </w:r>
          </w:p>
        </w:tc>
        <w:tc>
          <w:tcPr>
            <w:tcW w:w="1701" w:type="dxa"/>
          </w:tcPr>
          <w:p w14:paraId="3291BE13" w14:textId="77777777" w:rsidR="00A11C9B" w:rsidRDefault="00A11C9B" w:rsidP="000C7729">
            <w:pPr>
              <w:jc w:val="center"/>
            </w:pPr>
            <w:r>
              <w:t>138,937$</w:t>
            </w:r>
          </w:p>
        </w:tc>
        <w:tc>
          <w:tcPr>
            <w:tcW w:w="1417" w:type="dxa"/>
          </w:tcPr>
          <w:p w14:paraId="1C35B632" w14:textId="77777777" w:rsidR="00A11C9B" w:rsidRDefault="00A11C9B" w:rsidP="000C7729">
            <w:r>
              <w:t>3 Years</w:t>
            </w:r>
          </w:p>
        </w:tc>
      </w:tr>
      <w:tr w:rsidR="00A11C9B" w14:paraId="1345FF9C" w14:textId="77777777" w:rsidTr="00A11C9B">
        <w:tc>
          <w:tcPr>
            <w:tcW w:w="959" w:type="dxa"/>
          </w:tcPr>
          <w:p w14:paraId="0BCECFC6" w14:textId="77777777" w:rsidR="00A11C9B" w:rsidRDefault="00A11C9B" w:rsidP="000C7729">
            <w:pPr>
              <w:spacing w:after="60" w:line="360" w:lineRule="auto"/>
              <w:ind w:left="176" w:right="11"/>
              <w:jc w:val="right"/>
            </w:pPr>
          </w:p>
        </w:tc>
        <w:tc>
          <w:tcPr>
            <w:tcW w:w="2551" w:type="dxa"/>
          </w:tcPr>
          <w:p w14:paraId="1805A06B" w14:textId="77777777" w:rsidR="00A11C9B" w:rsidRPr="00A11C9B" w:rsidRDefault="00A11C9B" w:rsidP="000C7729">
            <w:pPr>
              <w:rPr>
                <w:color w:val="000000"/>
              </w:rPr>
            </w:pPr>
          </w:p>
        </w:tc>
        <w:tc>
          <w:tcPr>
            <w:tcW w:w="3119" w:type="dxa"/>
          </w:tcPr>
          <w:p w14:paraId="2AE7F945" w14:textId="77777777" w:rsidR="00A11C9B" w:rsidRPr="00A11C9B" w:rsidRDefault="00A11C9B" w:rsidP="00A11C9B">
            <w:pPr>
              <w:spacing w:line="276" w:lineRule="auto"/>
            </w:pPr>
          </w:p>
        </w:tc>
        <w:tc>
          <w:tcPr>
            <w:tcW w:w="1701" w:type="dxa"/>
          </w:tcPr>
          <w:p w14:paraId="2052A216" w14:textId="77777777" w:rsidR="00A11C9B" w:rsidRDefault="00A11C9B" w:rsidP="000C7729">
            <w:pPr>
              <w:jc w:val="center"/>
            </w:pPr>
          </w:p>
        </w:tc>
        <w:tc>
          <w:tcPr>
            <w:tcW w:w="1417" w:type="dxa"/>
          </w:tcPr>
          <w:p w14:paraId="1D20ED8D" w14:textId="77777777" w:rsidR="00A11C9B" w:rsidRDefault="00A11C9B" w:rsidP="000C7729"/>
        </w:tc>
      </w:tr>
      <w:tr w:rsidR="00A11C9B" w14:paraId="1B295AB7" w14:textId="77777777" w:rsidTr="00A11C9B">
        <w:tc>
          <w:tcPr>
            <w:tcW w:w="959" w:type="dxa"/>
          </w:tcPr>
          <w:p w14:paraId="7F6BBEC9" w14:textId="77777777" w:rsidR="00A11C9B" w:rsidRDefault="00A11C9B" w:rsidP="000C7729">
            <w:pPr>
              <w:spacing w:after="60" w:line="360" w:lineRule="auto"/>
              <w:ind w:left="176" w:right="11"/>
              <w:jc w:val="right"/>
            </w:pPr>
            <w:r>
              <w:t>2020</w:t>
            </w:r>
          </w:p>
        </w:tc>
        <w:tc>
          <w:tcPr>
            <w:tcW w:w="2551" w:type="dxa"/>
          </w:tcPr>
          <w:p w14:paraId="63833149" w14:textId="77777777" w:rsidR="00A11C9B" w:rsidRPr="00A11C9B" w:rsidRDefault="00A11C9B" w:rsidP="000C7729">
            <w:pPr>
              <w:rPr>
                <w:color w:val="000000"/>
              </w:rPr>
            </w:pPr>
            <w:proofErr w:type="spellStart"/>
            <w:r w:rsidRPr="00A11C9B">
              <w:rPr>
                <w:color w:val="000000"/>
              </w:rPr>
              <w:t>Monsa</w:t>
            </w:r>
            <w:proofErr w:type="spellEnd"/>
            <w:r w:rsidRPr="00A11C9B">
              <w:rPr>
                <w:color w:val="000000"/>
              </w:rPr>
              <w:t xml:space="preserve"> Memorial Fund</w:t>
            </w:r>
          </w:p>
        </w:tc>
        <w:tc>
          <w:tcPr>
            <w:tcW w:w="3119" w:type="dxa"/>
          </w:tcPr>
          <w:p w14:paraId="3B06988F" w14:textId="77777777" w:rsidR="00A11C9B" w:rsidRPr="00B462E1" w:rsidRDefault="00A11C9B" w:rsidP="00A11C9B">
            <w:pPr>
              <w:spacing w:line="276" w:lineRule="auto"/>
            </w:pPr>
            <w:r w:rsidRPr="00B462E1">
              <w:t xml:space="preserve">Identification of novel homologous recombination repair genes in ovarian cancer patients </w:t>
            </w:r>
          </w:p>
          <w:p w14:paraId="07177407" w14:textId="77777777" w:rsidR="00A11C9B" w:rsidRPr="00A11C9B" w:rsidRDefault="00A11C9B" w:rsidP="00A11C9B">
            <w:pPr>
              <w:spacing w:line="276" w:lineRule="auto"/>
            </w:pPr>
          </w:p>
        </w:tc>
        <w:tc>
          <w:tcPr>
            <w:tcW w:w="1701" w:type="dxa"/>
          </w:tcPr>
          <w:p w14:paraId="29CAEE5C" w14:textId="77777777" w:rsidR="00A11C9B" w:rsidRDefault="00A11C9B" w:rsidP="000C7729">
            <w:pPr>
              <w:jc w:val="center"/>
            </w:pPr>
            <w:r>
              <w:t>45,000 NIS</w:t>
            </w:r>
          </w:p>
        </w:tc>
        <w:tc>
          <w:tcPr>
            <w:tcW w:w="1417" w:type="dxa"/>
          </w:tcPr>
          <w:p w14:paraId="692713A4" w14:textId="77777777" w:rsidR="00A11C9B" w:rsidRDefault="00A11C9B" w:rsidP="000C7729">
            <w:r>
              <w:t>1 Year</w:t>
            </w:r>
          </w:p>
        </w:tc>
      </w:tr>
    </w:tbl>
    <w:p w14:paraId="79B9F0FE" w14:textId="77777777" w:rsidR="00275186" w:rsidRPr="00220D7F" w:rsidRDefault="00275186" w:rsidP="00275186">
      <w:pPr>
        <w:rPr>
          <w:b/>
          <w:bCs/>
        </w:rPr>
      </w:pPr>
    </w:p>
    <w:p w14:paraId="6D5F3B87" w14:textId="77777777" w:rsidR="00275186" w:rsidRPr="00220D7F" w:rsidRDefault="00275186" w:rsidP="00275186">
      <w:pPr>
        <w:rPr>
          <w:b/>
          <w:bCs/>
        </w:rPr>
      </w:pPr>
    </w:p>
    <w:p w14:paraId="797BA299" w14:textId="77777777" w:rsidR="00275186" w:rsidRPr="00220D7F" w:rsidRDefault="00275186" w:rsidP="00275186">
      <w:pPr>
        <w:pBdr>
          <w:bottom w:val="single" w:sz="6" w:space="1" w:color="auto"/>
        </w:pBdr>
        <w:rPr>
          <w:b/>
          <w:bCs/>
        </w:rPr>
      </w:pPr>
      <w:r w:rsidRPr="00220D7F">
        <w:rPr>
          <w:b/>
          <w:bCs/>
        </w:rPr>
        <w:t>10. TEACHING AT THE HEBREW UNIVERSITY</w:t>
      </w:r>
    </w:p>
    <w:p w14:paraId="1719D1D4" w14:textId="77777777" w:rsidR="00275186" w:rsidRPr="00220D7F" w:rsidRDefault="00275186" w:rsidP="00275186">
      <w:pPr>
        <w:rPr>
          <w:b/>
          <w:bCs/>
        </w:rPr>
      </w:pPr>
      <w:r w:rsidRPr="00220D7F">
        <w:rPr>
          <w:b/>
          <w:bCs/>
        </w:rPr>
        <w:t>A. Courses taught in the last 5 years</w:t>
      </w:r>
    </w:p>
    <w:p w14:paraId="54936A70" w14:textId="77777777" w:rsidR="00275186" w:rsidRPr="00220D7F" w:rsidRDefault="00275186" w:rsidP="00275186">
      <w:pPr>
        <w:rPr>
          <w:b/>
          <w:bCs/>
        </w:rPr>
      </w:pPr>
    </w:p>
    <w:p w14:paraId="36671BE9" w14:textId="77777777" w:rsidR="00275186" w:rsidRDefault="00275186" w:rsidP="00275186">
      <w:pPr>
        <w:numPr>
          <w:ilvl w:val="0"/>
          <w:numId w:val="5"/>
        </w:numPr>
      </w:pPr>
      <w:r w:rsidRPr="00220D7F">
        <w:rPr>
          <w:b/>
          <w:bCs/>
        </w:rPr>
        <w:t xml:space="preserve">Bachelor's degree courses: </w:t>
      </w:r>
    </w:p>
    <w:p w14:paraId="2CA68F97" w14:textId="77777777" w:rsidR="00275186" w:rsidRPr="00220D7F" w:rsidRDefault="00275186" w:rsidP="00275186">
      <w:r>
        <w:t>2020 Seminar in computational biology</w:t>
      </w:r>
    </w:p>
    <w:p w14:paraId="0CDF5472" w14:textId="77777777" w:rsidR="00275186" w:rsidRPr="00220D7F" w:rsidRDefault="00275186" w:rsidP="00275186">
      <w:pPr>
        <w:rPr>
          <w:b/>
          <w:bCs/>
        </w:rPr>
      </w:pPr>
    </w:p>
    <w:p w14:paraId="6EB762EB" w14:textId="77777777" w:rsidR="00275186" w:rsidRPr="00220D7F" w:rsidRDefault="00275186" w:rsidP="00275186">
      <w:pPr>
        <w:numPr>
          <w:ilvl w:val="0"/>
          <w:numId w:val="5"/>
        </w:numPr>
        <w:rPr>
          <w:b/>
          <w:bCs/>
        </w:rPr>
      </w:pPr>
      <w:r w:rsidRPr="00220D7F">
        <w:rPr>
          <w:b/>
          <w:bCs/>
        </w:rPr>
        <w:t>Master's degree courses</w:t>
      </w:r>
    </w:p>
    <w:tbl>
      <w:tblPr>
        <w:tblW w:w="9639" w:type="dxa"/>
        <w:tblLayout w:type="fixed"/>
        <w:tblCellMar>
          <w:left w:w="80" w:type="dxa"/>
          <w:right w:w="80" w:type="dxa"/>
        </w:tblCellMar>
        <w:tblLook w:val="0000" w:firstRow="0" w:lastRow="0" w:firstColumn="0" w:lastColumn="0" w:noHBand="0" w:noVBand="0"/>
      </w:tblPr>
      <w:tblGrid>
        <w:gridCol w:w="1701"/>
        <w:gridCol w:w="7938"/>
      </w:tblGrid>
      <w:tr w:rsidR="00275186" w:rsidRPr="00220D7F" w14:paraId="0D63F7AC" w14:textId="77777777" w:rsidTr="00A32042">
        <w:tc>
          <w:tcPr>
            <w:tcW w:w="1701" w:type="dxa"/>
          </w:tcPr>
          <w:p w14:paraId="0C5AB27B" w14:textId="77777777" w:rsidR="00275186" w:rsidRPr="00220D7F" w:rsidRDefault="00275186" w:rsidP="00A32042">
            <w:pPr>
              <w:spacing w:after="60" w:line="360" w:lineRule="auto"/>
              <w:ind w:left="560" w:right="12" w:hanging="540"/>
            </w:pPr>
            <w:r w:rsidRPr="00220D7F">
              <w:t>2015- Present</w:t>
            </w:r>
          </w:p>
        </w:tc>
        <w:tc>
          <w:tcPr>
            <w:tcW w:w="7938" w:type="dxa"/>
          </w:tcPr>
          <w:p w14:paraId="0E7DDBBF" w14:textId="77777777" w:rsidR="00275186" w:rsidRPr="00220D7F" w:rsidRDefault="00275186" w:rsidP="00A32042">
            <w:pPr>
              <w:spacing w:after="60" w:line="360" w:lineRule="auto"/>
              <w:ind w:left="1257" w:right="12"/>
            </w:pPr>
            <w:r w:rsidRPr="00220D7F">
              <w:t>Personalized medicine</w:t>
            </w:r>
          </w:p>
        </w:tc>
      </w:tr>
      <w:tr w:rsidR="00275186" w:rsidRPr="00220D7F" w14:paraId="667B77EB" w14:textId="77777777" w:rsidTr="00A32042">
        <w:tc>
          <w:tcPr>
            <w:tcW w:w="1701" w:type="dxa"/>
          </w:tcPr>
          <w:p w14:paraId="4F212753" w14:textId="77777777" w:rsidR="00275186" w:rsidRPr="00220D7F" w:rsidRDefault="00275186" w:rsidP="00A32042">
            <w:pPr>
              <w:spacing w:after="60" w:line="360" w:lineRule="auto"/>
              <w:ind w:left="560" w:right="12" w:hanging="540"/>
            </w:pPr>
            <w:r>
              <w:t>2017-</w:t>
            </w:r>
            <w:r w:rsidRPr="00220D7F">
              <w:t xml:space="preserve"> Present</w:t>
            </w:r>
          </w:p>
        </w:tc>
        <w:tc>
          <w:tcPr>
            <w:tcW w:w="7938" w:type="dxa"/>
          </w:tcPr>
          <w:p w14:paraId="45EE6A94" w14:textId="77777777" w:rsidR="00275186" w:rsidRPr="00A62CBD" w:rsidRDefault="00000000" w:rsidP="00A32042">
            <w:pPr>
              <w:spacing w:after="60" w:line="360" w:lineRule="auto"/>
              <w:ind w:left="1257" w:right="12"/>
            </w:pPr>
            <w:hyperlink r:id="rId11" w:tooltip="פריסת פרטי הקורסת מועד , מיקום ,מורים" w:history="1">
              <w:r w:rsidR="00275186" w:rsidRPr="00A62CBD">
                <w:rPr>
                  <w:rStyle w:val="Hyperlink"/>
                  <w:color w:val="000000"/>
                </w:rPr>
                <w:t xml:space="preserve">Molecular Medicine and </w:t>
              </w:r>
              <w:proofErr w:type="spellStart"/>
              <w:r w:rsidR="00275186" w:rsidRPr="00A62CBD">
                <w:rPr>
                  <w:rStyle w:val="Hyperlink"/>
                  <w:color w:val="000000"/>
                </w:rPr>
                <w:t>Oncogenomics</w:t>
              </w:r>
              <w:proofErr w:type="spellEnd"/>
            </w:hyperlink>
          </w:p>
        </w:tc>
      </w:tr>
    </w:tbl>
    <w:p w14:paraId="29B46F81" w14:textId="77777777" w:rsidR="00275186" w:rsidRPr="00220D7F" w:rsidRDefault="00275186" w:rsidP="00275186">
      <w:pPr>
        <w:numPr>
          <w:ilvl w:val="0"/>
          <w:numId w:val="5"/>
        </w:numPr>
      </w:pPr>
      <w:r w:rsidRPr="00220D7F">
        <w:rPr>
          <w:b/>
          <w:bCs/>
        </w:rPr>
        <w:t>Medical School (MD) courses:</w:t>
      </w:r>
    </w:p>
    <w:p w14:paraId="0A266861" w14:textId="77777777" w:rsidR="00275186" w:rsidRPr="00220D7F" w:rsidRDefault="00275186" w:rsidP="00275186">
      <w:pPr>
        <w:pStyle w:val="ListParagraph"/>
        <w:rPr>
          <w:b/>
          <w:bCs/>
        </w:rPr>
      </w:pPr>
    </w:p>
    <w:tbl>
      <w:tblPr>
        <w:tblW w:w="9639" w:type="dxa"/>
        <w:tblLayout w:type="fixed"/>
        <w:tblCellMar>
          <w:left w:w="80" w:type="dxa"/>
          <w:right w:w="80" w:type="dxa"/>
        </w:tblCellMar>
        <w:tblLook w:val="0000" w:firstRow="0" w:lastRow="0" w:firstColumn="0" w:lastColumn="0" w:noHBand="0" w:noVBand="0"/>
      </w:tblPr>
      <w:tblGrid>
        <w:gridCol w:w="1701"/>
        <w:gridCol w:w="7938"/>
      </w:tblGrid>
      <w:tr w:rsidR="00275186" w:rsidRPr="00220D7F" w14:paraId="1ADC7FA9" w14:textId="77777777" w:rsidTr="00A32042">
        <w:tc>
          <w:tcPr>
            <w:tcW w:w="1701" w:type="dxa"/>
          </w:tcPr>
          <w:p w14:paraId="7E7F13C5" w14:textId="77777777" w:rsidR="00275186" w:rsidRPr="00220D7F" w:rsidRDefault="00275186" w:rsidP="00A32042">
            <w:pPr>
              <w:spacing w:after="60" w:line="360" w:lineRule="auto"/>
              <w:ind w:left="560" w:right="12" w:hanging="540"/>
            </w:pPr>
            <w:r w:rsidRPr="00220D7F">
              <w:t>2010 Present</w:t>
            </w:r>
          </w:p>
        </w:tc>
        <w:tc>
          <w:tcPr>
            <w:tcW w:w="7938" w:type="dxa"/>
          </w:tcPr>
          <w:p w14:paraId="6C267828" w14:textId="77777777" w:rsidR="00275186" w:rsidRPr="00220D7F" w:rsidRDefault="00275186" w:rsidP="00A32042">
            <w:pPr>
              <w:spacing w:after="60" w:line="360" w:lineRule="auto"/>
            </w:pPr>
            <w:r w:rsidRPr="00220D7F">
              <w:t>Problem Based Learning for 2</w:t>
            </w:r>
            <w:r w:rsidRPr="00220D7F">
              <w:rPr>
                <w:vertAlign w:val="superscript"/>
              </w:rPr>
              <w:t>nd</w:t>
            </w:r>
            <w:r w:rsidRPr="00220D7F">
              <w:t xml:space="preserve"> and 3</w:t>
            </w:r>
            <w:r w:rsidRPr="00220D7F">
              <w:rPr>
                <w:vertAlign w:val="superscript"/>
              </w:rPr>
              <w:t>rd</w:t>
            </w:r>
            <w:r w:rsidRPr="00220D7F">
              <w:t xml:space="preserve"> year medical students.</w:t>
            </w:r>
          </w:p>
        </w:tc>
      </w:tr>
      <w:tr w:rsidR="00275186" w:rsidRPr="00220D7F" w14:paraId="35A8F8B6" w14:textId="77777777" w:rsidTr="00A32042">
        <w:tc>
          <w:tcPr>
            <w:tcW w:w="1701" w:type="dxa"/>
          </w:tcPr>
          <w:p w14:paraId="181A23E1" w14:textId="77777777" w:rsidR="00275186" w:rsidRPr="00220D7F" w:rsidRDefault="00275186" w:rsidP="00A32042">
            <w:pPr>
              <w:spacing w:after="60" w:line="360" w:lineRule="auto"/>
              <w:ind w:left="560" w:right="12" w:hanging="540"/>
            </w:pPr>
            <w:r w:rsidRPr="00220D7F">
              <w:t>2012-2013</w:t>
            </w:r>
          </w:p>
        </w:tc>
        <w:tc>
          <w:tcPr>
            <w:tcW w:w="7938" w:type="dxa"/>
          </w:tcPr>
          <w:p w14:paraId="3DDF2C08" w14:textId="77777777" w:rsidR="00275186" w:rsidRPr="00220D7F" w:rsidRDefault="00275186" w:rsidP="00A32042">
            <w:pPr>
              <w:spacing w:after="60" w:line="360" w:lineRule="auto"/>
              <w:ind w:right="12"/>
            </w:pPr>
            <w:r w:rsidRPr="00220D7F">
              <w:t xml:space="preserve">Humanities course for medical courses ("Adam </w:t>
            </w:r>
            <w:proofErr w:type="spellStart"/>
            <w:r w:rsidRPr="00220D7F">
              <w:t>verefu'a</w:t>
            </w:r>
            <w:proofErr w:type="spellEnd"/>
            <w:r w:rsidRPr="00220D7F">
              <w:t xml:space="preserve">") - 1st year medical students. </w:t>
            </w:r>
          </w:p>
        </w:tc>
      </w:tr>
      <w:tr w:rsidR="00275186" w:rsidRPr="00220D7F" w14:paraId="58F193F0" w14:textId="77777777" w:rsidTr="00A32042">
        <w:tc>
          <w:tcPr>
            <w:tcW w:w="1701" w:type="dxa"/>
          </w:tcPr>
          <w:p w14:paraId="2E5A34BC" w14:textId="77777777" w:rsidR="00275186" w:rsidRPr="00220D7F" w:rsidRDefault="00275186" w:rsidP="00A32042">
            <w:pPr>
              <w:spacing w:after="60" w:line="360" w:lineRule="auto"/>
              <w:ind w:left="560" w:right="12" w:hanging="540"/>
            </w:pPr>
            <w:r w:rsidRPr="00220D7F">
              <w:t>2010-Present</w:t>
            </w:r>
          </w:p>
        </w:tc>
        <w:tc>
          <w:tcPr>
            <w:tcW w:w="7938" w:type="dxa"/>
          </w:tcPr>
          <w:p w14:paraId="55A5E93C" w14:textId="77777777" w:rsidR="00275186" w:rsidRPr="00220D7F" w:rsidRDefault="00275186" w:rsidP="00A32042">
            <w:pPr>
              <w:spacing w:after="60" w:line="360" w:lineRule="auto"/>
            </w:pPr>
            <w:r w:rsidRPr="00220D7F">
              <w:t>Oncology for 4th year medical students in pre-clinical course.</w:t>
            </w:r>
          </w:p>
        </w:tc>
      </w:tr>
    </w:tbl>
    <w:p w14:paraId="46C542AB" w14:textId="77777777" w:rsidR="00275186" w:rsidRPr="00220D7F" w:rsidRDefault="00275186" w:rsidP="00275186">
      <w:r>
        <w:t>2011-</w:t>
      </w:r>
      <w:r w:rsidRPr="00220D7F">
        <w:t>Present     Lectures given in oncology course for 5</w:t>
      </w:r>
      <w:r w:rsidRPr="00220D7F">
        <w:rPr>
          <w:vertAlign w:val="superscript"/>
        </w:rPr>
        <w:t>th</w:t>
      </w:r>
      <w:r w:rsidRPr="00220D7F">
        <w:t xml:space="preserve"> year students, including</w:t>
      </w:r>
    </w:p>
    <w:p w14:paraId="189B63DA" w14:textId="77777777" w:rsidR="00275186" w:rsidRPr="00E65186" w:rsidRDefault="00275186" w:rsidP="00275186">
      <w:r>
        <w:t xml:space="preserve">                          </w:t>
      </w:r>
      <w:r w:rsidRPr="00220D7F">
        <w:t xml:space="preserve">Introduction to oncology, </w:t>
      </w:r>
      <w:r w:rsidRPr="00E65186">
        <w:t xml:space="preserve">chemotherapy treatment, emergency      </w:t>
      </w:r>
    </w:p>
    <w:p w14:paraId="1C5271D9" w14:textId="77777777" w:rsidR="00275186" w:rsidRPr="00E65186" w:rsidRDefault="00275186" w:rsidP="00275186">
      <w:pPr>
        <w:ind w:left="720"/>
      </w:pPr>
      <w:r w:rsidRPr="00E65186">
        <w:t xml:space="preserve">              situations in oncology, clinical implication of DNA characterization  </w:t>
      </w:r>
    </w:p>
    <w:p w14:paraId="21E64888" w14:textId="77777777" w:rsidR="00275186" w:rsidRPr="00E65186" w:rsidRDefault="00275186" w:rsidP="00275186">
      <w:pPr>
        <w:ind w:left="720"/>
      </w:pPr>
      <w:r w:rsidRPr="00E65186">
        <w:t xml:space="preserve">              in oncological care, case discussions, bed-side teaching and  </w:t>
      </w:r>
    </w:p>
    <w:p w14:paraId="1A7953D0" w14:textId="77777777" w:rsidR="00275186" w:rsidRPr="00E65186" w:rsidRDefault="00275186" w:rsidP="00275186">
      <w:pPr>
        <w:ind w:left="720"/>
      </w:pPr>
      <w:r w:rsidRPr="00E65186">
        <w:t xml:space="preserve">              evaluation and commenting</w:t>
      </w:r>
      <w:r w:rsidRPr="00220D7F">
        <w:t xml:space="preserve"> on student presentations. </w:t>
      </w:r>
    </w:p>
    <w:p w14:paraId="3B911433" w14:textId="77777777" w:rsidR="00275186" w:rsidRPr="000E035F" w:rsidRDefault="00275186" w:rsidP="00275186">
      <w:r>
        <w:t>2012-</w:t>
      </w:r>
      <w:r w:rsidRPr="000E035F">
        <w:t xml:space="preserve"> </w:t>
      </w:r>
      <w:r w:rsidRPr="00220D7F">
        <w:t>Present</w:t>
      </w:r>
      <w:r>
        <w:tab/>
        <w:t xml:space="preserve">  Lectures given in Epidemiology</w:t>
      </w:r>
      <w:r w:rsidRPr="00220D7F">
        <w:t xml:space="preserve"> course for 5</w:t>
      </w:r>
      <w:r w:rsidRPr="00220D7F">
        <w:rPr>
          <w:vertAlign w:val="superscript"/>
        </w:rPr>
        <w:t>th</w:t>
      </w:r>
      <w:r w:rsidRPr="00220D7F">
        <w:t xml:space="preserve"> year students</w:t>
      </w:r>
    </w:p>
    <w:p w14:paraId="47C0C6DD" w14:textId="77777777" w:rsidR="00275186" w:rsidRPr="00220D7F" w:rsidRDefault="00275186" w:rsidP="00275186">
      <w:pPr>
        <w:ind w:left="360"/>
        <w:rPr>
          <w:b/>
          <w:bCs/>
        </w:rPr>
      </w:pPr>
    </w:p>
    <w:p w14:paraId="4999DA0F" w14:textId="77777777" w:rsidR="00275186" w:rsidRPr="00220D7F" w:rsidRDefault="00275186" w:rsidP="00275186">
      <w:pPr>
        <w:pBdr>
          <w:bottom w:val="single" w:sz="6" w:space="1" w:color="auto"/>
        </w:pBdr>
        <w:rPr>
          <w:b/>
          <w:bCs/>
        </w:rPr>
      </w:pPr>
      <w:r>
        <w:rPr>
          <w:b/>
          <w:bCs/>
        </w:rPr>
        <w:t>11. STUDENTS</w:t>
      </w:r>
      <w:r w:rsidRPr="00220D7F">
        <w:rPr>
          <w:b/>
          <w:bCs/>
        </w:rPr>
        <w:t xml:space="preserve"> AT THE HEBREW UNIVERSITY</w:t>
      </w:r>
    </w:p>
    <w:p w14:paraId="2E4F601F" w14:textId="77777777" w:rsidR="00275186" w:rsidRPr="00220D7F" w:rsidRDefault="00275186" w:rsidP="00275186">
      <w:pPr>
        <w:rPr>
          <w:b/>
          <w:bCs/>
        </w:rPr>
      </w:pPr>
    </w:p>
    <w:p w14:paraId="3627439A" w14:textId="77777777" w:rsidR="00275186" w:rsidRPr="00E5717A" w:rsidRDefault="00275186" w:rsidP="00275186">
      <w:pPr>
        <w:pStyle w:val="Heading1"/>
        <w:rPr>
          <w:rFonts w:ascii="Times New Roman" w:hAnsi="Times New Roman"/>
          <w:b/>
          <w:bCs/>
          <w:color w:val="auto"/>
          <w:sz w:val="24"/>
          <w:szCs w:val="24"/>
        </w:rPr>
      </w:pPr>
      <w:proofErr w:type="spellStart"/>
      <w:r w:rsidRPr="00E5717A">
        <w:rPr>
          <w:rFonts w:ascii="Times New Roman" w:hAnsi="Times New Roman"/>
          <w:b/>
          <w:bCs/>
          <w:color w:val="auto"/>
          <w:sz w:val="24"/>
          <w:szCs w:val="24"/>
        </w:rPr>
        <w:t>Dolev</w:t>
      </w:r>
      <w:proofErr w:type="spellEnd"/>
      <w:r w:rsidRPr="00E5717A">
        <w:rPr>
          <w:rFonts w:ascii="Times New Roman" w:hAnsi="Times New Roman"/>
          <w:b/>
          <w:bCs/>
          <w:color w:val="auto"/>
          <w:sz w:val="24"/>
          <w:szCs w:val="24"/>
        </w:rPr>
        <w:t xml:space="preserve"> Rahat </w:t>
      </w:r>
      <w:proofErr w:type="gramStart"/>
      <w:r w:rsidRPr="00E5717A">
        <w:rPr>
          <w:rFonts w:ascii="Times New Roman" w:hAnsi="Times New Roman"/>
          <w:b/>
          <w:bCs/>
          <w:color w:val="auto"/>
          <w:sz w:val="24"/>
          <w:szCs w:val="24"/>
        </w:rPr>
        <w:t>-  Mapping</w:t>
      </w:r>
      <w:proofErr w:type="gramEnd"/>
      <w:r w:rsidRPr="00E5717A">
        <w:rPr>
          <w:rFonts w:ascii="Times New Roman" w:hAnsi="Times New Roman"/>
          <w:b/>
          <w:bCs/>
          <w:color w:val="auto"/>
          <w:sz w:val="24"/>
          <w:szCs w:val="24"/>
        </w:rPr>
        <w:t xml:space="preserve"> the Human Homologous Recombination Repair pathway using Clade Phylogenetic Profiling and Omics Data Integration – M.Sc. submitted in 2018</w:t>
      </w:r>
    </w:p>
    <w:p w14:paraId="1B594995" w14:textId="77777777" w:rsidR="00275186" w:rsidRPr="0050524B" w:rsidRDefault="00275186" w:rsidP="00275186"/>
    <w:p w14:paraId="4B689C6A" w14:textId="77777777" w:rsidR="00275186" w:rsidRPr="00220D7F" w:rsidRDefault="00275186" w:rsidP="00275186">
      <w:pPr>
        <w:ind w:left="360"/>
        <w:rPr>
          <w:b/>
          <w:bCs/>
        </w:rPr>
      </w:pPr>
    </w:p>
    <w:p w14:paraId="4DF20C7F" w14:textId="77777777" w:rsidR="00275186" w:rsidRDefault="00275186" w:rsidP="0012082D">
      <w:pPr>
        <w:pStyle w:val="NormalWeb"/>
        <w:spacing w:line="360" w:lineRule="auto"/>
        <w:rPr>
          <w:rFonts w:asciiTheme="minorHAnsi" w:hAnsiTheme="minorHAnsi"/>
          <w:b/>
          <w:bCs/>
          <w:color w:val="000000" w:themeColor="text1"/>
          <w:sz w:val="22"/>
          <w:szCs w:val="22"/>
        </w:rPr>
      </w:pPr>
    </w:p>
    <w:p w14:paraId="13CE7A0F" w14:textId="77777777" w:rsidR="00275186" w:rsidRDefault="00275186" w:rsidP="0012082D">
      <w:pPr>
        <w:pStyle w:val="NormalWeb"/>
        <w:spacing w:line="360" w:lineRule="auto"/>
        <w:rPr>
          <w:rFonts w:asciiTheme="minorHAnsi" w:hAnsiTheme="minorHAnsi"/>
          <w:b/>
          <w:bCs/>
          <w:color w:val="000000" w:themeColor="text1"/>
          <w:sz w:val="22"/>
          <w:szCs w:val="22"/>
        </w:rPr>
      </w:pPr>
    </w:p>
    <w:p w14:paraId="4B1F8C71" w14:textId="77777777" w:rsidR="00275186" w:rsidRDefault="00275186" w:rsidP="0012082D">
      <w:pPr>
        <w:pStyle w:val="NormalWeb"/>
        <w:spacing w:line="360" w:lineRule="auto"/>
        <w:rPr>
          <w:rFonts w:asciiTheme="minorHAnsi" w:hAnsiTheme="minorHAnsi"/>
          <w:b/>
          <w:bCs/>
          <w:color w:val="000000" w:themeColor="text1"/>
          <w:sz w:val="22"/>
          <w:szCs w:val="22"/>
        </w:rPr>
      </w:pPr>
    </w:p>
    <w:p w14:paraId="612C6BD0" w14:textId="77777777" w:rsidR="00275186" w:rsidRDefault="00275186" w:rsidP="0012082D">
      <w:pPr>
        <w:pStyle w:val="NormalWeb"/>
        <w:spacing w:line="360" w:lineRule="auto"/>
        <w:rPr>
          <w:rFonts w:asciiTheme="minorHAnsi" w:hAnsiTheme="minorHAnsi"/>
          <w:b/>
          <w:bCs/>
          <w:color w:val="000000" w:themeColor="text1"/>
          <w:sz w:val="22"/>
          <w:szCs w:val="22"/>
        </w:rPr>
      </w:pPr>
    </w:p>
    <w:p w14:paraId="32D64DDD" w14:textId="77777777" w:rsidR="00275186" w:rsidRDefault="00275186" w:rsidP="0012082D">
      <w:pPr>
        <w:pStyle w:val="NormalWeb"/>
        <w:spacing w:line="360" w:lineRule="auto"/>
        <w:rPr>
          <w:rFonts w:asciiTheme="minorHAnsi" w:hAnsiTheme="minorHAnsi"/>
          <w:b/>
          <w:bCs/>
          <w:color w:val="000000" w:themeColor="text1"/>
          <w:sz w:val="22"/>
          <w:szCs w:val="22"/>
        </w:rPr>
      </w:pPr>
    </w:p>
    <w:p w14:paraId="4C45ECFD" w14:textId="77777777" w:rsidR="00275186" w:rsidRDefault="00275186" w:rsidP="0012082D">
      <w:pPr>
        <w:pStyle w:val="NormalWeb"/>
        <w:spacing w:line="360" w:lineRule="auto"/>
        <w:rPr>
          <w:rFonts w:asciiTheme="minorHAnsi" w:hAnsiTheme="minorHAnsi"/>
          <w:b/>
          <w:bCs/>
          <w:color w:val="000000" w:themeColor="text1"/>
          <w:sz w:val="22"/>
          <w:szCs w:val="22"/>
        </w:rPr>
      </w:pPr>
    </w:p>
    <w:p w14:paraId="31BA148B" w14:textId="77777777" w:rsidR="00275186" w:rsidRDefault="00275186" w:rsidP="0012082D">
      <w:pPr>
        <w:pStyle w:val="NormalWeb"/>
        <w:spacing w:line="360" w:lineRule="auto"/>
        <w:rPr>
          <w:rFonts w:asciiTheme="minorHAnsi" w:hAnsiTheme="minorHAnsi"/>
          <w:b/>
          <w:bCs/>
          <w:color w:val="000000" w:themeColor="text1"/>
          <w:sz w:val="22"/>
          <w:szCs w:val="22"/>
        </w:rPr>
      </w:pPr>
    </w:p>
    <w:p w14:paraId="6B745925" w14:textId="77777777" w:rsidR="00275186" w:rsidRDefault="00275186" w:rsidP="0012082D">
      <w:pPr>
        <w:pStyle w:val="NormalWeb"/>
        <w:spacing w:line="360" w:lineRule="auto"/>
        <w:rPr>
          <w:rFonts w:asciiTheme="minorHAnsi" w:hAnsiTheme="minorHAnsi"/>
          <w:b/>
          <w:bCs/>
          <w:color w:val="000000" w:themeColor="text1"/>
          <w:sz w:val="22"/>
          <w:szCs w:val="22"/>
        </w:rPr>
      </w:pPr>
    </w:p>
    <w:p w14:paraId="1C61F01C" w14:textId="77777777" w:rsidR="00275186" w:rsidRDefault="00275186" w:rsidP="0012082D">
      <w:pPr>
        <w:pStyle w:val="NormalWeb"/>
        <w:spacing w:line="360" w:lineRule="auto"/>
        <w:rPr>
          <w:rFonts w:asciiTheme="minorHAnsi" w:hAnsiTheme="minorHAnsi"/>
          <w:b/>
          <w:bCs/>
          <w:color w:val="000000" w:themeColor="text1"/>
          <w:sz w:val="22"/>
          <w:szCs w:val="22"/>
        </w:rPr>
      </w:pPr>
    </w:p>
    <w:p w14:paraId="6DE05CF2" w14:textId="77777777" w:rsidR="00275186" w:rsidRDefault="00275186" w:rsidP="0012082D">
      <w:pPr>
        <w:pStyle w:val="NormalWeb"/>
        <w:spacing w:line="360" w:lineRule="auto"/>
        <w:rPr>
          <w:rFonts w:asciiTheme="minorHAnsi" w:hAnsiTheme="minorHAnsi"/>
          <w:b/>
          <w:bCs/>
          <w:color w:val="000000" w:themeColor="text1"/>
          <w:sz w:val="22"/>
          <w:szCs w:val="22"/>
        </w:rPr>
      </w:pPr>
    </w:p>
    <w:p w14:paraId="29680FB9" w14:textId="77777777" w:rsidR="00275186" w:rsidRDefault="00275186" w:rsidP="0012082D">
      <w:pPr>
        <w:pStyle w:val="NormalWeb"/>
        <w:spacing w:line="360" w:lineRule="auto"/>
        <w:rPr>
          <w:rFonts w:asciiTheme="minorHAnsi" w:hAnsiTheme="minorHAnsi"/>
          <w:b/>
          <w:bCs/>
          <w:color w:val="000000" w:themeColor="text1"/>
          <w:sz w:val="22"/>
          <w:szCs w:val="22"/>
        </w:rPr>
      </w:pPr>
    </w:p>
    <w:p w14:paraId="0852BE30" w14:textId="77777777" w:rsidR="00275186" w:rsidRDefault="00275186" w:rsidP="0012082D">
      <w:pPr>
        <w:pStyle w:val="NormalWeb"/>
        <w:spacing w:line="360" w:lineRule="auto"/>
        <w:rPr>
          <w:rFonts w:asciiTheme="minorHAnsi" w:hAnsiTheme="minorHAnsi"/>
          <w:b/>
          <w:bCs/>
          <w:color w:val="000000" w:themeColor="text1"/>
          <w:sz w:val="22"/>
          <w:szCs w:val="22"/>
        </w:rPr>
      </w:pPr>
    </w:p>
    <w:p w14:paraId="2F162725" w14:textId="77777777" w:rsidR="00275186" w:rsidRDefault="00275186" w:rsidP="0012082D">
      <w:pPr>
        <w:pStyle w:val="NormalWeb"/>
        <w:spacing w:line="360" w:lineRule="auto"/>
        <w:rPr>
          <w:rFonts w:asciiTheme="minorHAnsi" w:hAnsiTheme="minorHAnsi"/>
          <w:b/>
          <w:bCs/>
          <w:color w:val="000000" w:themeColor="text1"/>
          <w:sz w:val="22"/>
          <w:szCs w:val="22"/>
        </w:rPr>
      </w:pPr>
    </w:p>
    <w:p w14:paraId="1ACE4157" w14:textId="77777777" w:rsidR="00275186" w:rsidRDefault="00275186" w:rsidP="0012082D">
      <w:pPr>
        <w:pStyle w:val="NormalWeb"/>
        <w:spacing w:line="360" w:lineRule="auto"/>
        <w:rPr>
          <w:rFonts w:asciiTheme="minorHAnsi" w:hAnsiTheme="minorHAnsi"/>
          <w:b/>
          <w:bCs/>
          <w:color w:val="000000" w:themeColor="text1"/>
          <w:sz w:val="22"/>
          <w:szCs w:val="22"/>
        </w:rPr>
      </w:pPr>
    </w:p>
    <w:p w14:paraId="0A5CC9B3" w14:textId="28F64BB9" w:rsidR="00275186" w:rsidRPr="00A32042" w:rsidRDefault="00275186" w:rsidP="00A32042">
      <w:pPr>
        <w:pStyle w:val="NormalWeb"/>
        <w:spacing w:line="360" w:lineRule="auto"/>
        <w:rPr>
          <w:rFonts w:asciiTheme="minorHAnsi" w:hAnsiTheme="minorHAnsi"/>
          <w:b/>
          <w:bCs/>
          <w:color w:val="000000" w:themeColor="text1"/>
          <w:sz w:val="22"/>
          <w:szCs w:val="22"/>
        </w:rPr>
      </w:pPr>
      <w:r w:rsidRPr="003D1944">
        <w:rPr>
          <w:b/>
          <w:bCs/>
        </w:rPr>
        <w:t>LIST OF PUBLICATIONS</w:t>
      </w:r>
    </w:p>
    <w:p w14:paraId="24B288BC" w14:textId="77777777" w:rsidR="00275186" w:rsidRPr="003D1944" w:rsidRDefault="00275186" w:rsidP="00275186">
      <w:pPr>
        <w:spacing w:line="360" w:lineRule="auto"/>
        <w:rPr>
          <w:b/>
          <w:bCs/>
        </w:rPr>
      </w:pPr>
      <w:r w:rsidRPr="003D1944">
        <w:rPr>
          <w:b/>
          <w:bCs/>
        </w:rPr>
        <w:t>Aviad Zick</w:t>
      </w:r>
    </w:p>
    <w:p w14:paraId="70344A51" w14:textId="77777777" w:rsidR="00275186" w:rsidRPr="003D1944" w:rsidRDefault="00275186" w:rsidP="00275186">
      <w:pPr>
        <w:spacing w:line="360" w:lineRule="auto"/>
      </w:pPr>
      <w:r w:rsidRPr="003D1944">
        <w:t xml:space="preserve">List of abbreviations for co-author functions: principal investigator </w:t>
      </w:r>
      <w:r w:rsidRPr="003D1944">
        <w:rPr>
          <w:vertAlign w:val="superscript"/>
        </w:rPr>
        <w:t>PI</w:t>
      </w:r>
      <w:r w:rsidRPr="003D1944">
        <w:t xml:space="preserve">, student </w:t>
      </w:r>
      <w:r w:rsidRPr="003D1944">
        <w:rPr>
          <w:vertAlign w:val="superscript"/>
        </w:rPr>
        <w:t>S</w:t>
      </w:r>
      <w:r w:rsidRPr="003D1944">
        <w:t xml:space="preserve">, co-researcher </w:t>
      </w:r>
      <w:r w:rsidRPr="003D1944">
        <w:rPr>
          <w:vertAlign w:val="superscript"/>
        </w:rPr>
        <w:t>C</w:t>
      </w:r>
      <w:r w:rsidRPr="003D1944">
        <w:t xml:space="preserve">, technician / laboratory assistant </w:t>
      </w:r>
      <w:r w:rsidRPr="003D1944">
        <w:rPr>
          <w:vertAlign w:val="superscript"/>
        </w:rPr>
        <w:t>T</w:t>
      </w:r>
      <w:r w:rsidRPr="003D1944">
        <w:t xml:space="preserve">. </w:t>
      </w:r>
    </w:p>
    <w:p w14:paraId="21140435" w14:textId="77777777" w:rsidR="00275186" w:rsidRPr="003D1944" w:rsidRDefault="00275186" w:rsidP="00275186">
      <w:pPr>
        <w:pBdr>
          <w:bottom w:val="single" w:sz="6" w:space="1" w:color="auto"/>
        </w:pBdr>
        <w:spacing w:line="360" w:lineRule="auto"/>
        <w:rPr>
          <w:b/>
          <w:bCs/>
        </w:rPr>
      </w:pPr>
    </w:p>
    <w:p w14:paraId="17F2259F" w14:textId="77777777" w:rsidR="00275186" w:rsidRPr="003D1944" w:rsidRDefault="00275186" w:rsidP="00275186">
      <w:pPr>
        <w:pBdr>
          <w:bottom w:val="single" w:sz="6" w:space="1" w:color="auto"/>
        </w:pBdr>
        <w:spacing w:line="360" w:lineRule="auto"/>
        <w:rPr>
          <w:b/>
          <w:bCs/>
        </w:rPr>
      </w:pPr>
      <w:r w:rsidRPr="003D1944">
        <w:rPr>
          <w:b/>
          <w:bCs/>
        </w:rPr>
        <w:t>DOCTORAL DISSERTATION</w:t>
      </w:r>
    </w:p>
    <w:p w14:paraId="3F99F95D" w14:textId="77777777" w:rsidR="00275186" w:rsidRPr="003D1944" w:rsidRDefault="00275186" w:rsidP="00275186">
      <w:pPr>
        <w:spacing w:line="360" w:lineRule="auto"/>
      </w:pPr>
      <w:r w:rsidRPr="003D1944">
        <w:t>(cross-referenced)</w:t>
      </w:r>
    </w:p>
    <w:p w14:paraId="11002BE5" w14:textId="77777777" w:rsidR="00275186" w:rsidRPr="003D1944" w:rsidRDefault="00275186" w:rsidP="00275186">
      <w:pPr>
        <w:spacing w:before="100" w:beforeAutospacing="1" w:after="100" w:afterAutospacing="1" w:line="360" w:lineRule="auto"/>
        <w:outlineLvl w:val="0"/>
        <w:rPr>
          <w:kern w:val="36"/>
          <w:sz w:val="22"/>
          <w:szCs w:val="22"/>
        </w:rPr>
      </w:pPr>
      <w:r w:rsidRPr="003D1944">
        <w:rPr>
          <w:kern w:val="36"/>
          <w:sz w:val="22"/>
          <w:szCs w:val="22"/>
        </w:rPr>
        <w:t xml:space="preserve">Replicative Helicases and the Progression of the Minicircle's Replication Fork in </w:t>
      </w:r>
      <w:proofErr w:type="spellStart"/>
      <w:r w:rsidRPr="003D1944">
        <w:rPr>
          <w:kern w:val="36"/>
          <w:sz w:val="22"/>
          <w:szCs w:val="22"/>
        </w:rPr>
        <w:t>Trypanosomatids</w:t>
      </w:r>
      <w:proofErr w:type="spellEnd"/>
      <w:r w:rsidRPr="003D1944">
        <w:rPr>
          <w:sz w:val="22"/>
          <w:szCs w:val="22"/>
        </w:rPr>
        <w:t xml:space="preserve">. Supervisor: Prof. Joseph </w:t>
      </w:r>
      <w:proofErr w:type="spellStart"/>
      <w:r w:rsidRPr="003D1944">
        <w:rPr>
          <w:sz w:val="22"/>
          <w:szCs w:val="22"/>
        </w:rPr>
        <w:t>Shlomai</w:t>
      </w:r>
      <w:proofErr w:type="spellEnd"/>
      <w:r w:rsidRPr="003D1944">
        <w:rPr>
          <w:sz w:val="22"/>
          <w:szCs w:val="22"/>
        </w:rPr>
        <w:t>, 2008 (diploma awarded June 2009). Publications relating to this work- articles 1-3.</w:t>
      </w:r>
    </w:p>
    <w:p w14:paraId="4EA0B221" w14:textId="77777777" w:rsidR="00275186" w:rsidRPr="003D1944" w:rsidRDefault="00275186" w:rsidP="00275186">
      <w:pPr>
        <w:spacing w:line="360" w:lineRule="auto"/>
        <w:rPr>
          <w:b/>
          <w:bCs/>
        </w:rPr>
      </w:pPr>
    </w:p>
    <w:p w14:paraId="05DE6FD6" w14:textId="77777777" w:rsidR="00275186" w:rsidRPr="003D1944" w:rsidRDefault="00275186" w:rsidP="00275186">
      <w:pPr>
        <w:pBdr>
          <w:bottom w:val="single" w:sz="6" w:space="1" w:color="auto"/>
        </w:pBdr>
        <w:spacing w:line="360" w:lineRule="auto"/>
        <w:rPr>
          <w:b/>
          <w:bCs/>
        </w:rPr>
      </w:pPr>
      <w:r w:rsidRPr="003D1944">
        <w:rPr>
          <w:b/>
          <w:bCs/>
        </w:rPr>
        <w:t xml:space="preserve">BOOKS </w:t>
      </w:r>
    </w:p>
    <w:p w14:paraId="41752209" w14:textId="77777777" w:rsidR="00275186" w:rsidRPr="003D1944" w:rsidRDefault="00275186" w:rsidP="00275186">
      <w:pPr>
        <w:spacing w:line="360" w:lineRule="auto"/>
      </w:pPr>
      <w:r w:rsidRPr="003D1944">
        <w:t>(</w:t>
      </w:r>
      <w:proofErr w:type="gramStart"/>
      <w:r w:rsidRPr="003D1944">
        <w:t>in</w:t>
      </w:r>
      <w:proofErr w:type="gramEnd"/>
      <w:r w:rsidRPr="003D1944">
        <w:t xml:space="preserve"> chronological order; cross-referenced)</w:t>
      </w:r>
    </w:p>
    <w:p w14:paraId="45A77D13" w14:textId="77777777" w:rsidR="00275186" w:rsidRPr="003D1944" w:rsidRDefault="00275186" w:rsidP="00275186">
      <w:pPr>
        <w:spacing w:line="360" w:lineRule="auto"/>
        <w:rPr>
          <w:b/>
          <w:bCs/>
        </w:rPr>
      </w:pPr>
    </w:p>
    <w:p w14:paraId="45761885" w14:textId="77777777" w:rsidR="00275186" w:rsidRPr="003D1944" w:rsidRDefault="00275186" w:rsidP="00275186">
      <w:pPr>
        <w:pBdr>
          <w:bottom w:val="single" w:sz="6" w:space="1" w:color="auto"/>
        </w:pBdr>
        <w:spacing w:line="360" w:lineRule="auto"/>
        <w:rPr>
          <w:b/>
          <w:bCs/>
        </w:rPr>
      </w:pPr>
      <w:r w:rsidRPr="003D1944">
        <w:rPr>
          <w:b/>
          <w:bCs/>
        </w:rPr>
        <w:t>BOOKS EDITED:</w:t>
      </w:r>
    </w:p>
    <w:p w14:paraId="5E977F41" w14:textId="77777777" w:rsidR="00275186" w:rsidRPr="003D1944" w:rsidRDefault="00275186" w:rsidP="00275186">
      <w:pPr>
        <w:spacing w:line="360" w:lineRule="auto"/>
      </w:pPr>
      <w:r w:rsidRPr="003D1944">
        <w:t>(</w:t>
      </w:r>
      <w:proofErr w:type="gramStart"/>
      <w:r w:rsidRPr="003D1944">
        <w:t>in</w:t>
      </w:r>
      <w:proofErr w:type="gramEnd"/>
      <w:r w:rsidRPr="003D1944">
        <w:t xml:space="preserve"> chronological order; cross-referenced)</w:t>
      </w:r>
    </w:p>
    <w:p w14:paraId="74F9D1C1" w14:textId="77777777" w:rsidR="00275186" w:rsidRPr="003D1944" w:rsidRDefault="00275186" w:rsidP="00275186">
      <w:pPr>
        <w:pBdr>
          <w:bottom w:val="single" w:sz="6" w:space="1" w:color="auto"/>
        </w:pBdr>
        <w:spacing w:line="360" w:lineRule="auto"/>
        <w:rPr>
          <w:b/>
          <w:bCs/>
        </w:rPr>
      </w:pPr>
    </w:p>
    <w:p w14:paraId="2EF0BD98" w14:textId="77777777" w:rsidR="00275186" w:rsidRPr="003D1944" w:rsidRDefault="00275186" w:rsidP="00275186">
      <w:pPr>
        <w:pBdr>
          <w:bottom w:val="single" w:sz="6" w:space="1" w:color="auto"/>
        </w:pBdr>
        <w:spacing w:line="360" w:lineRule="auto"/>
        <w:rPr>
          <w:b/>
          <w:bCs/>
        </w:rPr>
      </w:pPr>
      <w:r w:rsidRPr="003D1944">
        <w:rPr>
          <w:b/>
          <w:bCs/>
        </w:rPr>
        <w:t xml:space="preserve">CHAPTERS IN COLLECTIONS: </w:t>
      </w:r>
    </w:p>
    <w:p w14:paraId="64A63A05" w14:textId="77777777" w:rsidR="00275186" w:rsidRPr="003D1944" w:rsidRDefault="00275186" w:rsidP="00275186">
      <w:pPr>
        <w:spacing w:line="360" w:lineRule="auto"/>
      </w:pPr>
      <w:r w:rsidRPr="003D1944">
        <w:t>(</w:t>
      </w:r>
      <w:proofErr w:type="gramStart"/>
      <w:r w:rsidRPr="003D1944">
        <w:t>in</w:t>
      </w:r>
      <w:proofErr w:type="gramEnd"/>
      <w:r w:rsidRPr="003D1944">
        <w:t xml:space="preserve"> chronological order; cross-referenced)</w:t>
      </w:r>
    </w:p>
    <w:p w14:paraId="580CCECC" w14:textId="77777777" w:rsidR="00275186" w:rsidRPr="003D1944" w:rsidRDefault="00275186" w:rsidP="00275186">
      <w:pPr>
        <w:spacing w:line="360" w:lineRule="auto"/>
      </w:pPr>
    </w:p>
    <w:p w14:paraId="7E66410C" w14:textId="77777777" w:rsidR="00275186" w:rsidRPr="003D1944" w:rsidRDefault="00275186" w:rsidP="00275186">
      <w:pPr>
        <w:pBdr>
          <w:bottom w:val="single" w:sz="6" w:space="1" w:color="auto"/>
        </w:pBdr>
        <w:spacing w:line="360" w:lineRule="auto"/>
        <w:rPr>
          <w:b/>
          <w:bCs/>
        </w:rPr>
      </w:pPr>
      <w:r w:rsidRPr="003D1944">
        <w:rPr>
          <w:b/>
          <w:bCs/>
        </w:rPr>
        <w:t>ARTICLES:</w:t>
      </w:r>
    </w:p>
    <w:p w14:paraId="33DA5A81" w14:textId="77777777" w:rsidR="00275186" w:rsidRPr="003D1944" w:rsidRDefault="00275186" w:rsidP="00275186">
      <w:pPr>
        <w:spacing w:line="360" w:lineRule="auto"/>
        <w:rPr>
          <w:sz w:val="22"/>
          <w:szCs w:val="22"/>
        </w:rPr>
      </w:pPr>
      <w:r w:rsidRPr="003D1944">
        <w:rPr>
          <w:sz w:val="22"/>
          <w:szCs w:val="22"/>
        </w:rPr>
        <w:t>(</w:t>
      </w:r>
      <w:proofErr w:type="gramStart"/>
      <w:r w:rsidRPr="003D1944">
        <w:rPr>
          <w:sz w:val="22"/>
          <w:szCs w:val="22"/>
        </w:rPr>
        <w:t>in</w:t>
      </w:r>
      <w:proofErr w:type="gramEnd"/>
      <w:r w:rsidRPr="003D1944">
        <w:rPr>
          <w:sz w:val="22"/>
          <w:szCs w:val="22"/>
        </w:rPr>
        <w:t xml:space="preserve"> chronological order; cross-referenced)</w:t>
      </w:r>
    </w:p>
    <w:p w14:paraId="5ACEC521" w14:textId="77777777" w:rsidR="00275186" w:rsidRPr="00275186" w:rsidRDefault="00275186" w:rsidP="00275186">
      <w:pPr>
        <w:spacing w:line="360" w:lineRule="auto"/>
      </w:pPr>
      <w:r w:rsidRPr="003D1944">
        <w:t xml:space="preserve">1. </w:t>
      </w:r>
      <w:r w:rsidRPr="003D1944">
        <w:rPr>
          <w:b/>
        </w:rPr>
        <w:t xml:space="preserve">Aviad </w:t>
      </w:r>
      <w:proofErr w:type="spellStart"/>
      <w:r w:rsidRPr="003D1944">
        <w:rPr>
          <w:b/>
        </w:rPr>
        <w:t>Zick</w:t>
      </w:r>
      <w:r w:rsidRPr="003D1944">
        <w:rPr>
          <w:vertAlign w:val="superscript"/>
        </w:rPr>
        <w:t>S</w:t>
      </w:r>
      <w:proofErr w:type="spellEnd"/>
      <w:r w:rsidRPr="003D1944">
        <w:t xml:space="preserve">, Itay </w:t>
      </w:r>
      <w:proofErr w:type="spellStart"/>
      <w:r w:rsidRPr="003D1944">
        <w:t>Onn</w:t>
      </w:r>
      <w:r w:rsidRPr="003D1944">
        <w:rPr>
          <w:vertAlign w:val="superscript"/>
        </w:rPr>
        <w:t>S</w:t>
      </w:r>
      <w:proofErr w:type="spellEnd"/>
      <w:r w:rsidRPr="003D1944">
        <w:t xml:space="preserve">, Rachel </w:t>
      </w:r>
      <w:proofErr w:type="spellStart"/>
      <w:r w:rsidRPr="003D1944">
        <w:t>Bezalel</w:t>
      </w:r>
      <w:r w:rsidRPr="003D1944">
        <w:rPr>
          <w:vertAlign w:val="superscript"/>
        </w:rPr>
        <w:t>S</w:t>
      </w:r>
      <w:proofErr w:type="spellEnd"/>
      <w:r w:rsidRPr="003D1944">
        <w:t xml:space="preserve">, Hanah </w:t>
      </w:r>
      <w:proofErr w:type="spellStart"/>
      <w:r w:rsidRPr="003D1944">
        <w:t>Margalit</w:t>
      </w:r>
      <w:r w:rsidRPr="003D1944">
        <w:rPr>
          <w:vertAlign w:val="superscript"/>
        </w:rPr>
        <w:t>C</w:t>
      </w:r>
      <w:proofErr w:type="spellEnd"/>
      <w:r w:rsidRPr="003D1944">
        <w:t xml:space="preserve">, and Joseph </w:t>
      </w:r>
      <w:proofErr w:type="spellStart"/>
      <w:r w:rsidRPr="003D1944">
        <w:t>Shlomai</w:t>
      </w:r>
      <w:r w:rsidRPr="003D1944">
        <w:rPr>
          <w:vertAlign w:val="superscript"/>
        </w:rPr>
        <w:t>PI</w:t>
      </w:r>
      <w:proofErr w:type="spellEnd"/>
      <w:r w:rsidRPr="003D1944">
        <w:t xml:space="preserve">. Assigning functions to genes: identification of S-phase expressed genes in Leishmania major based on post-transcriptional control elements 2005, </w:t>
      </w:r>
      <w:r w:rsidRPr="00275186">
        <w:rPr>
          <w:i/>
          <w:u w:val="single"/>
        </w:rPr>
        <w:t>Nucleic Acids Res</w:t>
      </w:r>
      <w:r w:rsidRPr="00275186">
        <w:t xml:space="preserve">.; 33(13): 4235–42 </w:t>
      </w:r>
    </w:p>
    <w:p w14:paraId="496D5AA7" w14:textId="77777777" w:rsidR="00275186" w:rsidRPr="00275186" w:rsidRDefault="00275186" w:rsidP="00275186">
      <w:pPr>
        <w:spacing w:after="60" w:line="360" w:lineRule="auto"/>
        <w:ind w:right="11"/>
        <w:rPr>
          <w:sz w:val="22"/>
          <w:szCs w:val="22"/>
        </w:rPr>
      </w:pPr>
    </w:p>
    <w:p w14:paraId="033BA671" w14:textId="77777777" w:rsidR="00275186" w:rsidRPr="00275186" w:rsidRDefault="00275186" w:rsidP="00275186">
      <w:pPr>
        <w:spacing w:line="360" w:lineRule="auto"/>
        <w:rPr>
          <w:sz w:val="22"/>
          <w:szCs w:val="22"/>
        </w:rPr>
      </w:pPr>
      <w:r w:rsidRPr="00275186">
        <w:t xml:space="preserve">2) </w:t>
      </w:r>
      <w:proofErr w:type="spellStart"/>
      <w:r w:rsidRPr="00275186">
        <w:t>Beiyu</w:t>
      </w:r>
      <w:proofErr w:type="spellEnd"/>
      <w:r w:rsidRPr="00275186">
        <w:t xml:space="preserve"> Liu</w:t>
      </w:r>
      <w:r w:rsidRPr="00275186">
        <w:rPr>
          <w:vertAlign w:val="superscript"/>
        </w:rPr>
        <w:t>S</w:t>
      </w:r>
      <w:r w:rsidRPr="00275186">
        <w:t xml:space="preserve">, </w:t>
      </w:r>
      <w:proofErr w:type="spellStart"/>
      <w:r w:rsidRPr="00275186">
        <w:t>Jianyang</w:t>
      </w:r>
      <w:proofErr w:type="spellEnd"/>
      <w:r w:rsidRPr="00275186">
        <w:t xml:space="preserve"> </w:t>
      </w:r>
      <w:proofErr w:type="spellStart"/>
      <w:r w:rsidRPr="00275186">
        <w:t>Wang</w:t>
      </w:r>
      <w:r w:rsidRPr="00275186">
        <w:rPr>
          <w:vertAlign w:val="superscript"/>
        </w:rPr>
        <w:t>S</w:t>
      </w:r>
      <w:proofErr w:type="spellEnd"/>
      <w:r w:rsidRPr="00275186">
        <w:t xml:space="preserve">, Nurit </w:t>
      </w:r>
      <w:proofErr w:type="spellStart"/>
      <w:r w:rsidRPr="00275186">
        <w:t>Yaffe</w:t>
      </w:r>
      <w:r w:rsidRPr="00275186">
        <w:rPr>
          <w:vertAlign w:val="superscript"/>
        </w:rPr>
        <w:t>S</w:t>
      </w:r>
      <w:proofErr w:type="spellEnd"/>
      <w:r w:rsidRPr="00275186">
        <w:t xml:space="preserve">, Megan </w:t>
      </w:r>
      <w:proofErr w:type="spellStart"/>
      <w:r w:rsidRPr="00275186">
        <w:t>Lindsay</w:t>
      </w:r>
      <w:r w:rsidRPr="00275186">
        <w:rPr>
          <w:vertAlign w:val="superscript"/>
        </w:rPr>
        <w:t>S</w:t>
      </w:r>
      <w:proofErr w:type="spellEnd"/>
      <w:r w:rsidRPr="00275186">
        <w:t xml:space="preserve">, </w:t>
      </w:r>
      <w:proofErr w:type="spellStart"/>
      <w:r w:rsidRPr="00275186">
        <w:t>Zhixing</w:t>
      </w:r>
      <w:proofErr w:type="spellEnd"/>
      <w:r w:rsidRPr="00275186">
        <w:t xml:space="preserve"> </w:t>
      </w:r>
      <w:proofErr w:type="spellStart"/>
      <w:r w:rsidRPr="00275186">
        <w:t>Zhao</w:t>
      </w:r>
      <w:r w:rsidRPr="00275186">
        <w:rPr>
          <w:vertAlign w:val="superscript"/>
        </w:rPr>
        <w:t>S</w:t>
      </w:r>
      <w:proofErr w:type="spellEnd"/>
      <w:r w:rsidRPr="00275186">
        <w:t xml:space="preserve">, </w:t>
      </w:r>
      <w:r w:rsidRPr="00275186">
        <w:rPr>
          <w:b/>
        </w:rPr>
        <w:t xml:space="preserve">Aviad </w:t>
      </w:r>
      <w:proofErr w:type="spellStart"/>
      <w:r w:rsidRPr="00275186">
        <w:rPr>
          <w:b/>
        </w:rPr>
        <w:t>Zick</w:t>
      </w:r>
      <w:r w:rsidRPr="00275186">
        <w:rPr>
          <w:vertAlign w:val="superscript"/>
        </w:rPr>
        <w:t>S</w:t>
      </w:r>
      <w:proofErr w:type="spellEnd"/>
      <w:r w:rsidRPr="00275186">
        <w:rPr>
          <w:b/>
        </w:rPr>
        <w:t>,</w:t>
      </w:r>
      <w:r w:rsidRPr="00275186">
        <w:t xml:space="preserve"> Joseph  </w:t>
      </w:r>
      <w:proofErr w:type="spellStart"/>
      <w:r w:rsidRPr="00275186">
        <w:t>Shlomai</w:t>
      </w:r>
      <w:r w:rsidRPr="00275186">
        <w:rPr>
          <w:vertAlign w:val="superscript"/>
        </w:rPr>
        <w:t>PI</w:t>
      </w:r>
      <w:proofErr w:type="spellEnd"/>
      <w:r w:rsidRPr="00275186">
        <w:t xml:space="preserve">, and Paul T. </w:t>
      </w:r>
      <w:proofErr w:type="spellStart"/>
      <w:r w:rsidRPr="00275186">
        <w:t>Englund</w:t>
      </w:r>
      <w:r w:rsidRPr="00275186">
        <w:rPr>
          <w:vertAlign w:val="superscript"/>
        </w:rPr>
        <w:t>PI</w:t>
      </w:r>
      <w:proofErr w:type="spellEnd"/>
      <w:r w:rsidRPr="00275186">
        <w:t xml:space="preserve">. Trypanosomes Have Six Mitochondrial DNA Helicases with One Controlling Kinetoplast Maxicircle Replication. 2009, </w:t>
      </w:r>
      <w:r w:rsidRPr="00275186">
        <w:rPr>
          <w:i/>
          <w:u w:val="single"/>
        </w:rPr>
        <w:t>Mol Cell</w:t>
      </w:r>
      <w:r w:rsidRPr="00275186">
        <w:t xml:space="preserve">. 28;35(4):490-501 </w:t>
      </w:r>
    </w:p>
    <w:p w14:paraId="226CF480" w14:textId="77777777" w:rsidR="00275186" w:rsidRPr="00275186" w:rsidRDefault="00275186" w:rsidP="00275186">
      <w:pPr>
        <w:spacing w:line="360" w:lineRule="auto"/>
        <w:rPr>
          <w:sz w:val="22"/>
          <w:szCs w:val="22"/>
        </w:rPr>
      </w:pPr>
    </w:p>
    <w:p w14:paraId="48EC95DD" w14:textId="77777777" w:rsidR="00275186" w:rsidRPr="00275186" w:rsidRDefault="00275186" w:rsidP="00275186">
      <w:pPr>
        <w:spacing w:after="60" w:line="360" w:lineRule="auto"/>
        <w:ind w:right="11" w:firstLine="45"/>
        <w:rPr>
          <w:rtl/>
        </w:rPr>
      </w:pPr>
      <w:r w:rsidRPr="00275186">
        <w:t>3) Dotan Sela</w:t>
      </w:r>
      <w:r w:rsidRPr="00275186">
        <w:rPr>
          <w:vertAlign w:val="superscript"/>
        </w:rPr>
        <w:t>S</w:t>
      </w:r>
      <w:r w:rsidRPr="00275186">
        <w:t xml:space="preserve">, Neta </w:t>
      </w:r>
      <w:proofErr w:type="spellStart"/>
      <w:r w:rsidRPr="00275186">
        <w:t>Milman</w:t>
      </w:r>
      <w:r w:rsidRPr="00275186">
        <w:rPr>
          <w:vertAlign w:val="superscript"/>
        </w:rPr>
        <w:t>S</w:t>
      </w:r>
      <w:proofErr w:type="spellEnd"/>
      <w:r w:rsidRPr="00275186">
        <w:t xml:space="preserve">, Irit </w:t>
      </w:r>
      <w:proofErr w:type="spellStart"/>
      <w:r w:rsidRPr="00275186">
        <w:t>Kapeller</w:t>
      </w:r>
      <w:r w:rsidRPr="00275186">
        <w:rPr>
          <w:vertAlign w:val="superscript"/>
        </w:rPr>
        <w:t>T</w:t>
      </w:r>
      <w:proofErr w:type="spellEnd"/>
      <w:r w:rsidRPr="00275186">
        <w:t xml:space="preserve">, </w:t>
      </w:r>
      <w:r w:rsidRPr="00275186">
        <w:rPr>
          <w:b/>
        </w:rPr>
        <w:t xml:space="preserve">Aviad </w:t>
      </w:r>
      <w:proofErr w:type="spellStart"/>
      <w:r w:rsidRPr="00275186">
        <w:rPr>
          <w:b/>
        </w:rPr>
        <w:t>Zick</w:t>
      </w:r>
      <w:r w:rsidRPr="00275186">
        <w:rPr>
          <w:vertAlign w:val="superscript"/>
        </w:rPr>
        <w:t>S</w:t>
      </w:r>
      <w:proofErr w:type="spellEnd"/>
      <w:r w:rsidRPr="00275186">
        <w:t xml:space="preserve">, Rachel </w:t>
      </w:r>
      <w:proofErr w:type="spellStart"/>
      <w:r w:rsidRPr="00275186">
        <w:t>Bezalel</w:t>
      </w:r>
      <w:r w:rsidRPr="00275186">
        <w:rPr>
          <w:vertAlign w:val="superscript"/>
        </w:rPr>
        <w:t>S</w:t>
      </w:r>
      <w:proofErr w:type="spellEnd"/>
      <w:r w:rsidRPr="00275186">
        <w:t xml:space="preserve">, Nurit </w:t>
      </w:r>
      <w:proofErr w:type="spellStart"/>
      <w:r w:rsidRPr="00275186">
        <w:t>Yaffe</w:t>
      </w:r>
      <w:r w:rsidRPr="00275186">
        <w:rPr>
          <w:vertAlign w:val="superscript"/>
        </w:rPr>
        <w:t>S</w:t>
      </w:r>
      <w:proofErr w:type="spellEnd"/>
      <w:r w:rsidRPr="00275186">
        <w:t xml:space="preserve">, Joseph </w:t>
      </w:r>
      <w:proofErr w:type="spellStart"/>
      <w:r w:rsidRPr="00275186">
        <w:t>Shlomai</w:t>
      </w:r>
      <w:r w:rsidRPr="00275186">
        <w:rPr>
          <w:vertAlign w:val="superscript"/>
        </w:rPr>
        <w:t>PI</w:t>
      </w:r>
      <w:proofErr w:type="spellEnd"/>
      <w:r w:rsidRPr="00275186">
        <w:t xml:space="preserve">. Unique characteristics of the kinetoplast DNA replication machinery provide potential drug targets in </w:t>
      </w:r>
      <w:proofErr w:type="spellStart"/>
      <w:r w:rsidRPr="00275186">
        <w:t>trypanosomatids</w:t>
      </w:r>
      <w:proofErr w:type="spellEnd"/>
      <w:r w:rsidRPr="00275186">
        <w:t xml:space="preserve">. 2008, </w:t>
      </w:r>
      <w:r w:rsidRPr="00275186">
        <w:rPr>
          <w:i/>
          <w:u w:val="single"/>
        </w:rPr>
        <w:t>Adv Exp Med Biol</w:t>
      </w:r>
      <w:r w:rsidRPr="00275186">
        <w:t xml:space="preserve">.;625:9-21.  </w:t>
      </w:r>
    </w:p>
    <w:p w14:paraId="373E1514" w14:textId="77777777" w:rsidR="00275186" w:rsidRPr="00275186" w:rsidRDefault="00275186" w:rsidP="00275186">
      <w:pPr>
        <w:rPr>
          <w:sz w:val="22"/>
          <w:szCs w:val="22"/>
        </w:rPr>
      </w:pPr>
    </w:p>
    <w:p w14:paraId="63BB7947" w14:textId="77777777" w:rsidR="00275186" w:rsidRPr="00275186" w:rsidRDefault="00275186" w:rsidP="00275186">
      <w:pPr>
        <w:spacing w:line="360" w:lineRule="auto"/>
        <w:rPr>
          <w:sz w:val="22"/>
          <w:szCs w:val="22"/>
        </w:rPr>
      </w:pPr>
      <w:r w:rsidRPr="00275186">
        <w:t xml:space="preserve">4) </w:t>
      </w:r>
      <w:r w:rsidRPr="00275186">
        <w:rPr>
          <w:b/>
        </w:rPr>
        <w:t xml:space="preserve">Aviad </w:t>
      </w:r>
      <w:proofErr w:type="spellStart"/>
      <w:r w:rsidRPr="00275186">
        <w:rPr>
          <w:b/>
        </w:rPr>
        <w:t>Zick</w:t>
      </w:r>
      <w:r w:rsidRPr="00275186">
        <w:rPr>
          <w:vertAlign w:val="superscript"/>
        </w:rPr>
        <w:t>PI</w:t>
      </w:r>
      <w:proofErr w:type="spellEnd"/>
      <w:r w:rsidRPr="00275186">
        <w:t xml:space="preserve">, Limor </w:t>
      </w:r>
      <w:proofErr w:type="spellStart"/>
      <w:r w:rsidRPr="00275186">
        <w:t>Appelbaum</w:t>
      </w:r>
      <w:r w:rsidRPr="00275186">
        <w:rPr>
          <w:vertAlign w:val="superscript"/>
        </w:rPr>
        <w:t>PI</w:t>
      </w:r>
      <w:proofErr w:type="spellEnd"/>
      <w:r w:rsidRPr="00275186">
        <w:t xml:space="preserve">. HER2 as a marker for guiding the choice of chemotherapy in breast cancer patients. 2010, </w:t>
      </w:r>
      <w:proofErr w:type="spellStart"/>
      <w:r w:rsidRPr="00275186">
        <w:rPr>
          <w:i/>
          <w:iCs/>
          <w:u w:val="single"/>
        </w:rPr>
        <w:t>Harefuah</w:t>
      </w:r>
      <w:proofErr w:type="spellEnd"/>
      <w:r w:rsidRPr="00275186">
        <w:t xml:space="preserve">. 149(12):807-8, 810 </w:t>
      </w:r>
      <w:r w:rsidRPr="00275186">
        <w:rPr>
          <w:sz w:val="22"/>
          <w:szCs w:val="22"/>
        </w:rPr>
        <w:t xml:space="preserve"> </w:t>
      </w:r>
    </w:p>
    <w:p w14:paraId="2A2890E8" w14:textId="77777777" w:rsidR="00275186" w:rsidRPr="00275186" w:rsidRDefault="00275186" w:rsidP="00275186">
      <w:pPr>
        <w:autoSpaceDE w:val="0"/>
        <w:autoSpaceDN w:val="0"/>
        <w:adjustRightInd w:val="0"/>
        <w:spacing w:line="360" w:lineRule="auto"/>
      </w:pPr>
    </w:p>
    <w:p w14:paraId="714BCE46" w14:textId="77777777" w:rsidR="00275186" w:rsidRPr="00275186" w:rsidRDefault="00275186" w:rsidP="00275186">
      <w:pPr>
        <w:spacing w:line="360" w:lineRule="auto"/>
        <w:ind w:right="720"/>
      </w:pPr>
      <w:r w:rsidRPr="00275186">
        <w:t>5) Rottenberg Y</w:t>
      </w:r>
      <w:r w:rsidRPr="00275186">
        <w:rPr>
          <w:vertAlign w:val="superscript"/>
        </w:rPr>
        <w:t>PI</w:t>
      </w:r>
      <w:r w:rsidRPr="00275186">
        <w:rPr>
          <w:b/>
          <w:bCs/>
        </w:rPr>
        <w:t>,</w:t>
      </w:r>
      <w:r w:rsidRPr="00275186">
        <w:t xml:space="preserve"> </w:t>
      </w:r>
      <w:r w:rsidRPr="00275186">
        <w:rPr>
          <w:b/>
          <w:bCs/>
        </w:rPr>
        <w:t>Zick A</w:t>
      </w:r>
      <w:r w:rsidRPr="00275186">
        <w:rPr>
          <w:vertAlign w:val="superscript"/>
        </w:rPr>
        <w:t>PI</w:t>
      </w:r>
      <w:r w:rsidRPr="00275186">
        <w:t xml:space="preserve">*, </w:t>
      </w:r>
      <w:proofErr w:type="spellStart"/>
      <w:r w:rsidRPr="00275186">
        <w:t>Barchnna</w:t>
      </w:r>
      <w:proofErr w:type="spellEnd"/>
      <w:r w:rsidRPr="00275186">
        <w:t xml:space="preserve"> M</w:t>
      </w:r>
      <w:r w:rsidRPr="00275186">
        <w:rPr>
          <w:vertAlign w:val="superscript"/>
        </w:rPr>
        <w:t>C</w:t>
      </w:r>
      <w:r w:rsidRPr="00275186">
        <w:t>, Peretz T</w:t>
      </w:r>
      <w:r w:rsidRPr="00275186">
        <w:rPr>
          <w:vertAlign w:val="superscript"/>
        </w:rPr>
        <w:t>PI</w:t>
      </w:r>
      <w:r w:rsidRPr="00275186">
        <w:t>. Organ specific cancer incidence in an industrial subdistrict: a population-based</w:t>
      </w:r>
      <w:r w:rsidRPr="00275186">
        <w:rPr>
          <w:rtl/>
        </w:rPr>
        <w:t xml:space="preserve"> </w:t>
      </w:r>
      <w:r w:rsidRPr="00275186">
        <w:t xml:space="preserve">study with 12 years follow-up. 2013, </w:t>
      </w:r>
      <w:r w:rsidRPr="00275186">
        <w:rPr>
          <w:i/>
          <w:iCs/>
          <w:u w:val="single"/>
        </w:rPr>
        <w:t>Am J Can Epidemiol Prev</w:t>
      </w:r>
      <w:r w:rsidRPr="00275186">
        <w:t>. 1(1):13/22. N/A citations 1</w:t>
      </w:r>
    </w:p>
    <w:p w14:paraId="043543E7" w14:textId="77777777" w:rsidR="00275186" w:rsidRPr="00275186" w:rsidRDefault="00275186" w:rsidP="00275186">
      <w:pPr>
        <w:spacing w:line="360" w:lineRule="auto"/>
        <w:ind w:right="720"/>
      </w:pPr>
      <w:r w:rsidRPr="00275186">
        <w:t>*Equal contribution</w:t>
      </w:r>
    </w:p>
    <w:p w14:paraId="0A7A9AC3" w14:textId="77777777" w:rsidR="00275186" w:rsidRPr="00275186" w:rsidRDefault="00275186" w:rsidP="00275186">
      <w:pPr>
        <w:spacing w:line="360" w:lineRule="auto"/>
      </w:pPr>
    </w:p>
    <w:p w14:paraId="1C8FD3E7" w14:textId="77777777" w:rsidR="00275186" w:rsidRPr="00275186" w:rsidRDefault="00275186" w:rsidP="00275186">
      <w:pPr>
        <w:spacing w:after="60" w:line="360" w:lineRule="auto"/>
        <w:ind w:right="11" w:firstLine="45"/>
        <w:rPr>
          <w:rtl/>
        </w:rPr>
      </w:pPr>
      <w:r w:rsidRPr="00275186">
        <w:t xml:space="preserve">6) Nava </w:t>
      </w:r>
      <w:proofErr w:type="spellStart"/>
      <w:r w:rsidRPr="00275186">
        <w:t>Siegelmann-Danieli</w:t>
      </w:r>
      <w:r w:rsidRPr="00275186">
        <w:rPr>
          <w:vertAlign w:val="superscript"/>
        </w:rPr>
        <w:t>S</w:t>
      </w:r>
      <w:proofErr w:type="spellEnd"/>
      <w:r w:rsidRPr="00275186">
        <w:t xml:space="preserve">, Barbara </w:t>
      </w:r>
      <w:proofErr w:type="spellStart"/>
      <w:r w:rsidRPr="00275186">
        <w:t>Silverman</w:t>
      </w:r>
      <w:r w:rsidRPr="00275186">
        <w:rPr>
          <w:vertAlign w:val="superscript"/>
        </w:rPr>
        <w:t>T</w:t>
      </w:r>
      <w:proofErr w:type="spellEnd"/>
      <w:r w:rsidRPr="00275186">
        <w:t xml:space="preserve">, </w:t>
      </w:r>
      <w:r w:rsidRPr="00275186">
        <w:rPr>
          <w:b/>
          <w:bCs/>
        </w:rPr>
        <w:t xml:space="preserve">Aviad </w:t>
      </w:r>
      <w:proofErr w:type="spellStart"/>
      <w:r w:rsidRPr="00275186">
        <w:rPr>
          <w:b/>
          <w:bCs/>
        </w:rPr>
        <w:t>Zick</w:t>
      </w:r>
      <w:r w:rsidRPr="00275186">
        <w:rPr>
          <w:vertAlign w:val="superscript"/>
        </w:rPr>
        <w:t>S</w:t>
      </w:r>
      <w:proofErr w:type="spellEnd"/>
      <w:r w:rsidRPr="00275186">
        <w:t>, Anat Beit-</w:t>
      </w:r>
      <w:proofErr w:type="spellStart"/>
      <w:r w:rsidRPr="00275186">
        <w:t>Or</w:t>
      </w:r>
      <w:r w:rsidRPr="00275186">
        <w:rPr>
          <w:vertAlign w:val="superscript"/>
        </w:rPr>
        <w:t>T</w:t>
      </w:r>
      <w:proofErr w:type="spellEnd"/>
      <w:r w:rsidRPr="00275186">
        <w:t xml:space="preserve">, Itzhak </w:t>
      </w:r>
      <w:proofErr w:type="spellStart"/>
      <w:r w:rsidRPr="00275186">
        <w:t>Katzir</w:t>
      </w:r>
      <w:r w:rsidRPr="00275186">
        <w:rPr>
          <w:vertAlign w:val="superscript"/>
        </w:rPr>
        <w:t>S</w:t>
      </w:r>
      <w:proofErr w:type="spellEnd"/>
      <w:r w:rsidRPr="00275186">
        <w:t xml:space="preserve">, Avi </w:t>
      </w:r>
      <w:proofErr w:type="spellStart"/>
      <w:r w:rsidRPr="00275186">
        <w:t>Porath</w:t>
      </w:r>
      <w:r w:rsidRPr="00275186">
        <w:rPr>
          <w:vertAlign w:val="superscript"/>
        </w:rPr>
        <w:t>PI</w:t>
      </w:r>
      <w:proofErr w:type="spellEnd"/>
      <w:r w:rsidRPr="00275186">
        <w:t xml:space="preserve">. </w:t>
      </w:r>
      <w:hyperlink r:id="rId12" w:history="1">
        <w:r w:rsidRPr="00275186">
          <w:t>The impact of the Oncotype DX Recurrence Score on treatment decisions and clinical outcomes in patients with early breast cancer: the Maccabi Healthcare Services experience with a unified testing policy.</w:t>
        </w:r>
      </w:hyperlink>
      <w:r w:rsidRPr="00275186">
        <w:t xml:space="preserve"> 2013, </w:t>
      </w:r>
      <w:proofErr w:type="spellStart"/>
      <w:r w:rsidRPr="00275186">
        <w:rPr>
          <w:rStyle w:val="jrnl"/>
          <w:i/>
          <w:iCs/>
          <w:u w:val="single"/>
        </w:rPr>
        <w:t>Ecancermedicalscience</w:t>
      </w:r>
      <w:proofErr w:type="spellEnd"/>
      <w:r w:rsidRPr="00275186">
        <w:rPr>
          <w:i/>
          <w:iCs/>
        </w:rPr>
        <w:t>.</w:t>
      </w:r>
      <w:r w:rsidRPr="00275186">
        <w:t xml:space="preserve"> Dec </w:t>
      </w:r>
      <w:proofErr w:type="gramStart"/>
      <w:r w:rsidRPr="00275186">
        <w:t>17;7:380</w:t>
      </w:r>
      <w:proofErr w:type="gramEnd"/>
      <w:r w:rsidRPr="00275186">
        <w:t xml:space="preserve">.  </w:t>
      </w:r>
    </w:p>
    <w:p w14:paraId="54C10D13" w14:textId="77777777" w:rsidR="00275186" w:rsidRPr="00275186" w:rsidRDefault="00275186" w:rsidP="00275186">
      <w:pPr>
        <w:pStyle w:val="desc2"/>
        <w:shd w:val="clear" w:color="auto" w:fill="FFFFFF"/>
        <w:spacing w:line="360" w:lineRule="auto"/>
        <w:rPr>
          <w:sz w:val="24"/>
          <w:szCs w:val="24"/>
        </w:rPr>
      </w:pPr>
    </w:p>
    <w:p w14:paraId="0D1F68AC" w14:textId="77777777" w:rsidR="00275186" w:rsidRPr="00275186" w:rsidRDefault="00275186" w:rsidP="00275186">
      <w:pPr>
        <w:spacing w:after="60" w:line="360" w:lineRule="auto"/>
        <w:ind w:right="11" w:firstLine="45"/>
        <w:rPr>
          <w:rtl/>
        </w:rPr>
      </w:pPr>
      <w:r w:rsidRPr="00275186">
        <w:t xml:space="preserve">7) </w:t>
      </w:r>
      <w:r w:rsidRPr="00275186">
        <w:rPr>
          <w:rFonts w:eastAsia="MS Mincho"/>
          <w:b/>
          <w:bCs/>
          <w:lang w:eastAsia="ja-JP"/>
        </w:rPr>
        <w:t xml:space="preserve">Aviad </w:t>
      </w:r>
      <w:proofErr w:type="spellStart"/>
      <w:r w:rsidRPr="00275186">
        <w:rPr>
          <w:rFonts w:eastAsia="MS Mincho"/>
          <w:b/>
          <w:bCs/>
          <w:lang w:eastAsia="ja-JP"/>
        </w:rPr>
        <w:t>Zick</w:t>
      </w:r>
      <w:r w:rsidRPr="00275186">
        <w:rPr>
          <w:vertAlign w:val="superscript"/>
        </w:rPr>
        <w:t>PI</w:t>
      </w:r>
      <w:proofErr w:type="spellEnd"/>
      <w:r w:rsidRPr="00275186">
        <w:rPr>
          <w:rFonts w:eastAsia="MS Mincho"/>
          <w:lang w:eastAsia="ja-JP"/>
        </w:rPr>
        <w:t xml:space="preserve">, Sherri </w:t>
      </w:r>
      <w:proofErr w:type="spellStart"/>
      <w:r w:rsidRPr="00275186">
        <w:rPr>
          <w:rFonts w:eastAsia="MS Mincho"/>
          <w:lang w:eastAsia="ja-JP"/>
        </w:rPr>
        <w:t>Cohen</w:t>
      </w:r>
      <w:r w:rsidRPr="00275186">
        <w:rPr>
          <w:vertAlign w:val="superscript"/>
        </w:rPr>
        <w:t>T</w:t>
      </w:r>
      <w:proofErr w:type="spellEnd"/>
      <w:r w:rsidRPr="00275186">
        <w:rPr>
          <w:rFonts w:eastAsia="MS Mincho"/>
          <w:lang w:eastAsia="ja-JP"/>
        </w:rPr>
        <w:t xml:space="preserve">, Tamar </w:t>
      </w:r>
      <w:proofErr w:type="spellStart"/>
      <w:r w:rsidRPr="00275186">
        <w:rPr>
          <w:rFonts w:eastAsia="MS Mincho"/>
          <w:lang w:eastAsia="ja-JP"/>
        </w:rPr>
        <w:t>Hamburger</w:t>
      </w:r>
      <w:r w:rsidRPr="00275186">
        <w:rPr>
          <w:vertAlign w:val="superscript"/>
        </w:rPr>
        <w:t>T</w:t>
      </w:r>
      <w:proofErr w:type="spellEnd"/>
      <w:r w:rsidRPr="00275186">
        <w:rPr>
          <w:rFonts w:eastAsia="MS Mincho"/>
          <w:lang w:eastAsia="ja-JP"/>
        </w:rPr>
        <w:t xml:space="preserve">, Yael </w:t>
      </w:r>
      <w:proofErr w:type="spellStart"/>
      <w:r w:rsidRPr="00275186">
        <w:rPr>
          <w:rFonts w:eastAsia="MS Mincho"/>
          <w:lang w:eastAsia="ja-JP"/>
        </w:rPr>
        <w:t>Goldberg</w:t>
      </w:r>
      <w:r w:rsidRPr="00275186">
        <w:rPr>
          <w:vertAlign w:val="superscript"/>
        </w:rPr>
        <w:t>C</w:t>
      </w:r>
      <w:proofErr w:type="spellEnd"/>
      <w:r w:rsidRPr="00275186">
        <w:rPr>
          <w:rFonts w:eastAsia="MS Mincho"/>
          <w:lang w:eastAsia="ja-JP"/>
        </w:rPr>
        <w:t xml:space="preserve">, Naama </w:t>
      </w:r>
      <w:proofErr w:type="spellStart"/>
      <w:r w:rsidRPr="00275186">
        <w:rPr>
          <w:rFonts w:eastAsia="MS Mincho"/>
          <w:lang w:eastAsia="ja-JP"/>
        </w:rPr>
        <w:t>Zvi</w:t>
      </w:r>
      <w:r w:rsidRPr="00275186">
        <w:rPr>
          <w:vertAlign w:val="superscript"/>
        </w:rPr>
        <w:t>C</w:t>
      </w:r>
      <w:proofErr w:type="spellEnd"/>
      <w:r w:rsidRPr="00275186">
        <w:rPr>
          <w:rFonts w:eastAsia="MS Mincho"/>
          <w:lang w:eastAsia="ja-JP"/>
        </w:rPr>
        <w:t>, Michal Sagi</w:t>
      </w:r>
      <w:r w:rsidRPr="00275186">
        <w:rPr>
          <w:vertAlign w:val="superscript"/>
        </w:rPr>
        <w:t>C</w:t>
      </w:r>
      <w:r w:rsidRPr="00275186">
        <w:rPr>
          <w:rFonts w:eastAsia="MS Mincho"/>
          <w:lang w:eastAsia="ja-JP"/>
        </w:rPr>
        <w:t xml:space="preserve"> and Tamar </w:t>
      </w:r>
      <w:proofErr w:type="spellStart"/>
      <w:r w:rsidRPr="00275186">
        <w:rPr>
          <w:rFonts w:eastAsia="MS Mincho"/>
          <w:lang w:eastAsia="ja-JP"/>
        </w:rPr>
        <w:t>Peretz</w:t>
      </w:r>
      <w:r w:rsidRPr="00275186">
        <w:rPr>
          <w:vertAlign w:val="superscript"/>
        </w:rPr>
        <w:t>PI</w:t>
      </w:r>
      <w:proofErr w:type="spellEnd"/>
      <w:r w:rsidRPr="00275186">
        <w:rPr>
          <w:rFonts w:eastAsia="MS Mincho"/>
          <w:lang w:eastAsia="ja-JP"/>
        </w:rPr>
        <w:t>.</w:t>
      </w:r>
      <w:r w:rsidRPr="00275186">
        <w:rPr>
          <w:rFonts w:eastAsia="MS Mincho"/>
          <w:b/>
          <w:bCs/>
          <w:lang w:eastAsia="ja-JP"/>
        </w:rPr>
        <w:t xml:space="preserve"> </w:t>
      </w:r>
      <w:r w:rsidRPr="00275186">
        <w:rPr>
          <w:rFonts w:eastAsia="MS Mincho"/>
          <w:lang w:eastAsia="ja-JP"/>
        </w:rPr>
        <w:t xml:space="preserve">A </w:t>
      </w:r>
      <w:r w:rsidRPr="00275186">
        <w:rPr>
          <w:rFonts w:eastAsia="MS Mincho"/>
          <w:i/>
          <w:iCs/>
          <w:lang w:eastAsia="ja-JP"/>
        </w:rPr>
        <w:t xml:space="preserve">BRCA1 </w:t>
      </w:r>
      <w:r w:rsidRPr="00275186">
        <w:rPr>
          <w:rFonts w:eastAsia="MS Mincho"/>
          <w:lang w:eastAsia="ja-JP"/>
        </w:rPr>
        <w:t>Frame Shift Mutation in Women of Kurdish Jewish Descent</w:t>
      </w:r>
      <w:r w:rsidRPr="00275186">
        <w:rPr>
          <w:rFonts w:eastAsia="MS Mincho"/>
          <w:i/>
          <w:iCs/>
          <w:lang w:eastAsia="ja-JP"/>
        </w:rPr>
        <w:t xml:space="preserve"> </w:t>
      </w:r>
      <w:proofErr w:type="gramStart"/>
      <w:r w:rsidRPr="00275186">
        <w:t>2015,</w:t>
      </w:r>
      <w:r w:rsidRPr="00275186">
        <w:rPr>
          <w:rFonts w:eastAsia="MS Mincho"/>
          <w:i/>
          <w:iCs/>
          <w:u w:val="single"/>
          <w:lang w:eastAsia="ja-JP"/>
        </w:rPr>
        <w:t>Open</w:t>
      </w:r>
      <w:proofErr w:type="gramEnd"/>
      <w:r w:rsidRPr="00275186">
        <w:rPr>
          <w:rFonts w:eastAsia="MS Mincho"/>
          <w:i/>
          <w:iCs/>
          <w:u w:val="single"/>
          <w:lang w:eastAsia="ja-JP"/>
        </w:rPr>
        <w:t xml:space="preserve"> medicine Journal</w:t>
      </w:r>
      <w:r w:rsidRPr="00275186">
        <w:rPr>
          <w:rFonts w:eastAsia="MS Mincho"/>
          <w:lang w:eastAsia="ja-JP"/>
        </w:rPr>
        <w:t xml:space="preserve">, </w:t>
      </w:r>
      <w:r w:rsidRPr="00275186">
        <w:t xml:space="preserve">7, 31-36.  </w:t>
      </w:r>
    </w:p>
    <w:p w14:paraId="08FF4F00" w14:textId="77777777" w:rsidR="00275186" w:rsidRPr="00275186" w:rsidRDefault="00275186" w:rsidP="00275186">
      <w:pPr>
        <w:autoSpaceDE w:val="0"/>
        <w:autoSpaceDN w:val="0"/>
        <w:adjustRightInd w:val="0"/>
        <w:spacing w:line="360" w:lineRule="auto"/>
        <w:rPr>
          <w:rFonts w:eastAsia="MS Mincho"/>
          <w:lang w:eastAsia="ja-JP"/>
        </w:rPr>
      </w:pPr>
      <w:r w:rsidRPr="00275186">
        <w:t xml:space="preserve"> </w:t>
      </w:r>
    </w:p>
    <w:p w14:paraId="45867589" w14:textId="77777777" w:rsidR="00275186" w:rsidRPr="00275186" w:rsidRDefault="00275186" w:rsidP="00275186">
      <w:pPr>
        <w:spacing w:line="360" w:lineRule="auto"/>
        <w:rPr>
          <w:rFonts w:ascii="Tahoma" w:hAnsi="Tahoma" w:cs="Tahoma"/>
          <w:sz w:val="18"/>
          <w:szCs w:val="18"/>
        </w:rPr>
      </w:pPr>
      <w:r w:rsidRPr="00275186">
        <w:t xml:space="preserve">8) Roni </w:t>
      </w:r>
      <w:proofErr w:type="spellStart"/>
      <w:r w:rsidRPr="00275186">
        <w:t>Werman</w:t>
      </w:r>
      <w:r w:rsidRPr="00275186">
        <w:rPr>
          <w:vertAlign w:val="superscript"/>
        </w:rPr>
        <w:t>S</w:t>
      </w:r>
      <w:proofErr w:type="spellEnd"/>
      <w:r w:rsidRPr="00275186">
        <w:t xml:space="preserve">, Daniel </w:t>
      </w:r>
      <w:proofErr w:type="spellStart"/>
      <w:r w:rsidRPr="00275186">
        <w:t>Neiman</w:t>
      </w:r>
      <w:r w:rsidRPr="00275186">
        <w:rPr>
          <w:vertAlign w:val="superscript"/>
        </w:rPr>
        <w:t>S</w:t>
      </w:r>
      <w:proofErr w:type="spellEnd"/>
      <w:r w:rsidRPr="00275186">
        <w:t xml:space="preserve">, Hai </w:t>
      </w:r>
      <w:proofErr w:type="spellStart"/>
      <w:r w:rsidRPr="00275186">
        <w:t>Zemmour</w:t>
      </w:r>
      <w:r w:rsidRPr="00275186">
        <w:rPr>
          <w:vertAlign w:val="superscript"/>
        </w:rPr>
        <w:t>S</w:t>
      </w:r>
      <w:proofErr w:type="spellEnd"/>
      <w:r w:rsidRPr="00275186">
        <w:t xml:space="preserve">, Joshua </w:t>
      </w:r>
      <w:proofErr w:type="spellStart"/>
      <w:r w:rsidRPr="00275186">
        <w:t>Moss</w:t>
      </w:r>
      <w:r w:rsidRPr="00275186">
        <w:rPr>
          <w:vertAlign w:val="superscript"/>
        </w:rPr>
        <w:t>S</w:t>
      </w:r>
      <w:proofErr w:type="spellEnd"/>
      <w:r w:rsidRPr="00275186">
        <w:t xml:space="preserve">, Judith </w:t>
      </w:r>
      <w:proofErr w:type="spellStart"/>
      <w:r w:rsidRPr="00275186">
        <w:t>Magenheim</w:t>
      </w:r>
      <w:r w:rsidRPr="00275186">
        <w:rPr>
          <w:vertAlign w:val="superscript"/>
        </w:rPr>
        <w:t>S</w:t>
      </w:r>
      <w:proofErr w:type="spellEnd"/>
      <w:r w:rsidRPr="00275186">
        <w:t>, Adi Vaknin-</w:t>
      </w:r>
      <w:proofErr w:type="spellStart"/>
      <w:r w:rsidRPr="00275186">
        <w:t>Dembinsky</w:t>
      </w:r>
      <w:r w:rsidRPr="00275186">
        <w:rPr>
          <w:vertAlign w:val="superscript"/>
        </w:rPr>
        <w:t>C</w:t>
      </w:r>
      <w:proofErr w:type="spellEnd"/>
      <w:r w:rsidRPr="00275186">
        <w:t xml:space="preserve">, Sten </w:t>
      </w:r>
      <w:proofErr w:type="spellStart"/>
      <w:r w:rsidRPr="00275186">
        <w:t>Rubertsson</w:t>
      </w:r>
      <w:r w:rsidRPr="00275186">
        <w:rPr>
          <w:vertAlign w:val="superscript"/>
        </w:rPr>
        <w:t>C</w:t>
      </w:r>
      <w:proofErr w:type="spellEnd"/>
      <w:r w:rsidRPr="00275186">
        <w:t xml:space="preserve">, Bengt </w:t>
      </w:r>
      <w:proofErr w:type="spellStart"/>
      <w:r w:rsidRPr="00275186">
        <w:t>Nellgård</w:t>
      </w:r>
      <w:r w:rsidRPr="00275186">
        <w:rPr>
          <w:vertAlign w:val="superscript"/>
        </w:rPr>
        <w:t>C</w:t>
      </w:r>
      <w:proofErr w:type="spellEnd"/>
      <w:r w:rsidRPr="00275186">
        <w:t xml:space="preserve">, Kaj </w:t>
      </w:r>
      <w:proofErr w:type="spellStart"/>
      <w:r w:rsidRPr="00275186">
        <w:t>Blennow</w:t>
      </w:r>
      <w:r w:rsidRPr="00275186">
        <w:rPr>
          <w:vertAlign w:val="superscript"/>
        </w:rPr>
        <w:t>C</w:t>
      </w:r>
      <w:proofErr w:type="spellEnd"/>
      <w:r w:rsidRPr="00275186">
        <w:t xml:space="preserve">, Henrik </w:t>
      </w:r>
      <w:proofErr w:type="spellStart"/>
      <w:r w:rsidRPr="00275186">
        <w:t>Zetterberg</w:t>
      </w:r>
      <w:r w:rsidRPr="00275186">
        <w:rPr>
          <w:vertAlign w:val="superscript"/>
        </w:rPr>
        <w:t>C</w:t>
      </w:r>
      <w:proofErr w:type="spellEnd"/>
      <w:r w:rsidRPr="00275186">
        <w:t xml:space="preserve">, Kirsty </w:t>
      </w:r>
      <w:proofErr w:type="spellStart"/>
      <w:r w:rsidRPr="00275186">
        <w:t>Spalding</w:t>
      </w:r>
      <w:r w:rsidRPr="00275186">
        <w:rPr>
          <w:vertAlign w:val="superscript"/>
        </w:rPr>
        <w:t>C</w:t>
      </w:r>
      <w:proofErr w:type="spellEnd"/>
      <w:r w:rsidRPr="00275186">
        <w:t xml:space="preserve">, Desmond </w:t>
      </w:r>
      <w:proofErr w:type="spellStart"/>
      <w:r w:rsidRPr="00275186">
        <w:t>Schatz</w:t>
      </w:r>
      <w:r w:rsidRPr="00275186">
        <w:rPr>
          <w:vertAlign w:val="superscript"/>
        </w:rPr>
        <w:t>C</w:t>
      </w:r>
      <w:proofErr w:type="spellEnd"/>
      <w:r w:rsidRPr="00275186">
        <w:t xml:space="preserve">, Carla </w:t>
      </w:r>
      <w:proofErr w:type="spellStart"/>
      <w:r w:rsidRPr="00275186">
        <w:lastRenderedPageBreak/>
        <w:t>Greenbaum</w:t>
      </w:r>
      <w:r w:rsidRPr="00275186">
        <w:rPr>
          <w:vertAlign w:val="superscript"/>
        </w:rPr>
        <w:t>C</w:t>
      </w:r>
      <w:proofErr w:type="spellEnd"/>
      <w:r w:rsidRPr="00275186">
        <w:t xml:space="preserve">, Craig </w:t>
      </w:r>
      <w:proofErr w:type="spellStart"/>
      <w:r w:rsidRPr="00275186">
        <w:t>Dorrel</w:t>
      </w:r>
      <w:r w:rsidRPr="00275186">
        <w:rPr>
          <w:vertAlign w:val="superscript"/>
        </w:rPr>
        <w:t>C</w:t>
      </w:r>
      <w:proofErr w:type="spellEnd"/>
      <w:r w:rsidRPr="00275186">
        <w:t xml:space="preserve">, Markus </w:t>
      </w:r>
      <w:proofErr w:type="spellStart"/>
      <w:r w:rsidRPr="00275186">
        <w:t>Grompe</w:t>
      </w:r>
      <w:r w:rsidRPr="00275186">
        <w:rPr>
          <w:vertAlign w:val="superscript"/>
        </w:rPr>
        <w:t>C</w:t>
      </w:r>
      <w:proofErr w:type="spellEnd"/>
      <w:r w:rsidRPr="00275186">
        <w:t xml:space="preserve">, </w:t>
      </w:r>
      <w:r w:rsidRPr="00275186">
        <w:rPr>
          <w:b/>
          <w:bCs/>
        </w:rPr>
        <w:t xml:space="preserve">Aviad </w:t>
      </w:r>
      <w:proofErr w:type="spellStart"/>
      <w:r w:rsidRPr="00275186">
        <w:rPr>
          <w:b/>
          <w:bCs/>
        </w:rPr>
        <w:t>Zick</w:t>
      </w:r>
      <w:r w:rsidRPr="00275186">
        <w:rPr>
          <w:vertAlign w:val="superscript"/>
        </w:rPr>
        <w:t>C</w:t>
      </w:r>
      <w:proofErr w:type="spellEnd"/>
      <w:r w:rsidRPr="00275186">
        <w:t xml:space="preserve">, Ayala </w:t>
      </w:r>
      <w:proofErr w:type="spellStart"/>
      <w:r w:rsidRPr="00275186">
        <w:t>Hubert</w:t>
      </w:r>
      <w:r w:rsidRPr="00275186">
        <w:rPr>
          <w:vertAlign w:val="superscript"/>
        </w:rPr>
        <w:t>C</w:t>
      </w:r>
      <w:proofErr w:type="spellEnd"/>
      <w:r w:rsidRPr="00275186">
        <w:t xml:space="preserve">, Myriam </w:t>
      </w:r>
      <w:proofErr w:type="spellStart"/>
      <w:r w:rsidRPr="00275186">
        <w:t>Maoz</w:t>
      </w:r>
      <w:r w:rsidRPr="00275186">
        <w:rPr>
          <w:vertAlign w:val="superscript"/>
        </w:rPr>
        <w:t>T</w:t>
      </w:r>
      <w:proofErr w:type="spellEnd"/>
      <w:r w:rsidRPr="00275186">
        <w:t xml:space="preserve">, Volker </w:t>
      </w:r>
      <w:proofErr w:type="spellStart"/>
      <w:r w:rsidRPr="00275186">
        <w:t>Fendrich</w:t>
      </w:r>
      <w:r w:rsidRPr="00275186">
        <w:rPr>
          <w:vertAlign w:val="superscript"/>
        </w:rPr>
        <w:t>C</w:t>
      </w:r>
      <w:proofErr w:type="spellEnd"/>
      <w:r w:rsidRPr="00275186">
        <w:t xml:space="preserve">, Talya </w:t>
      </w:r>
      <w:proofErr w:type="spellStart"/>
      <w:r w:rsidRPr="00275186">
        <w:t>Golan</w:t>
      </w:r>
      <w:r w:rsidRPr="00275186">
        <w:rPr>
          <w:vertAlign w:val="superscript"/>
        </w:rPr>
        <w:t>C</w:t>
      </w:r>
      <w:proofErr w:type="spellEnd"/>
      <w:r w:rsidRPr="00275186">
        <w:t>, Shmuel Ben-</w:t>
      </w:r>
      <w:proofErr w:type="spellStart"/>
      <w:r w:rsidRPr="00275186">
        <w:t>Sasson</w:t>
      </w:r>
      <w:r w:rsidRPr="00275186">
        <w:rPr>
          <w:vertAlign w:val="superscript"/>
        </w:rPr>
        <w:t>C</w:t>
      </w:r>
      <w:proofErr w:type="spellEnd"/>
      <w:r w:rsidRPr="00275186">
        <w:t xml:space="preserve">, Gideon </w:t>
      </w:r>
      <w:proofErr w:type="spellStart"/>
      <w:r w:rsidRPr="00275186">
        <w:t>Zamir</w:t>
      </w:r>
      <w:r w:rsidRPr="00275186">
        <w:rPr>
          <w:vertAlign w:val="superscript"/>
        </w:rPr>
        <w:t>C</w:t>
      </w:r>
      <w:proofErr w:type="spellEnd"/>
      <w:r w:rsidRPr="00275186">
        <w:t xml:space="preserve">, Aharon </w:t>
      </w:r>
      <w:proofErr w:type="spellStart"/>
      <w:r w:rsidRPr="00275186">
        <w:t>Razin</w:t>
      </w:r>
      <w:r w:rsidRPr="00275186">
        <w:rPr>
          <w:vertAlign w:val="superscript"/>
        </w:rPr>
        <w:t>C</w:t>
      </w:r>
      <w:proofErr w:type="spellEnd"/>
      <w:r w:rsidRPr="00275186">
        <w:t xml:space="preserve">, Howard </w:t>
      </w:r>
      <w:proofErr w:type="spellStart"/>
      <w:r w:rsidRPr="00275186">
        <w:t>Cedar</w:t>
      </w:r>
      <w:r w:rsidRPr="00275186">
        <w:rPr>
          <w:vertAlign w:val="superscript"/>
        </w:rPr>
        <w:t>C</w:t>
      </w:r>
      <w:proofErr w:type="spellEnd"/>
      <w:r w:rsidRPr="00275186">
        <w:t xml:space="preserve">, AM James </w:t>
      </w:r>
      <w:proofErr w:type="spellStart"/>
      <w:r w:rsidRPr="00275186">
        <w:t>Shapiro</w:t>
      </w:r>
      <w:r w:rsidRPr="00275186">
        <w:rPr>
          <w:vertAlign w:val="superscript"/>
        </w:rPr>
        <w:t>C</w:t>
      </w:r>
      <w:proofErr w:type="spellEnd"/>
      <w:r w:rsidRPr="00275186">
        <w:t xml:space="preserve">, Benjamin </w:t>
      </w:r>
      <w:proofErr w:type="spellStart"/>
      <w:r w:rsidRPr="00275186">
        <w:t>Glaser</w:t>
      </w:r>
      <w:r w:rsidRPr="00275186">
        <w:rPr>
          <w:vertAlign w:val="superscript"/>
        </w:rPr>
        <w:t>PI</w:t>
      </w:r>
      <w:proofErr w:type="spellEnd"/>
      <w:r w:rsidRPr="00275186">
        <w:t xml:space="preserve">, Ruth </w:t>
      </w:r>
      <w:proofErr w:type="spellStart"/>
      <w:r w:rsidRPr="00275186">
        <w:t>Shemer</w:t>
      </w:r>
      <w:r w:rsidRPr="00275186">
        <w:rPr>
          <w:vertAlign w:val="superscript"/>
        </w:rPr>
        <w:t>PI</w:t>
      </w:r>
      <w:proofErr w:type="spellEnd"/>
      <w:r w:rsidRPr="00275186">
        <w:t xml:space="preserve">, Yuval </w:t>
      </w:r>
      <w:proofErr w:type="spellStart"/>
      <w:r w:rsidRPr="00275186">
        <w:t>Dor</w:t>
      </w:r>
      <w:r w:rsidRPr="00275186">
        <w:rPr>
          <w:vertAlign w:val="superscript"/>
        </w:rPr>
        <w:t>PI</w:t>
      </w:r>
      <w:proofErr w:type="spellEnd"/>
      <w:r w:rsidRPr="00275186">
        <w:t xml:space="preserve">. </w:t>
      </w:r>
      <w:r w:rsidRPr="00275186">
        <w:rPr>
          <w:shd w:val="clear" w:color="auto" w:fill="FFFFFF"/>
        </w:rPr>
        <w:t>Identification of tissue specific cell death using methylation patterns of circulating DNA</w:t>
      </w:r>
      <w:r w:rsidRPr="00275186">
        <w:t>.</w:t>
      </w:r>
      <w:proofErr w:type="gramStart"/>
      <w:r w:rsidRPr="00275186">
        <w:t xml:space="preserve">2016,  </w:t>
      </w:r>
      <w:r w:rsidRPr="00275186">
        <w:rPr>
          <w:i/>
          <w:iCs/>
          <w:u w:val="single"/>
        </w:rPr>
        <w:t>PNAS</w:t>
      </w:r>
      <w:proofErr w:type="gramEnd"/>
      <w:r w:rsidRPr="00275186">
        <w:t xml:space="preserve"> </w:t>
      </w:r>
      <w:r w:rsidRPr="00275186">
        <w:rPr>
          <w:sz w:val="22"/>
          <w:szCs w:val="22"/>
          <w:shd w:val="clear" w:color="auto" w:fill="FFFFFF"/>
        </w:rPr>
        <w:t>Mar 29;113(13):E1826-34</w:t>
      </w:r>
      <w:r w:rsidRPr="00275186">
        <w:rPr>
          <w:sz w:val="22"/>
          <w:szCs w:val="22"/>
        </w:rPr>
        <w:t xml:space="preserve">.  </w:t>
      </w:r>
    </w:p>
    <w:p w14:paraId="5257EDFF" w14:textId="77777777" w:rsidR="00275186" w:rsidRPr="00275186" w:rsidRDefault="00275186" w:rsidP="00275186">
      <w:pPr>
        <w:spacing w:after="120" w:line="360" w:lineRule="auto"/>
      </w:pPr>
    </w:p>
    <w:p w14:paraId="125238B0" w14:textId="77777777" w:rsidR="00275186" w:rsidRPr="00275186" w:rsidRDefault="00275186" w:rsidP="00275186">
      <w:pPr>
        <w:spacing w:line="360" w:lineRule="auto"/>
        <w:rPr>
          <w:shd w:val="clear" w:color="auto" w:fill="FFFFFF"/>
        </w:rPr>
      </w:pPr>
      <w:r w:rsidRPr="00275186">
        <w:t xml:space="preserve">9) </w:t>
      </w:r>
      <w:r w:rsidRPr="00275186">
        <w:rPr>
          <w:b/>
          <w:bCs/>
        </w:rPr>
        <w:t xml:space="preserve">Aviad </w:t>
      </w:r>
      <w:proofErr w:type="spellStart"/>
      <w:r w:rsidRPr="00275186">
        <w:rPr>
          <w:b/>
          <w:bCs/>
        </w:rPr>
        <w:t>Zick</w:t>
      </w:r>
      <w:r w:rsidRPr="00275186">
        <w:rPr>
          <w:b/>
          <w:bCs/>
          <w:vertAlign w:val="superscript"/>
        </w:rPr>
        <w:t>PI</w:t>
      </w:r>
      <w:proofErr w:type="spellEnd"/>
      <w:r w:rsidRPr="00275186">
        <w:t xml:space="preserve">, Luna </w:t>
      </w:r>
      <w:proofErr w:type="spellStart"/>
      <w:r w:rsidRPr="00275186">
        <w:t>Kadouri</w:t>
      </w:r>
      <w:r w:rsidRPr="00275186">
        <w:rPr>
          <w:vertAlign w:val="superscript"/>
        </w:rPr>
        <w:t>C</w:t>
      </w:r>
      <w:proofErr w:type="spellEnd"/>
      <w:r w:rsidRPr="00275186">
        <w:t xml:space="preserve">, Shani </w:t>
      </w:r>
      <w:proofErr w:type="spellStart"/>
      <w:r w:rsidRPr="00275186">
        <w:t>Breuier</w:t>
      </w:r>
      <w:r w:rsidRPr="00275186">
        <w:rPr>
          <w:vertAlign w:val="superscript"/>
        </w:rPr>
        <w:t>C</w:t>
      </w:r>
      <w:proofErr w:type="spellEnd"/>
      <w:r w:rsidRPr="00275186">
        <w:t xml:space="preserve">, Sherri </w:t>
      </w:r>
      <w:proofErr w:type="spellStart"/>
      <w:r w:rsidRPr="00275186">
        <w:t>Cohen</w:t>
      </w:r>
      <w:r w:rsidRPr="00275186">
        <w:rPr>
          <w:vertAlign w:val="superscript"/>
        </w:rPr>
        <w:t>T</w:t>
      </w:r>
      <w:proofErr w:type="spellEnd"/>
      <w:r w:rsidRPr="00275186">
        <w:t xml:space="preserve">, Michael </w:t>
      </w:r>
      <w:proofErr w:type="spellStart"/>
      <w:r w:rsidRPr="00275186">
        <w:t>Frohlinger</w:t>
      </w:r>
      <w:proofErr w:type="spellEnd"/>
      <w:r w:rsidRPr="00275186">
        <w:t xml:space="preserve">, </w:t>
      </w:r>
      <w:proofErr w:type="spellStart"/>
      <w:r w:rsidRPr="00275186">
        <w:t>Tamar</w:t>
      </w:r>
      <w:r w:rsidRPr="00275186">
        <w:rPr>
          <w:vertAlign w:val="superscript"/>
        </w:rPr>
        <w:t>S</w:t>
      </w:r>
      <w:proofErr w:type="spellEnd"/>
      <w:r w:rsidRPr="00275186">
        <w:t xml:space="preserve"> </w:t>
      </w:r>
      <w:proofErr w:type="spellStart"/>
      <w:r w:rsidRPr="00275186">
        <w:t>Hamburger</w:t>
      </w:r>
      <w:r w:rsidRPr="00275186">
        <w:rPr>
          <w:vertAlign w:val="superscript"/>
        </w:rPr>
        <w:t>T</w:t>
      </w:r>
      <w:proofErr w:type="spellEnd"/>
      <w:r w:rsidRPr="00275186">
        <w:t xml:space="preserve">, Naama </w:t>
      </w:r>
      <w:proofErr w:type="spellStart"/>
      <w:r w:rsidRPr="00275186">
        <w:t>Zvi</w:t>
      </w:r>
      <w:r w:rsidRPr="00275186">
        <w:rPr>
          <w:vertAlign w:val="superscript"/>
        </w:rPr>
        <w:t>C</w:t>
      </w:r>
      <w:proofErr w:type="spellEnd"/>
      <w:r w:rsidRPr="00275186">
        <w:t xml:space="preserve">, Morasha </w:t>
      </w:r>
      <w:proofErr w:type="spellStart"/>
      <w:r w:rsidRPr="00275186">
        <w:t>Plaser</w:t>
      </w:r>
      <w:r w:rsidRPr="00275186">
        <w:rPr>
          <w:vertAlign w:val="superscript"/>
        </w:rPr>
        <w:t>C</w:t>
      </w:r>
      <w:proofErr w:type="spellEnd"/>
      <w:r w:rsidRPr="00275186">
        <w:t xml:space="preserve">, Eilat </w:t>
      </w:r>
      <w:proofErr w:type="spellStart"/>
      <w:r w:rsidRPr="00275186">
        <w:t>Avital</w:t>
      </w:r>
      <w:r w:rsidRPr="00275186">
        <w:rPr>
          <w:vertAlign w:val="superscript"/>
        </w:rPr>
        <w:t>C</w:t>
      </w:r>
      <w:proofErr w:type="spellEnd"/>
      <w:r w:rsidRPr="00275186">
        <w:t xml:space="preserve">, Yael </w:t>
      </w:r>
      <w:proofErr w:type="spellStart"/>
      <w:r w:rsidRPr="00275186">
        <w:t>Goldberg</w:t>
      </w:r>
      <w:r w:rsidRPr="00275186">
        <w:rPr>
          <w:vertAlign w:val="superscript"/>
        </w:rPr>
        <w:t>C</w:t>
      </w:r>
      <w:proofErr w:type="spellEnd"/>
      <w:r w:rsidRPr="00275186">
        <w:t xml:space="preserve">, </w:t>
      </w:r>
      <w:proofErr w:type="spellStart"/>
      <w:r w:rsidRPr="00275186">
        <w:t>Firase</w:t>
      </w:r>
      <w:proofErr w:type="spellEnd"/>
      <w:r w:rsidRPr="00275186">
        <w:t xml:space="preserve"> </w:t>
      </w:r>
      <w:proofErr w:type="spellStart"/>
      <w:r w:rsidRPr="00275186">
        <w:t>Elian</w:t>
      </w:r>
      <w:r w:rsidRPr="00275186">
        <w:rPr>
          <w:vertAlign w:val="superscript"/>
        </w:rPr>
        <w:t>C</w:t>
      </w:r>
      <w:proofErr w:type="spellEnd"/>
      <w:r w:rsidRPr="00275186">
        <w:t xml:space="preserve">, Azam </w:t>
      </w:r>
      <w:proofErr w:type="spellStart"/>
      <w:r w:rsidRPr="00275186">
        <w:t>Salach</w:t>
      </w:r>
      <w:r w:rsidRPr="00275186">
        <w:rPr>
          <w:vertAlign w:val="superscript"/>
        </w:rPr>
        <w:t>C</w:t>
      </w:r>
      <w:proofErr w:type="spellEnd"/>
      <w:r w:rsidRPr="00275186">
        <w:t xml:space="preserve">, Tamar </w:t>
      </w:r>
      <w:proofErr w:type="spellStart"/>
      <w:r w:rsidRPr="00275186">
        <w:t>Peretz</w:t>
      </w:r>
      <w:r w:rsidRPr="00275186">
        <w:rPr>
          <w:b/>
          <w:bCs/>
          <w:vertAlign w:val="superscript"/>
        </w:rPr>
        <w:t>PI</w:t>
      </w:r>
      <w:proofErr w:type="spellEnd"/>
      <w:r w:rsidRPr="00275186">
        <w:t xml:space="preserve">. Recurrent </w:t>
      </w:r>
      <w:r w:rsidRPr="00275186">
        <w:rPr>
          <w:i/>
          <w:iCs/>
        </w:rPr>
        <w:t>TP53</w:t>
      </w:r>
      <w:r w:rsidRPr="00275186">
        <w:t xml:space="preserve"> Missense Mutation in Cancer Patients of Arab Descent, 2016, </w:t>
      </w:r>
      <w:r w:rsidRPr="00275186">
        <w:rPr>
          <w:i/>
          <w:iCs/>
        </w:rPr>
        <w:t>Fam Can</w:t>
      </w:r>
      <w:r w:rsidRPr="00275186">
        <w:t xml:space="preserve">, </w:t>
      </w:r>
      <w:r w:rsidRPr="00275186">
        <w:rPr>
          <w:shd w:val="clear" w:color="auto" w:fill="FFFFFF"/>
        </w:rPr>
        <w:t xml:space="preserve">Nov 19.  </w:t>
      </w:r>
    </w:p>
    <w:p w14:paraId="775584BC" w14:textId="77777777" w:rsidR="00275186" w:rsidRPr="00275186" w:rsidRDefault="00275186" w:rsidP="00275186">
      <w:pPr>
        <w:spacing w:line="360" w:lineRule="auto"/>
      </w:pPr>
    </w:p>
    <w:p w14:paraId="26D22778" w14:textId="77777777" w:rsidR="00275186" w:rsidRPr="00275186" w:rsidRDefault="00275186" w:rsidP="00275186">
      <w:pPr>
        <w:autoSpaceDE w:val="0"/>
        <w:autoSpaceDN w:val="0"/>
        <w:adjustRightInd w:val="0"/>
        <w:spacing w:line="360" w:lineRule="auto"/>
      </w:pPr>
      <w:r w:rsidRPr="00275186">
        <w:t xml:space="preserve">10) </w:t>
      </w:r>
      <w:r w:rsidRPr="00275186">
        <w:rPr>
          <w:b/>
          <w:bCs/>
        </w:rPr>
        <w:t xml:space="preserve">Aviad </w:t>
      </w:r>
      <w:proofErr w:type="spellStart"/>
      <w:r w:rsidRPr="00275186">
        <w:rPr>
          <w:b/>
          <w:bCs/>
        </w:rPr>
        <w:t>Zick</w:t>
      </w:r>
      <w:r w:rsidRPr="00275186">
        <w:rPr>
          <w:b/>
          <w:bCs/>
          <w:vertAlign w:val="superscript"/>
        </w:rPr>
        <w:t>PI</w:t>
      </w:r>
      <w:proofErr w:type="spellEnd"/>
      <w:r w:rsidRPr="00275186">
        <w:rPr>
          <w:b/>
          <w:bCs/>
        </w:rPr>
        <w:t>*</w:t>
      </w:r>
      <w:r w:rsidRPr="00275186">
        <w:t xml:space="preserve">, Tamar </w:t>
      </w:r>
      <w:proofErr w:type="spellStart"/>
      <w:r w:rsidRPr="00275186">
        <w:t>Peretz</w:t>
      </w:r>
      <w:r w:rsidRPr="00275186">
        <w:rPr>
          <w:vertAlign w:val="superscript"/>
        </w:rPr>
        <w:t>C</w:t>
      </w:r>
      <w:proofErr w:type="spellEnd"/>
      <w:r w:rsidRPr="00275186">
        <w:t xml:space="preserve">*, Michal </w:t>
      </w:r>
      <w:proofErr w:type="spellStart"/>
      <w:r w:rsidRPr="00275186">
        <w:t>Lotem</w:t>
      </w:r>
      <w:r w:rsidRPr="00275186">
        <w:rPr>
          <w:vertAlign w:val="superscript"/>
        </w:rPr>
        <w:t>C</w:t>
      </w:r>
      <w:proofErr w:type="spellEnd"/>
      <w:r w:rsidRPr="00275186">
        <w:t xml:space="preserve">, Ayala </w:t>
      </w:r>
      <w:proofErr w:type="spellStart"/>
      <w:r w:rsidRPr="00275186">
        <w:t>Hubert</w:t>
      </w:r>
      <w:r w:rsidRPr="00275186">
        <w:rPr>
          <w:vertAlign w:val="superscript"/>
        </w:rPr>
        <w:t>C</w:t>
      </w:r>
      <w:proofErr w:type="spellEnd"/>
      <w:r w:rsidRPr="00275186">
        <w:t xml:space="preserve">, Daniela </w:t>
      </w:r>
      <w:proofErr w:type="spellStart"/>
      <w:r w:rsidRPr="00275186">
        <w:t>Katz</w:t>
      </w:r>
      <w:r w:rsidRPr="00275186">
        <w:rPr>
          <w:vertAlign w:val="superscript"/>
        </w:rPr>
        <w:t>C</w:t>
      </w:r>
      <w:proofErr w:type="spellEnd"/>
      <w:r w:rsidRPr="00275186">
        <w:t xml:space="preserve">, Mark </w:t>
      </w:r>
      <w:proofErr w:type="spellStart"/>
      <w:r w:rsidRPr="00275186">
        <w:t>Temper</w:t>
      </w:r>
      <w:r w:rsidRPr="00275186">
        <w:rPr>
          <w:vertAlign w:val="superscript"/>
        </w:rPr>
        <w:t>C</w:t>
      </w:r>
      <w:proofErr w:type="spellEnd"/>
      <w:r w:rsidRPr="00275186">
        <w:t xml:space="preserve">, Yakir </w:t>
      </w:r>
      <w:proofErr w:type="spellStart"/>
      <w:r w:rsidRPr="00275186">
        <w:t>Rottenberg</w:t>
      </w:r>
      <w:r w:rsidRPr="00275186">
        <w:rPr>
          <w:vertAlign w:val="superscript"/>
        </w:rPr>
        <w:t>C</w:t>
      </w:r>
      <w:proofErr w:type="spellEnd"/>
      <w:r w:rsidRPr="00275186">
        <w:t xml:space="preserve">, Beatrice </w:t>
      </w:r>
      <w:proofErr w:type="spellStart"/>
      <w:r w:rsidRPr="00275186">
        <w:t>Uziely</w:t>
      </w:r>
      <w:r w:rsidRPr="00275186">
        <w:rPr>
          <w:vertAlign w:val="superscript"/>
        </w:rPr>
        <w:t>C</w:t>
      </w:r>
      <w:proofErr w:type="spellEnd"/>
      <w:r w:rsidRPr="00275186">
        <w:t xml:space="preserve">, </w:t>
      </w:r>
      <w:proofErr w:type="spellStart"/>
      <w:r w:rsidRPr="00275186">
        <w:t>Hovav</w:t>
      </w:r>
      <w:proofErr w:type="spellEnd"/>
      <w:r w:rsidRPr="00275186">
        <w:t xml:space="preserve"> </w:t>
      </w:r>
      <w:proofErr w:type="spellStart"/>
      <w:r w:rsidRPr="00275186">
        <w:t>Nechushtan</w:t>
      </w:r>
      <w:r w:rsidRPr="00275186">
        <w:rPr>
          <w:vertAlign w:val="superscript"/>
        </w:rPr>
        <w:t>C</w:t>
      </w:r>
      <w:proofErr w:type="spellEnd"/>
      <w:r w:rsidRPr="00275186">
        <w:t xml:space="preserve">, Amichai </w:t>
      </w:r>
      <w:proofErr w:type="spellStart"/>
      <w:r w:rsidRPr="00275186">
        <w:t>Meirovitz</w:t>
      </w:r>
      <w:r w:rsidRPr="00275186">
        <w:rPr>
          <w:vertAlign w:val="superscript"/>
        </w:rPr>
        <w:t>C</w:t>
      </w:r>
      <w:proofErr w:type="spellEnd"/>
      <w:r w:rsidRPr="00275186">
        <w:t xml:space="preserve">, Amir </w:t>
      </w:r>
      <w:proofErr w:type="spellStart"/>
      <w:r w:rsidRPr="00275186">
        <w:t>Sonnenblick</w:t>
      </w:r>
      <w:r w:rsidRPr="00275186">
        <w:rPr>
          <w:vertAlign w:val="superscript"/>
        </w:rPr>
        <w:t>C</w:t>
      </w:r>
      <w:proofErr w:type="spellEnd"/>
      <w:r w:rsidRPr="00275186">
        <w:t xml:space="preserve">, Eli </w:t>
      </w:r>
      <w:proofErr w:type="spellStart"/>
      <w:r w:rsidRPr="00275186">
        <w:t>Sapir</w:t>
      </w:r>
      <w:r w:rsidRPr="00275186">
        <w:rPr>
          <w:vertAlign w:val="superscript"/>
        </w:rPr>
        <w:t>C</w:t>
      </w:r>
      <w:proofErr w:type="spellEnd"/>
      <w:r w:rsidRPr="00275186">
        <w:t xml:space="preserve">, David </w:t>
      </w:r>
      <w:proofErr w:type="spellStart"/>
      <w:r w:rsidRPr="00275186">
        <w:t>Edelman</w:t>
      </w:r>
      <w:r w:rsidRPr="00275186">
        <w:rPr>
          <w:vertAlign w:val="superscript"/>
        </w:rPr>
        <w:t>C</w:t>
      </w:r>
      <w:proofErr w:type="spellEnd"/>
      <w:r w:rsidRPr="00275186">
        <w:t xml:space="preserve">, Yael </w:t>
      </w:r>
      <w:proofErr w:type="spellStart"/>
      <w:r w:rsidRPr="00275186">
        <w:t>Goldberg</w:t>
      </w:r>
      <w:r w:rsidRPr="00275186">
        <w:rPr>
          <w:vertAlign w:val="superscript"/>
        </w:rPr>
        <w:t>C</w:t>
      </w:r>
      <w:proofErr w:type="spellEnd"/>
      <w:r w:rsidRPr="00275186">
        <w:t xml:space="preserve">, Alexander </w:t>
      </w:r>
      <w:proofErr w:type="spellStart"/>
      <w:r w:rsidRPr="00275186">
        <w:t>Lossos</w:t>
      </w:r>
      <w:r w:rsidRPr="00275186">
        <w:rPr>
          <w:vertAlign w:val="superscript"/>
        </w:rPr>
        <w:t>C</w:t>
      </w:r>
      <w:proofErr w:type="spellEnd"/>
      <w:r w:rsidRPr="00275186">
        <w:t xml:space="preserve">, Shai </w:t>
      </w:r>
      <w:proofErr w:type="spellStart"/>
      <w:r w:rsidRPr="00275186">
        <w:t>Rosenberg</w:t>
      </w:r>
      <w:r w:rsidRPr="00275186">
        <w:rPr>
          <w:vertAlign w:val="superscript"/>
        </w:rPr>
        <w:t>C</w:t>
      </w:r>
      <w:proofErr w:type="spellEnd"/>
      <w:r w:rsidRPr="00275186">
        <w:t xml:space="preserve">, Iris </w:t>
      </w:r>
      <w:proofErr w:type="spellStart"/>
      <w:r w:rsidRPr="00275186">
        <w:t>Fried</w:t>
      </w:r>
      <w:r w:rsidRPr="00275186">
        <w:rPr>
          <w:vertAlign w:val="superscript"/>
        </w:rPr>
        <w:t>C</w:t>
      </w:r>
      <w:proofErr w:type="spellEnd"/>
      <w:r w:rsidRPr="00275186">
        <w:t xml:space="preserve">, Ruth </w:t>
      </w:r>
      <w:proofErr w:type="spellStart"/>
      <w:r w:rsidRPr="00275186">
        <w:t>Finklstein</w:t>
      </w:r>
      <w:r w:rsidRPr="00275186">
        <w:rPr>
          <w:vertAlign w:val="superscript"/>
        </w:rPr>
        <w:t>T</w:t>
      </w:r>
      <w:proofErr w:type="spellEnd"/>
      <w:r w:rsidRPr="00275186">
        <w:t xml:space="preserve">, Eli </w:t>
      </w:r>
      <w:proofErr w:type="spellStart"/>
      <w:r w:rsidRPr="00275186">
        <w:t>Pikarsky</w:t>
      </w:r>
      <w:r w:rsidRPr="00275186">
        <w:rPr>
          <w:vertAlign w:val="superscript"/>
        </w:rPr>
        <w:t>C</w:t>
      </w:r>
      <w:proofErr w:type="spellEnd"/>
      <w:r w:rsidRPr="00275186">
        <w:t xml:space="preserve">,  Hanoch </w:t>
      </w:r>
      <w:proofErr w:type="spellStart"/>
      <w:r w:rsidRPr="00275186">
        <w:t>Goldshmidt</w:t>
      </w:r>
      <w:r w:rsidRPr="00275186">
        <w:rPr>
          <w:b/>
          <w:bCs/>
          <w:vertAlign w:val="superscript"/>
        </w:rPr>
        <w:t>PI</w:t>
      </w:r>
      <w:proofErr w:type="spellEnd"/>
      <w:r w:rsidRPr="00275186">
        <w:t xml:space="preserve">. Treatment Inferred From Mutations Identified Using Massive Parallel Sequencing Leads To Clinical Benefit in Some Heavily Pretreated Cancer Patients. </w:t>
      </w:r>
      <w:proofErr w:type="gramStart"/>
      <w:r w:rsidRPr="00275186">
        <w:rPr>
          <w:i/>
          <w:iCs/>
        </w:rPr>
        <w:t xml:space="preserve">Medicine </w:t>
      </w:r>
      <w:r w:rsidRPr="00275186">
        <w:t>,</w:t>
      </w:r>
      <w:proofErr w:type="gramEnd"/>
      <w:r w:rsidRPr="00275186">
        <w:t xml:space="preserve"> 2017.</w:t>
      </w:r>
    </w:p>
    <w:p w14:paraId="6740F424" w14:textId="77777777" w:rsidR="00275186" w:rsidRPr="00275186" w:rsidRDefault="00275186" w:rsidP="00275186">
      <w:pPr>
        <w:spacing w:line="360" w:lineRule="auto"/>
        <w:ind w:right="720"/>
      </w:pPr>
      <w:r w:rsidRPr="00275186">
        <w:t>*Equal contribution</w:t>
      </w:r>
    </w:p>
    <w:p w14:paraId="41E30935" w14:textId="77777777" w:rsidR="00275186" w:rsidRPr="00275186" w:rsidRDefault="00275186" w:rsidP="00275186">
      <w:pPr>
        <w:spacing w:line="360" w:lineRule="auto"/>
        <w:ind w:right="720"/>
      </w:pPr>
    </w:p>
    <w:p w14:paraId="3DE500F5" w14:textId="77777777" w:rsidR="00275186" w:rsidRPr="00275186" w:rsidRDefault="00275186" w:rsidP="00275186">
      <w:pPr>
        <w:spacing w:line="360" w:lineRule="auto"/>
        <w:ind w:right="720"/>
      </w:pPr>
      <w:r w:rsidRPr="00275186">
        <w:t xml:space="preserve">11) </w:t>
      </w:r>
      <w:hyperlink r:id="rId13" w:anchor="auth-1" w:history="1">
        <w:r w:rsidRPr="00275186">
          <w:rPr>
            <w:rStyle w:val="Hyperlink"/>
            <w:color w:val="auto"/>
            <w:spacing w:val="3"/>
            <w:u w:val="none"/>
          </w:rPr>
          <w:t xml:space="preserve">Paz </w:t>
        </w:r>
        <w:proofErr w:type="spellStart"/>
        <w:r w:rsidRPr="00275186">
          <w:rPr>
            <w:rStyle w:val="Hyperlink"/>
            <w:color w:val="auto"/>
            <w:spacing w:val="3"/>
            <w:u w:val="none"/>
          </w:rPr>
          <w:t>Polak</w:t>
        </w:r>
      </w:hyperlink>
      <w:r w:rsidRPr="00275186">
        <w:rPr>
          <w:vertAlign w:val="superscript"/>
        </w:rPr>
        <w:t>S</w:t>
      </w:r>
      <w:proofErr w:type="spellEnd"/>
      <w:r w:rsidRPr="00275186">
        <w:rPr>
          <w:rStyle w:val="js-separator"/>
          <w:spacing w:val="3"/>
        </w:rPr>
        <w:t>, </w:t>
      </w:r>
      <w:proofErr w:type="spellStart"/>
      <w:r w:rsidR="00000000">
        <w:fldChar w:fldCharType="begin"/>
      </w:r>
      <w:r w:rsidR="00000000">
        <w:instrText>HYPERLINK "https://www.nature.com/articles/ng.3934" \l "auth-2"</w:instrText>
      </w:r>
      <w:r w:rsidR="00000000">
        <w:fldChar w:fldCharType="separate"/>
      </w:r>
      <w:r w:rsidRPr="00275186">
        <w:rPr>
          <w:rStyle w:val="Hyperlink"/>
          <w:color w:val="auto"/>
          <w:spacing w:val="3"/>
          <w:u w:val="none"/>
        </w:rPr>
        <w:t>Jaegil</w:t>
      </w:r>
      <w:proofErr w:type="spellEnd"/>
      <w:r w:rsidRPr="00275186">
        <w:rPr>
          <w:rStyle w:val="Hyperlink"/>
          <w:color w:val="auto"/>
          <w:spacing w:val="3"/>
          <w:u w:val="none"/>
        </w:rPr>
        <w:t xml:space="preserve"> </w:t>
      </w:r>
      <w:proofErr w:type="spellStart"/>
      <w:r w:rsidRPr="00275186">
        <w:rPr>
          <w:rStyle w:val="Hyperlink"/>
          <w:color w:val="auto"/>
          <w:spacing w:val="3"/>
          <w:u w:val="none"/>
        </w:rPr>
        <w:t>Kim</w:t>
      </w:r>
      <w:r w:rsidR="00000000">
        <w:rPr>
          <w:rStyle w:val="Hyperlink"/>
          <w:color w:val="auto"/>
          <w:spacing w:val="3"/>
          <w:u w:val="none"/>
        </w:rPr>
        <w:fldChar w:fldCharType="end"/>
      </w:r>
      <w:r w:rsidRPr="00275186">
        <w:rPr>
          <w:vertAlign w:val="superscript"/>
        </w:rPr>
        <w:t>S</w:t>
      </w:r>
      <w:proofErr w:type="spellEnd"/>
      <w:r w:rsidRPr="00275186">
        <w:rPr>
          <w:rStyle w:val="js-separator"/>
          <w:spacing w:val="3"/>
        </w:rPr>
        <w:t>, </w:t>
      </w:r>
      <w:hyperlink r:id="rId14" w:anchor="auth-3" w:history="1">
        <w:r w:rsidRPr="00275186">
          <w:rPr>
            <w:rStyle w:val="Hyperlink"/>
            <w:color w:val="auto"/>
            <w:spacing w:val="3"/>
            <w:u w:val="none"/>
          </w:rPr>
          <w:t xml:space="preserve">Lior Z </w:t>
        </w:r>
        <w:proofErr w:type="spellStart"/>
        <w:r w:rsidRPr="00275186">
          <w:rPr>
            <w:rStyle w:val="Hyperlink"/>
            <w:color w:val="auto"/>
            <w:spacing w:val="3"/>
            <w:u w:val="none"/>
          </w:rPr>
          <w:t>Braunstein</w:t>
        </w:r>
      </w:hyperlink>
      <w:r w:rsidRPr="00275186">
        <w:rPr>
          <w:vertAlign w:val="superscript"/>
        </w:rPr>
        <w:t>S</w:t>
      </w:r>
      <w:proofErr w:type="spellEnd"/>
      <w:r w:rsidRPr="00275186">
        <w:rPr>
          <w:rStyle w:val="js-separator"/>
          <w:spacing w:val="3"/>
        </w:rPr>
        <w:t>, </w:t>
      </w:r>
      <w:hyperlink r:id="rId15" w:anchor="auth-4" w:history="1">
        <w:r w:rsidRPr="00275186">
          <w:rPr>
            <w:rStyle w:val="Hyperlink"/>
            <w:color w:val="auto"/>
            <w:spacing w:val="3"/>
            <w:u w:val="none"/>
          </w:rPr>
          <w:t xml:space="preserve">Rosa </w:t>
        </w:r>
        <w:proofErr w:type="spellStart"/>
        <w:r w:rsidRPr="00275186">
          <w:rPr>
            <w:rStyle w:val="Hyperlink"/>
            <w:color w:val="auto"/>
            <w:spacing w:val="3"/>
            <w:u w:val="none"/>
          </w:rPr>
          <w:t>Karlic</w:t>
        </w:r>
      </w:hyperlink>
      <w:r w:rsidRPr="00275186">
        <w:rPr>
          <w:vertAlign w:val="superscript"/>
        </w:rPr>
        <w:t>C</w:t>
      </w:r>
      <w:proofErr w:type="spellEnd"/>
      <w:r w:rsidRPr="00275186">
        <w:rPr>
          <w:rStyle w:val="js-separator"/>
          <w:spacing w:val="3"/>
        </w:rPr>
        <w:t>, </w:t>
      </w:r>
      <w:hyperlink r:id="rId16" w:anchor="auth-5" w:history="1">
        <w:r w:rsidRPr="00275186">
          <w:rPr>
            <w:rStyle w:val="Hyperlink"/>
            <w:color w:val="auto"/>
            <w:spacing w:val="3"/>
            <w:u w:val="none"/>
          </w:rPr>
          <w:t>Nicholas J Haradhavala</w:t>
        </w:r>
      </w:hyperlink>
      <w:r w:rsidRPr="00275186">
        <w:rPr>
          <w:vertAlign w:val="superscript"/>
        </w:rPr>
        <w:t>C</w:t>
      </w:r>
      <w:r w:rsidRPr="00275186">
        <w:rPr>
          <w:rStyle w:val="js-separator"/>
          <w:spacing w:val="3"/>
        </w:rPr>
        <w:t>, </w:t>
      </w:r>
      <w:hyperlink r:id="rId17" w:anchor="auth-6" w:history="1">
        <w:r w:rsidRPr="00275186">
          <w:rPr>
            <w:rStyle w:val="Hyperlink"/>
            <w:color w:val="auto"/>
            <w:spacing w:val="3"/>
            <w:u w:val="none"/>
          </w:rPr>
          <w:t xml:space="preserve">Grace </w:t>
        </w:r>
        <w:proofErr w:type="spellStart"/>
        <w:r w:rsidRPr="00275186">
          <w:rPr>
            <w:rStyle w:val="Hyperlink"/>
            <w:color w:val="auto"/>
            <w:spacing w:val="3"/>
            <w:u w:val="none"/>
          </w:rPr>
          <w:t>Tiao</w:t>
        </w:r>
      </w:hyperlink>
      <w:r w:rsidRPr="00275186">
        <w:rPr>
          <w:vertAlign w:val="superscript"/>
        </w:rPr>
        <w:t>C</w:t>
      </w:r>
      <w:proofErr w:type="spellEnd"/>
      <w:r w:rsidRPr="00275186">
        <w:rPr>
          <w:rStyle w:val="js-separator"/>
          <w:spacing w:val="3"/>
        </w:rPr>
        <w:t>, </w:t>
      </w:r>
      <w:hyperlink r:id="rId18" w:anchor="auth-7" w:history="1">
        <w:r w:rsidRPr="00275186">
          <w:rPr>
            <w:rStyle w:val="Hyperlink"/>
            <w:color w:val="auto"/>
            <w:spacing w:val="3"/>
            <w:u w:val="none"/>
          </w:rPr>
          <w:t xml:space="preserve">Daniel </w:t>
        </w:r>
        <w:proofErr w:type="spellStart"/>
        <w:r w:rsidRPr="00275186">
          <w:rPr>
            <w:rStyle w:val="Hyperlink"/>
            <w:color w:val="auto"/>
            <w:spacing w:val="3"/>
            <w:u w:val="none"/>
          </w:rPr>
          <w:t>Rosebrock</w:t>
        </w:r>
      </w:hyperlink>
      <w:r w:rsidRPr="00275186">
        <w:rPr>
          <w:vertAlign w:val="superscript"/>
        </w:rPr>
        <w:t>C</w:t>
      </w:r>
      <w:proofErr w:type="spellEnd"/>
      <w:r w:rsidRPr="00275186">
        <w:rPr>
          <w:rStyle w:val="js-separator"/>
          <w:spacing w:val="3"/>
        </w:rPr>
        <w:t>, </w:t>
      </w:r>
      <w:hyperlink r:id="rId19" w:anchor="auth-8" w:history="1">
        <w:r w:rsidRPr="00275186">
          <w:rPr>
            <w:rStyle w:val="Hyperlink"/>
            <w:color w:val="auto"/>
            <w:spacing w:val="3"/>
            <w:u w:val="none"/>
          </w:rPr>
          <w:t xml:space="preserve">Dimitri </w:t>
        </w:r>
        <w:proofErr w:type="spellStart"/>
        <w:r w:rsidRPr="00275186">
          <w:rPr>
            <w:rStyle w:val="Hyperlink"/>
            <w:color w:val="auto"/>
            <w:spacing w:val="3"/>
            <w:u w:val="none"/>
          </w:rPr>
          <w:t>Livitz</w:t>
        </w:r>
      </w:hyperlink>
      <w:r w:rsidRPr="00275186">
        <w:rPr>
          <w:vertAlign w:val="superscript"/>
        </w:rPr>
        <w:t>C</w:t>
      </w:r>
      <w:proofErr w:type="spellEnd"/>
      <w:r w:rsidRPr="00275186">
        <w:rPr>
          <w:rStyle w:val="js-separator"/>
          <w:spacing w:val="3"/>
        </w:rPr>
        <w:t>, </w:t>
      </w:r>
      <w:hyperlink r:id="rId20" w:anchor="auth-9" w:history="1">
        <w:r w:rsidRPr="00275186">
          <w:rPr>
            <w:rStyle w:val="Hyperlink"/>
            <w:color w:val="auto"/>
            <w:spacing w:val="3"/>
            <w:u w:val="none"/>
          </w:rPr>
          <w:t xml:space="preserve">Kirsten </w:t>
        </w:r>
        <w:proofErr w:type="spellStart"/>
        <w:r w:rsidRPr="00275186">
          <w:rPr>
            <w:rStyle w:val="Hyperlink"/>
            <w:color w:val="auto"/>
            <w:spacing w:val="3"/>
            <w:u w:val="none"/>
          </w:rPr>
          <w:t>Kübler</w:t>
        </w:r>
      </w:hyperlink>
      <w:r w:rsidRPr="00275186">
        <w:rPr>
          <w:vertAlign w:val="superscript"/>
        </w:rPr>
        <w:t>C</w:t>
      </w:r>
      <w:proofErr w:type="spellEnd"/>
      <w:r w:rsidRPr="00275186">
        <w:rPr>
          <w:rStyle w:val="js-separator"/>
          <w:spacing w:val="3"/>
        </w:rPr>
        <w:t>, </w:t>
      </w:r>
      <w:hyperlink r:id="rId21" w:anchor="auth-10" w:history="1">
        <w:r w:rsidRPr="00275186">
          <w:rPr>
            <w:rStyle w:val="Hyperlink"/>
            <w:color w:val="auto"/>
            <w:spacing w:val="3"/>
            <w:u w:val="none"/>
          </w:rPr>
          <w:t xml:space="preserve">Kent W </w:t>
        </w:r>
        <w:proofErr w:type="spellStart"/>
        <w:r w:rsidRPr="00275186">
          <w:rPr>
            <w:rStyle w:val="Hyperlink"/>
            <w:color w:val="auto"/>
            <w:spacing w:val="3"/>
            <w:u w:val="none"/>
          </w:rPr>
          <w:t>Mouw</w:t>
        </w:r>
      </w:hyperlink>
      <w:r w:rsidRPr="00275186">
        <w:rPr>
          <w:vertAlign w:val="superscript"/>
        </w:rPr>
        <w:t>C</w:t>
      </w:r>
      <w:proofErr w:type="spellEnd"/>
      <w:r w:rsidRPr="00275186">
        <w:rPr>
          <w:rStyle w:val="js-separator"/>
          <w:spacing w:val="3"/>
        </w:rPr>
        <w:t>, </w:t>
      </w:r>
      <w:hyperlink r:id="rId22" w:anchor="auth-11" w:history="1">
        <w:r w:rsidRPr="00275186">
          <w:rPr>
            <w:rStyle w:val="Hyperlink"/>
            <w:color w:val="auto"/>
            <w:spacing w:val="3"/>
            <w:u w:val="none"/>
          </w:rPr>
          <w:t xml:space="preserve">Atanas </w:t>
        </w:r>
        <w:proofErr w:type="spellStart"/>
        <w:r w:rsidRPr="00275186">
          <w:rPr>
            <w:rStyle w:val="Hyperlink"/>
            <w:color w:val="auto"/>
            <w:spacing w:val="3"/>
            <w:u w:val="none"/>
          </w:rPr>
          <w:t>Kamburov</w:t>
        </w:r>
      </w:hyperlink>
      <w:r w:rsidRPr="00275186">
        <w:rPr>
          <w:vertAlign w:val="superscript"/>
        </w:rPr>
        <w:t>C</w:t>
      </w:r>
      <w:proofErr w:type="spellEnd"/>
      <w:r w:rsidRPr="00275186">
        <w:rPr>
          <w:rStyle w:val="js-separator"/>
          <w:spacing w:val="3"/>
        </w:rPr>
        <w:t>, </w:t>
      </w:r>
      <w:hyperlink r:id="rId23" w:anchor="auth-12" w:history="1">
        <w:r w:rsidRPr="00275186">
          <w:rPr>
            <w:rStyle w:val="Hyperlink"/>
            <w:color w:val="auto"/>
            <w:spacing w:val="3"/>
            <w:u w:val="none"/>
          </w:rPr>
          <w:t xml:space="preserve">Yosef E </w:t>
        </w:r>
        <w:proofErr w:type="spellStart"/>
        <w:r w:rsidRPr="00275186">
          <w:rPr>
            <w:rStyle w:val="Hyperlink"/>
            <w:color w:val="auto"/>
            <w:spacing w:val="3"/>
            <w:u w:val="none"/>
          </w:rPr>
          <w:t>Maruvka</w:t>
        </w:r>
      </w:hyperlink>
      <w:r w:rsidRPr="00275186">
        <w:rPr>
          <w:vertAlign w:val="superscript"/>
        </w:rPr>
        <w:t>C</w:t>
      </w:r>
      <w:proofErr w:type="spellEnd"/>
      <w:r w:rsidRPr="00275186">
        <w:rPr>
          <w:rStyle w:val="js-separator"/>
          <w:spacing w:val="3"/>
        </w:rPr>
        <w:t>, </w:t>
      </w:r>
      <w:proofErr w:type="spellStart"/>
      <w:r w:rsidRPr="00275186">
        <w:rPr>
          <w:spacing w:val="3"/>
        </w:rPr>
        <w:fldChar w:fldCharType="begin"/>
      </w:r>
      <w:r w:rsidRPr="00275186">
        <w:rPr>
          <w:spacing w:val="3"/>
        </w:rPr>
        <w:instrText xml:space="preserve"> HYPERLINK "https://www.nature.com/articles/ng.3934" \l "auth-13" </w:instrText>
      </w:r>
      <w:r w:rsidRPr="00275186">
        <w:rPr>
          <w:spacing w:val="3"/>
        </w:rPr>
      </w:r>
      <w:r w:rsidRPr="00275186">
        <w:rPr>
          <w:spacing w:val="3"/>
        </w:rPr>
        <w:fldChar w:fldCharType="separate"/>
      </w:r>
      <w:r w:rsidRPr="00275186">
        <w:rPr>
          <w:rStyle w:val="Hyperlink"/>
          <w:color w:val="auto"/>
          <w:spacing w:val="3"/>
          <w:u w:val="none"/>
        </w:rPr>
        <w:t>Ignaty</w:t>
      </w:r>
      <w:proofErr w:type="spellEnd"/>
      <w:r w:rsidRPr="00275186">
        <w:rPr>
          <w:rStyle w:val="Hyperlink"/>
          <w:color w:val="auto"/>
          <w:spacing w:val="3"/>
          <w:u w:val="none"/>
        </w:rPr>
        <w:t xml:space="preserve"> </w:t>
      </w:r>
      <w:proofErr w:type="spellStart"/>
      <w:r w:rsidRPr="00275186">
        <w:rPr>
          <w:rStyle w:val="Hyperlink"/>
          <w:color w:val="auto"/>
          <w:spacing w:val="3"/>
          <w:u w:val="none"/>
        </w:rPr>
        <w:t>Leshchiner</w:t>
      </w:r>
      <w:r w:rsidRPr="00275186">
        <w:rPr>
          <w:spacing w:val="3"/>
        </w:rPr>
        <w:fldChar w:fldCharType="end"/>
      </w:r>
      <w:r w:rsidRPr="00275186">
        <w:rPr>
          <w:vertAlign w:val="superscript"/>
        </w:rPr>
        <w:t>C</w:t>
      </w:r>
      <w:proofErr w:type="spellEnd"/>
      <w:r w:rsidRPr="00275186">
        <w:rPr>
          <w:rStyle w:val="js-separator"/>
          <w:spacing w:val="3"/>
        </w:rPr>
        <w:t>, </w:t>
      </w:r>
      <w:hyperlink r:id="rId24" w:anchor="auth-14" w:history="1">
        <w:r w:rsidRPr="00275186">
          <w:rPr>
            <w:rStyle w:val="Hyperlink"/>
            <w:color w:val="auto"/>
            <w:spacing w:val="3"/>
            <w:u w:val="none"/>
          </w:rPr>
          <w:t xml:space="preserve">Eric S </w:t>
        </w:r>
        <w:proofErr w:type="spellStart"/>
        <w:r w:rsidRPr="00275186">
          <w:rPr>
            <w:rStyle w:val="Hyperlink"/>
            <w:color w:val="auto"/>
            <w:spacing w:val="3"/>
            <w:u w:val="none"/>
          </w:rPr>
          <w:t>Lander</w:t>
        </w:r>
      </w:hyperlink>
      <w:r w:rsidRPr="00275186">
        <w:rPr>
          <w:vertAlign w:val="superscript"/>
        </w:rPr>
        <w:t>C</w:t>
      </w:r>
      <w:proofErr w:type="spellEnd"/>
      <w:r w:rsidRPr="00275186">
        <w:rPr>
          <w:rStyle w:val="js-separator"/>
          <w:spacing w:val="3"/>
        </w:rPr>
        <w:t>, </w:t>
      </w:r>
      <w:hyperlink r:id="rId25" w:anchor="auth-15" w:history="1">
        <w:r w:rsidRPr="00275186">
          <w:rPr>
            <w:rStyle w:val="Hyperlink"/>
            <w:color w:val="auto"/>
            <w:spacing w:val="3"/>
            <w:u w:val="none"/>
          </w:rPr>
          <w:t xml:space="preserve">Todd R </w:t>
        </w:r>
        <w:proofErr w:type="spellStart"/>
        <w:r w:rsidRPr="00275186">
          <w:rPr>
            <w:rStyle w:val="Hyperlink"/>
            <w:color w:val="auto"/>
            <w:spacing w:val="3"/>
            <w:u w:val="none"/>
          </w:rPr>
          <w:t>Golub</w:t>
        </w:r>
      </w:hyperlink>
      <w:r w:rsidRPr="00275186">
        <w:rPr>
          <w:vertAlign w:val="superscript"/>
        </w:rPr>
        <w:t>C</w:t>
      </w:r>
      <w:proofErr w:type="spellEnd"/>
      <w:r w:rsidRPr="00275186">
        <w:rPr>
          <w:rStyle w:val="js-separator"/>
          <w:spacing w:val="3"/>
        </w:rPr>
        <w:t>, </w:t>
      </w:r>
      <w:hyperlink r:id="rId26" w:anchor="auth-16" w:history="1">
        <w:r w:rsidRPr="00275186">
          <w:rPr>
            <w:rStyle w:val="Hyperlink"/>
            <w:b/>
            <w:bCs/>
            <w:color w:val="auto"/>
            <w:spacing w:val="3"/>
            <w:u w:val="none"/>
          </w:rPr>
          <w:t xml:space="preserve">Aviad </w:t>
        </w:r>
        <w:proofErr w:type="spellStart"/>
        <w:r w:rsidRPr="00275186">
          <w:rPr>
            <w:rStyle w:val="Hyperlink"/>
            <w:b/>
            <w:bCs/>
            <w:color w:val="auto"/>
            <w:spacing w:val="3"/>
            <w:u w:val="none"/>
          </w:rPr>
          <w:t>Zick</w:t>
        </w:r>
      </w:hyperlink>
      <w:r w:rsidRPr="00275186">
        <w:rPr>
          <w:b/>
          <w:bCs/>
          <w:vertAlign w:val="superscript"/>
        </w:rPr>
        <w:t>C</w:t>
      </w:r>
      <w:proofErr w:type="spellEnd"/>
      <w:r w:rsidRPr="00275186">
        <w:rPr>
          <w:rStyle w:val="js-separator"/>
          <w:spacing w:val="3"/>
        </w:rPr>
        <w:t> </w:t>
      </w:r>
      <w:hyperlink r:id="rId27" w:anchor="auth-17" w:history="1">
        <w:r w:rsidRPr="00275186">
          <w:rPr>
            <w:rStyle w:val="Hyperlink"/>
            <w:color w:val="auto"/>
            <w:spacing w:val="3"/>
            <w:u w:val="none"/>
          </w:rPr>
          <w:t xml:space="preserve">Alexandre </w:t>
        </w:r>
        <w:proofErr w:type="spellStart"/>
        <w:r w:rsidRPr="00275186">
          <w:rPr>
            <w:rStyle w:val="Hyperlink"/>
            <w:color w:val="auto"/>
            <w:spacing w:val="3"/>
            <w:u w:val="none"/>
          </w:rPr>
          <w:t>Orthwein</w:t>
        </w:r>
      </w:hyperlink>
      <w:r w:rsidRPr="00275186">
        <w:rPr>
          <w:vertAlign w:val="superscript"/>
        </w:rPr>
        <w:t>C</w:t>
      </w:r>
      <w:proofErr w:type="spellEnd"/>
      <w:r w:rsidRPr="00275186">
        <w:rPr>
          <w:rStyle w:val="js-separator"/>
          <w:spacing w:val="3"/>
        </w:rPr>
        <w:t>, </w:t>
      </w:r>
      <w:hyperlink r:id="rId28" w:anchor="auth-18" w:history="1">
        <w:r w:rsidRPr="00275186">
          <w:rPr>
            <w:rStyle w:val="Hyperlink"/>
            <w:color w:val="auto"/>
            <w:spacing w:val="3"/>
            <w:u w:val="none"/>
          </w:rPr>
          <w:t xml:space="preserve">Michael S </w:t>
        </w:r>
        <w:proofErr w:type="spellStart"/>
        <w:r w:rsidRPr="00275186">
          <w:rPr>
            <w:rStyle w:val="Hyperlink"/>
            <w:color w:val="auto"/>
            <w:spacing w:val="3"/>
            <w:u w:val="none"/>
          </w:rPr>
          <w:t>Lawrence</w:t>
        </w:r>
      </w:hyperlink>
      <w:r w:rsidRPr="00275186">
        <w:rPr>
          <w:vertAlign w:val="superscript"/>
        </w:rPr>
        <w:t>C</w:t>
      </w:r>
      <w:proofErr w:type="spellEnd"/>
      <w:r w:rsidRPr="00275186">
        <w:rPr>
          <w:rStyle w:val="js-separator"/>
          <w:spacing w:val="3"/>
        </w:rPr>
        <w:t>, </w:t>
      </w:r>
      <w:hyperlink r:id="rId29" w:anchor="auth-19" w:history="1">
        <w:r w:rsidRPr="00275186">
          <w:rPr>
            <w:rStyle w:val="Hyperlink"/>
            <w:color w:val="auto"/>
            <w:spacing w:val="3"/>
            <w:u w:val="none"/>
          </w:rPr>
          <w:t xml:space="preserve">Rajbir N </w:t>
        </w:r>
        <w:proofErr w:type="spellStart"/>
        <w:r w:rsidRPr="00275186">
          <w:rPr>
            <w:rStyle w:val="Hyperlink"/>
            <w:color w:val="auto"/>
            <w:spacing w:val="3"/>
            <w:u w:val="none"/>
          </w:rPr>
          <w:t>Batra</w:t>
        </w:r>
      </w:hyperlink>
      <w:r w:rsidRPr="00275186">
        <w:rPr>
          <w:vertAlign w:val="superscript"/>
        </w:rPr>
        <w:t>C</w:t>
      </w:r>
      <w:proofErr w:type="spellEnd"/>
      <w:r w:rsidRPr="00275186">
        <w:rPr>
          <w:rStyle w:val="js-separator"/>
          <w:spacing w:val="3"/>
        </w:rPr>
        <w:t>, </w:t>
      </w:r>
      <w:hyperlink r:id="rId30" w:anchor="auth-20" w:history="1">
        <w:r w:rsidRPr="00275186">
          <w:rPr>
            <w:rStyle w:val="Hyperlink"/>
            <w:color w:val="auto"/>
            <w:spacing w:val="3"/>
            <w:u w:val="none"/>
          </w:rPr>
          <w:t xml:space="preserve">Carlos </w:t>
        </w:r>
        <w:proofErr w:type="spellStart"/>
        <w:r w:rsidRPr="00275186">
          <w:rPr>
            <w:rStyle w:val="Hyperlink"/>
            <w:color w:val="auto"/>
            <w:spacing w:val="3"/>
            <w:u w:val="none"/>
          </w:rPr>
          <w:t>Caldas</w:t>
        </w:r>
      </w:hyperlink>
      <w:r w:rsidRPr="00275186">
        <w:rPr>
          <w:vertAlign w:val="superscript"/>
        </w:rPr>
        <w:t>C</w:t>
      </w:r>
      <w:proofErr w:type="spellEnd"/>
      <w:r w:rsidRPr="00275186">
        <w:rPr>
          <w:rStyle w:val="js-separator"/>
          <w:spacing w:val="3"/>
        </w:rPr>
        <w:t>, </w:t>
      </w:r>
      <w:hyperlink r:id="rId31" w:anchor="auth-21" w:history="1">
        <w:r w:rsidRPr="00275186">
          <w:rPr>
            <w:rStyle w:val="Hyperlink"/>
            <w:color w:val="auto"/>
            <w:spacing w:val="3"/>
            <w:u w:val="none"/>
          </w:rPr>
          <w:t xml:space="preserve">Daniel A </w:t>
        </w:r>
        <w:proofErr w:type="spellStart"/>
        <w:r w:rsidRPr="00275186">
          <w:rPr>
            <w:rStyle w:val="Hyperlink"/>
            <w:color w:val="auto"/>
            <w:spacing w:val="3"/>
            <w:u w:val="none"/>
          </w:rPr>
          <w:t>Haber</w:t>
        </w:r>
      </w:hyperlink>
      <w:r w:rsidRPr="00275186">
        <w:rPr>
          <w:vertAlign w:val="superscript"/>
        </w:rPr>
        <w:t>C</w:t>
      </w:r>
      <w:proofErr w:type="spellEnd"/>
      <w:r w:rsidRPr="00275186">
        <w:rPr>
          <w:rStyle w:val="js-separator"/>
          <w:spacing w:val="3"/>
        </w:rPr>
        <w:t>, </w:t>
      </w:r>
      <w:hyperlink r:id="rId32" w:anchor="auth-22" w:history="1">
        <w:r w:rsidRPr="00275186">
          <w:rPr>
            <w:rStyle w:val="Hyperlink"/>
            <w:color w:val="auto"/>
            <w:spacing w:val="3"/>
            <w:u w:val="none"/>
          </w:rPr>
          <w:t xml:space="preserve">Peter W </w:t>
        </w:r>
        <w:proofErr w:type="spellStart"/>
        <w:r w:rsidRPr="00275186">
          <w:rPr>
            <w:rStyle w:val="Hyperlink"/>
            <w:color w:val="auto"/>
            <w:spacing w:val="3"/>
            <w:u w:val="none"/>
          </w:rPr>
          <w:t>Laird</w:t>
        </w:r>
      </w:hyperlink>
      <w:r w:rsidRPr="00275186">
        <w:rPr>
          <w:vertAlign w:val="superscript"/>
        </w:rPr>
        <w:t>C</w:t>
      </w:r>
      <w:proofErr w:type="spellEnd"/>
      <w:r w:rsidRPr="00275186">
        <w:rPr>
          <w:rStyle w:val="js-separator"/>
          <w:spacing w:val="3"/>
        </w:rPr>
        <w:t>, </w:t>
      </w:r>
      <w:hyperlink r:id="rId33" w:anchor="auth-23" w:history="1">
        <w:r w:rsidRPr="00275186">
          <w:rPr>
            <w:rStyle w:val="Hyperlink"/>
            <w:color w:val="auto"/>
            <w:spacing w:val="3"/>
            <w:u w:val="none"/>
          </w:rPr>
          <w:t xml:space="preserve">Hui </w:t>
        </w:r>
        <w:proofErr w:type="spellStart"/>
        <w:r w:rsidRPr="00275186">
          <w:rPr>
            <w:rStyle w:val="Hyperlink"/>
            <w:color w:val="auto"/>
            <w:spacing w:val="3"/>
            <w:u w:val="none"/>
          </w:rPr>
          <w:t>Shen</w:t>
        </w:r>
      </w:hyperlink>
      <w:r w:rsidRPr="00275186">
        <w:rPr>
          <w:vertAlign w:val="superscript"/>
        </w:rPr>
        <w:t>C</w:t>
      </w:r>
      <w:proofErr w:type="spellEnd"/>
      <w:r w:rsidRPr="00275186">
        <w:rPr>
          <w:rStyle w:val="js-separator"/>
          <w:spacing w:val="3"/>
        </w:rPr>
        <w:t>, </w:t>
      </w:r>
      <w:hyperlink r:id="rId34" w:anchor="auth-24" w:history="1">
        <w:r w:rsidRPr="00275186">
          <w:rPr>
            <w:rStyle w:val="Hyperlink"/>
            <w:color w:val="auto"/>
            <w:spacing w:val="3"/>
            <w:u w:val="none"/>
          </w:rPr>
          <w:t xml:space="preserve">Leif W </w:t>
        </w:r>
        <w:proofErr w:type="spellStart"/>
        <w:r w:rsidRPr="00275186">
          <w:rPr>
            <w:rStyle w:val="Hyperlink"/>
            <w:color w:val="auto"/>
            <w:spacing w:val="3"/>
            <w:u w:val="none"/>
          </w:rPr>
          <w:t>Ellisen</w:t>
        </w:r>
      </w:hyperlink>
      <w:r w:rsidRPr="00275186">
        <w:rPr>
          <w:vertAlign w:val="superscript"/>
        </w:rPr>
        <w:t>C</w:t>
      </w:r>
      <w:proofErr w:type="spellEnd"/>
      <w:r w:rsidRPr="00275186">
        <w:rPr>
          <w:rStyle w:val="js-separator"/>
          <w:spacing w:val="3"/>
        </w:rPr>
        <w:t>, </w:t>
      </w:r>
      <w:hyperlink r:id="rId35" w:anchor="auth-25" w:history="1">
        <w:r w:rsidRPr="00275186">
          <w:rPr>
            <w:rStyle w:val="Hyperlink"/>
            <w:color w:val="auto"/>
            <w:spacing w:val="3"/>
            <w:u w:val="none"/>
          </w:rPr>
          <w:t xml:space="preserve">Alan D </w:t>
        </w:r>
        <w:proofErr w:type="spellStart"/>
        <w:r w:rsidRPr="00275186">
          <w:rPr>
            <w:rStyle w:val="Hyperlink"/>
            <w:color w:val="auto"/>
            <w:spacing w:val="3"/>
            <w:u w:val="none"/>
          </w:rPr>
          <w:t>D'Andrea</w:t>
        </w:r>
      </w:hyperlink>
      <w:r w:rsidRPr="00275186">
        <w:rPr>
          <w:vertAlign w:val="superscript"/>
        </w:rPr>
        <w:t>C</w:t>
      </w:r>
      <w:proofErr w:type="spellEnd"/>
      <w:r w:rsidRPr="00275186">
        <w:rPr>
          <w:rStyle w:val="js-separator"/>
          <w:spacing w:val="3"/>
        </w:rPr>
        <w:t>, </w:t>
      </w:r>
      <w:hyperlink r:id="rId36" w:anchor="auth-26" w:history="1">
        <w:r w:rsidRPr="00275186">
          <w:rPr>
            <w:rStyle w:val="Hyperlink"/>
            <w:color w:val="auto"/>
            <w:spacing w:val="3"/>
            <w:u w:val="none"/>
          </w:rPr>
          <w:t xml:space="preserve">Stephen J </w:t>
        </w:r>
        <w:proofErr w:type="spellStart"/>
        <w:r w:rsidRPr="00275186">
          <w:rPr>
            <w:rStyle w:val="Hyperlink"/>
            <w:color w:val="auto"/>
            <w:spacing w:val="3"/>
            <w:u w:val="none"/>
          </w:rPr>
          <w:t>Chanock</w:t>
        </w:r>
      </w:hyperlink>
      <w:r w:rsidRPr="00275186">
        <w:rPr>
          <w:vertAlign w:val="superscript"/>
        </w:rPr>
        <w:t>C</w:t>
      </w:r>
      <w:proofErr w:type="spellEnd"/>
      <w:r w:rsidRPr="00275186">
        <w:rPr>
          <w:rStyle w:val="js-separator"/>
          <w:spacing w:val="3"/>
        </w:rPr>
        <w:t>, </w:t>
      </w:r>
      <w:hyperlink r:id="rId37" w:anchor="auth-27" w:history="1">
        <w:r w:rsidRPr="00275186">
          <w:rPr>
            <w:rStyle w:val="Hyperlink"/>
            <w:color w:val="auto"/>
            <w:spacing w:val="3"/>
            <w:u w:val="none"/>
          </w:rPr>
          <w:t xml:space="preserve">William D </w:t>
        </w:r>
        <w:proofErr w:type="spellStart"/>
        <w:r w:rsidRPr="00275186">
          <w:rPr>
            <w:rStyle w:val="Hyperlink"/>
            <w:color w:val="auto"/>
            <w:spacing w:val="3"/>
            <w:u w:val="none"/>
          </w:rPr>
          <w:t>Foulkes</w:t>
        </w:r>
      </w:hyperlink>
      <w:r w:rsidRPr="00275186">
        <w:rPr>
          <w:vertAlign w:val="superscript"/>
        </w:rPr>
        <w:t>PI</w:t>
      </w:r>
      <w:proofErr w:type="spellEnd"/>
      <w:r w:rsidRPr="00275186">
        <w:rPr>
          <w:rStyle w:val="js-separator"/>
          <w:spacing w:val="3"/>
        </w:rPr>
        <w:t> &amp; </w:t>
      </w:r>
      <w:hyperlink r:id="rId38" w:anchor="auth-28" w:history="1">
        <w:r w:rsidRPr="00275186">
          <w:rPr>
            <w:rStyle w:val="Hyperlink"/>
            <w:color w:val="auto"/>
            <w:spacing w:val="3"/>
            <w:u w:val="none"/>
          </w:rPr>
          <w:t xml:space="preserve">Gad </w:t>
        </w:r>
        <w:proofErr w:type="spellStart"/>
        <w:r w:rsidRPr="00275186">
          <w:rPr>
            <w:rStyle w:val="Hyperlink"/>
            <w:color w:val="auto"/>
            <w:spacing w:val="3"/>
            <w:u w:val="none"/>
          </w:rPr>
          <w:t>Getz</w:t>
        </w:r>
      </w:hyperlink>
      <w:r w:rsidRPr="00275186">
        <w:rPr>
          <w:vertAlign w:val="superscript"/>
        </w:rPr>
        <w:t>PI</w:t>
      </w:r>
      <w:proofErr w:type="spellEnd"/>
      <w:r w:rsidRPr="00275186">
        <w:t xml:space="preserve">. </w:t>
      </w:r>
      <w:hyperlink r:id="rId39" w:history="1">
        <w:r w:rsidRPr="00275186">
          <w:rPr>
            <w:rStyle w:val="Hyperlink"/>
            <w:color w:val="auto"/>
            <w:u w:val="none"/>
          </w:rPr>
          <w:t>A mutational signature reveals alterations underlying deficient homologous recombination repair in breast cancer.</w:t>
        </w:r>
      </w:hyperlink>
      <w:r w:rsidRPr="00275186">
        <w:t xml:space="preserve"> </w:t>
      </w:r>
      <w:r w:rsidRPr="00275186">
        <w:rPr>
          <w:rStyle w:val="jrnl"/>
          <w:i/>
          <w:iCs/>
        </w:rPr>
        <w:t>Nat Genet</w:t>
      </w:r>
      <w:r w:rsidRPr="00275186">
        <w:rPr>
          <w:i/>
          <w:iCs/>
        </w:rPr>
        <w:t>. 2017</w:t>
      </w:r>
      <w:r w:rsidRPr="00275186">
        <w:t xml:space="preserve"> Oct;49(10):1476-1486.</w:t>
      </w:r>
    </w:p>
    <w:p w14:paraId="49DCC720" w14:textId="77777777" w:rsidR="00275186" w:rsidRPr="00275186" w:rsidRDefault="00275186" w:rsidP="00275186">
      <w:pPr>
        <w:pStyle w:val="desc"/>
        <w:shd w:val="clear" w:color="auto" w:fill="FFFFFF"/>
        <w:spacing w:before="0" w:beforeAutospacing="0" w:after="0" w:afterAutospacing="0" w:line="360" w:lineRule="auto"/>
      </w:pPr>
    </w:p>
    <w:p w14:paraId="35CFF3B0" w14:textId="77777777" w:rsidR="00275186" w:rsidRPr="00275186" w:rsidRDefault="00275186" w:rsidP="00275186">
      <w:pPr>
        <w:pStyle w:val="desc"/>
        <w:shd w:val="clear" w:color="auto" w:fill="FFFFFF"/>
        <w:spacing w:before="0" w:beforeAutospacing="0" w:after="0" w:afterAutospacing="0" w:line="360" w:lineRule="auto"/>
      </w:pPr>
      <w:r w:rsidRPr="00275186">
        <w:t xml:space="preserve">12) Albert </w:t>
      </w:r>
      <w:proofErr w:type="spellStart"/>
      <w:r w:rsidRPr="00275186">
        <w:t>Grinshpun</w:t>
      </w:r>
      <w:r w:rsidRPr="00275186">
        <w:rPr>
          <w:vertAlign w:val="superscript"/>
        </w:rPr>
        <w:t>S</w:t>
      </w:r>
      <w:proofErr w:type="spellEnd"/>
      <w:r w:rsidRPr="00275186">
        <w:t xml:space="preserve">, Nancy </w:t>
      </w:r>
      <w:proofErr w:type="spellStart"/>
      <w:r w:rsidRPr="00275186">
        <w:t>Gavert</w:t>
      </w:r>
      <w:r w:rsidRPr="00275186">
        <w:rPr>
          <w:vertAlign w:val="superscript"/>
        </w:rPr>
        <w:t>C</w:t>
      </w:r>
      <w:proofErr w:type="spellEnd"/>
      <w:r w:rsidRPr="00275186">
        <w:t xml:space="preserve">, Roy Ziv </w:t>
      </w:r>
      <w:proofErr w:type="spellStart"/>
      <w:r w:rsidRPr="00275186">
        <w:t>Granit</w:t>
      </w:r>
      <w:r w:rsidRPr="00275186">
        <w:rPr>
          <w:vertAlign w:val="superscript"/>
        </w:rPr>
        <w:t>C</w:t>
      </w:r>
      <w:proofErr w:type="spellEnd"/>
      <w:r w:rsidRPr="00275186">
        <w:t xml:space="preserve">, </w:t>
      </w:r>
      <w:proofErr w:type="spellStart"/>
      <w:r w:rsidRPr="00275186">
        <w:t>hadas</w:t>
      </w:r>
      <w:proofErr w:type="spellEnd"/>
      <w:r w:rsidRPr="00275186">
        <w:t xml:space="preserve"> </w:t>
      </w:r>
      <w:proofErr w:type="spellStart"/>
      <w:r w:rsidRPr="00275186">
        <w:t>Masuri</w:t>
      </w:r>
      <w:r w:rsidRPr="00275186">
        <w:rPr>
          <w:vertAlign w:val="superscript"/>
        </w:rPr>
        <w:t>C</w:t>
      </w:r>
      <w:proofErr w:type="spellEnd"/>
      <w:r w:rsidRPr="00275186">
        <w:t>, Ittai Ben-</w:t>
      </w:r>
      <w:proofErr w:type="spellStart"/>
      <w:r w:rsidRPr="00275186">
        <w:t>Porath</w:t>
      </w:r>
      <w:r w:rsidRPr="00275186">
        <w:rPr>
          <w:vertAlign w:val="superscript"/>
        </w:rPr>
        <w:t>C</w:t>
      </w:r>
      <w:proofErr w:type="spellEnd"/>
      <w:r w:rsidRPr="00275186">
        <w:t xml:space="preserve">, Shani </w:t>
      </w:r>
      <w:proofErr w:type="spellStart"/>
      <w:r w:rsidRPr="00275186">
        <w:t>Breuer</w:t>
      </w:r>
      <w:r w:rsidRPr="00275186">
        <w:rPr>
          <w:vertAlign w:val="superscript"/>
        </w:rPr>
        <w:t>C</w:t>
      </w:r>
      <w:r w:rsidRPr="00275186">
        <w:t>,</w:t>
      </w:r>
      <w:r w:rsidRPr="00275186">
        <w:rPr>
          <w:b/>
          <w:bCs/>
        </w:rPr>
        <w:t>Aviad</w:t>
      </w:r>
      <w:proofErr w:type="spellEnd"/>
      <w:r w:rsidRPr="00275186">
        <w:rPr>
          <w:b/>
          <w:bCs/>
        </w:rPr>
        <w:t xml:space="preserve"> </w:t>
      </w:r>
      <w:proofErr w:type="spellStart"/>
      <w:r w:rsidRPr="00275186">
        <w:rPr>
          <w:b/>
          <w:bCs/>
        </w:rPr>
        <w:t>Zick</w:t>
      </w:r>
      <w:r w:rsidRPr="00275186">
        <w:rPr>
          <w:vertAlign w:val="superscript"/>
        </w:rPr>
        <w:t>C</w:t>
      </w:r>
      <w:proofErr w:type="spellEnd"/>
      <w:r w:rsidRPr="00275186">
        <w:t xml:space="preserve">, Shai </w:t>
      </w:r>
      <w:proofErr w:type="spellStart"/>
      <w:r w:rsidRPr="00275186">
        <w:t>Rosenberg</w:t>
      </w:r>
      <w:r w:rsidRPr="00275186">
        <w:rPr>
          <w:vertAlign w:val="superscript"/>
        </w:rPr>
        <w:t>C</w:t>
      </w:r>
      <w:proofErr w:type="spellEnd"/>
      <w:r w:rsidRPr="00275186">
        <w:t xml:space="preserve">, Myriam </w:t>
      </w:r>
      <w:proofErr w:type="spellStart"/>
      <w:r w:rsidRPr="00275186">
        <w:t>Maoz</w:t>
      </w:r>
      <w:r w:rsidRPr="00275186">
        <w:rPr>
          <w:vertAlign w:val="superscript"/>
        </w:rPr>
        <w:t>C</w:t>
      </w:r>
      <w:proofErr w:type="spellEnd"/>
      <w:r w:rsidRPr="00275186">
        <w:t xml:space="preserve">, Avital </w:t>
      </w:r>
      <w:proofErr w:type="spellStart"/>
      <w:r w:rsidRPr="00275186">
        <w:t>Granit</w:t>
      </w:r>
      <w:r w:rsidRPr="00275186">
        <w:rPr>
          <w:vertAlign w:val="superscript"/>
        </w:rPr>
        <w:t>C</w:t>
      </w:r>
      <w:proofErr w:type="spellEnd"/>
      <w:r w:rsidRPr="00275186">
        <w:t xml:space="preserve">, Eli </w:t>
      </w:r>
      <w:proofErr w:type="spellStart"/>
      <w:r w:rsidRPr="00275186">
        <w:t>Pikarsky</w:t>
      </w:r>
      <w:r w:rsidRPr="00275186">
        <w:rPr>
          <w:vertAlign w:val="superscript"/>
        </w:rPr>
        <w:t>C</w:t>
      </w:r>
      <w:proofErr w:type="spellEnd"/>
      <w:r w:rsidRPr="00275186">
        <w:t xml:space="preserve">, Ravid </w:t>
      </w:r>
      <w:proofErr w:type="spellStart"/>
      <w:r w:rsidRPr="00275186">
        <w:t>Strausmman</w:t>
      </w:r>
      <w:r w:rsidRPr="00275186">
        <w:rPr>
          <w:vertAlign w:val="superscript"/>
        </w:rPr>
        <w:t>C</w:t>
      </w:r>
      <w:proofErr w:type="spellEnd"/>
      <w:r w:rsidRPr="00275186">
        <w:t xml:space="preserve">, Tamar </w:t>
      </w:r>
      <w:proofErr w:type="spellStart"/>
      <w:r w:rsidRPr="00275186">
        <w:t>Peretz</w:t>
      </w:r>
      <w:r w:rsidRPr="00275186">
        <w:rPr>
          <w:vertAlign w:val="superscript"/>
        </w:rPr>
        <w:t>C</w:t>
      </w:r>
      <w:proofErr w:type="spellEnd"/>
      <w:r w:rsidRPr="00275186">
        <w:t xml:space="preserve">, Amir </w:t>
      </w:r>
      <w:proofErr w:type="spellStart"/>
      <w:r w:rsidRPr="00275186">
        <w:t>Sonnenblick</w:t>
      </w:r>
      <w:r w:rsidRPr="00275186">
        <w:rPr>
          <w:vertAlign w:val="superscript"/>
        </w:rPr>
        <w:t>PI</w:t>
      </w:r>
      <w:proofErr w:type="spellEnd"/>
      <w:r w:rsidRPr="00275186">
        <w:t>.</w:t>
      </w:r>
    </w:p>
    <w:p w14:paraId="05C47158" w14:textId="77777777" w:rsidR="00275186" w:rsidRPr="00275186" w:rsidRDefault="00000000" w:rsidP="00275186">
      <w:pPr>
        <w:pStyle w:val="Title1"/>
        <w:shd w:val="clear" w:color="auto" w:fill="FFFFFF"/>
        <w:spacing w:before="0" w:beforeAutospacing="0" w:after="0" w:afterAutospacing="0" w:line="360" w:lineRule="auto"/>
      </w:pPr>
      <w:hyperlink r:id="rId40" w:history="1">
        <w:proofErr w:type="spellStart"/>
        <w:r w:rsidR="00275186" w:rsidRPr="00275186">
          <w:rPr>
            <w:rStyle w:val="Hyperlink"/>
            <w:color w:val="auto"/>
            <w:u w:val="none"/>
          </w:rPr>
          <w:t>Ev</w:t>
        </w:r>
        <w:proofErr w:type="spellEnd"/>
        <w:r w:rsidR="00275186" w:rsidRPr="00275186">
          <w:rPr>
            <w:rStyle w:val="Hyperlink"/>
            <w:color w:val="auto"/>
            <w:u w:val="none"/>
          </w:rPr>
          <w:t xml:space="preserve"> vivo organ culture as potential prioritization tool for breast cancer targeted therapy.</w:t>
        </w:r>
      </w:hyperlink>
    </w:p>
    <w:p w14:paraId="5C3CFE9B"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i/>
          <w:iCs/>
        </w:rPr>
        <w:t>Cancer Biol Ther</w:t>
      </w:r>
      <w:r w:rsidRPr="00275186">
        <w:rPr>
          <w:i/>
          <w:iCs/>
        </w:rPr>
        <w:t>.</w:t>
      </w:r>
      <w:r w:rsidRPr="00275186">
        <w:t xml:space="preserve"> 2018 Aug 3;19(8):645-648. </w:t>
      </w:r>
    </w:p>
    <w:p w14:paraId="2B005EA5" w14:textId="77777777" w:rsidR="00275186" w:rsidRPr="00275186" w:rsidRDefault="00275186" w:rsidP="00275186">
      <w:pPr>
        <w:autoSpaceDE w:val="0"/>
        <w:autoSpaceDN w:val="0"/>
        <w:adjustRightInd w:val="0"/>
        <w:spacing w:line="360" w:lineRule="auto"/>
      </w:pPr>
    </w:p>
    <w:p w14:paraId="483BADB8" w14:textId="77777777" w:rsidR="00275186" w:rsidRPr="00275186" w:rsidRDefault="00275186" w:rsidP="00275186">
      <w:pPr>
        <w:pStyle w:val="Title1"/>
        <w:shd w:val="clear" w:color="auto" w:fill="FFFFFF"/>
        <w:spacing w:before="0" w:beforeAutospacing="0" w:after="0" w:afterAutospacing="0" w:line="360" w:lineRule="auto"/>
      </w:pPr>
      <w:r w:rsidRPr="00275186">
        <w:t xml:space="preserve">13) </w:t>
      </w:r>
      <w:hyperlink r:id="rId41" w:history="1">
        <w:r w:rsidRPr="00275186">
          <w:rPr>
            <w:rStyle w:val="Hyperlink"/>
            <w:color w:val="auto"/>
            <w:u w:val="none"/>
          </w:rPr>
          <w:t>Defects in homologous recombination repair genes are associated with good prognosis and clinical sensitivity to DNA-damaging agents in pancreatic cancer: A case report.</w:t>
        </w:r>
      </w:hyperlink>
    </w:p>
    <w:p w14:paraId="34843427" w14:textId="77777777" w:rsidR="00275186" w:rsidRPr="00275186" w:rsidRDefault="00275186" w:rsidP="00275186">
      <w:pPr>
        <w:pStyle w:val="desc"/>
        <w:shd w:val="clear" w:color="auto" w:fill="FFFFFF"/>
        <w:spacing w:before="0" w:beforeAutospacing="0" w:after="0" w:afterAutospacing="0" w:line="360" w:lineRule="auto"/>
      </w:pPr>
      <w:r w:rsidRPr="00275186">
        <w:t xml:space="preserve">Amir </w:t>
      </w:r>
      <w:proofErr w:type="spellStart"/>
      <w:r w:rsidRPr="00275186">
        <w:t>Sonnenblick</w:t>
      </w:r>
      <w:r w:rsidRPr="00275186">
        <w:rPr>
          <w:vertAlign w:val="superscript"/>
        </w:rPr>
        <w:t>S</w:t>
      </w:r>
      <w:proofErr w:type="spellEnd"/>
      <w:r w:rsidRPr="00275186">
        <w:t xml:space="preserve">, </w:t>
      </w:r>
      <w:r w:rsidRPr="00275186">
        <w:rPr>
          <w:b/>
          <w:bCs/>
        </w:rPr>
        <w:t xml:space="preserve">Aviad </w:t>
      </w:r>
      <w:proofErr w:type="spellStart"/>
      <w:r w:rsidRPr="00275186">
        <w:rPr>
          <w:b/>
          <w:bCs/>
        </w:rPr>
        <w:t>Zick</w:t>
      </w:r>
      <w:r w:rsidRPr="00275186">
        <w:rPr>
          <w:vertAlign w:val="superscript"/>
        </w:rPr>
        <w:t>C</w:t>
      </w:r>
      <w:proofErr w:type="spellEnd"/>
      <w:r w:rsidRPr="00275186">
        <w:t xml:space="preserve">, Myriam </w:t>
      </w:r>
      <w:proofErr w:type="spellStart"/>
      <w:r w:rsidRPr="00275186">
        <w:t>Maoz</w:t>
      </w:r>
      <w:r w:rsidRPr="00275186">
        <w:rPr>
          <w:vertAlign w:val="superscript"/>
        </w:rPr>
        <w:t>C</w:t>
      </w:r>
      <w:proofErr w:type="spellEnd"/>
      <w:r w:rsidRPr="00275186">
        <w:t xml:space="preserve">, Sherri </w:t>
      </w:r>
      <w:proofErr w:type="spellStart"/>
      <w:r w:rsidRPr="00275186">
        <w:t>Cohen</w:t>
      </w:r>
      <w:r w:rsidRPr="00275186">
        <w:rPr>
          <w:vertAlign w:val="superscript"/>
        </w:rPr>
        <w:t>C</w:t>
      </w:r>
      <w:proofErr w:type="spellEnd"/>
      <w:r w:rsidRPr="00275186">
        <w:t xml:space="preserve">, Luna </w:t>
      </w:r>
      <w:proofErr w:type="spellStart"/>
      <w:r w:rsidRPr="00275186">
        <w:t>Kadouri</w:t>
      </w:r>
      <w:r w:rsidRPr="00275186">
        <w:rPr>
          <w:vertAlign w:val="superscript"/>
        </w:rPr>
        <w:t>C</w:t>
      </w:r>
      <w:proofErr w:type="spellEnd"/>
      <w:r w:rsidRPr="00275186">
        <w:t xml:space="preserve">, Tamar </w:t>
      </w:r>
      <w:proofErr w:type="spellStart"/>
      <w:r w:rsidRPr="00275186">
        <w:t>Peretz</w:t>
      </w:r>
      <w:r w:rsidRPr="00275186">
        <w:rPr>
          <w:vertAlign w:val="superscript"/>
        </w:rPr>
        <w:t>C</w:t>
      </w:r>
      <w:proofErr w:type="spellEnd"/>
      <w:r w:rsidRPr="00275186">
        <w:t xml:space="preserve">, Ayala </w:t>
      </w:r>
      <w:proofErr w:type="spellStart"/>
      <w:r w:rsidRPr="00275186">
        <w:t>Hubert</w:t>
      </w:r>
      <w:r w:rsidRPr="00275186">
        <w:rPr>
          <w:vertAlign w:val="superscript"/>
        </w:rPr>
        <w:t>PI</w:t>
      </w:r>
      <w:proofErr w:type="spellEnd"/>
      <w:r w:rsidRPr="00275186">
        <w:t>.</w:t>
      </w:r>
    </w:p>
    <w:p w14:paraId="4ED17A82"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rPr>
        <w:lastRenderedPageBreak/>
        <w:t>Mol Clin Oncol</w:t>
      </w:r>
      <w:r w:rsidRPr="00275186">
        <w:t>. 2018 May;8(5):683-685.</w:t>
      </w:r>
    </w:p>
    <w:p w14:paraId="5555ABDC" w14:textId="77777777" w:rsidR="00275186" w:rsidRPr="00275186" w:rsidRDefault="00275186" w:rsidP="00275186">
      <w:pPr>
        <w:autoSpaceDE w:val="0"/>
        <w:autoSpaceDN w:val="0"/>
        <w:adjustRightInd w:val="0"/>
        <w:spacing w:line="360" w:lineRule="auto"/>
      </w:pPr>
    </w:p>
    <w:p w14:paraId="52AF0092" w14:textId="77777777" w:rsidR="00275186" w:rsidRPr="00275186" w:rsidRDefault="00275186" w:rsidP="00275186">
      <w:pPr>
        <w:pStyle w:val="Title1"/>
        <w:shd w:val="clear" w:color="auto" w:fill="FFFFFF"/>
        <w:spacing w:before="0" w:beforeAutospacing="0" w:after="0" w:afterAutospacing="0" w:line="360" w:lineRule="auto"/>
      </w:pPr>
      <w:r w:rsidRPr="00275186">
        <w:t xml:space="preserve">14) </w:t>
      </w:r>
      <w:hyperlink r:id="rId42" w:history="1">
        <w:r w:rsidRPr="00275186">
          <w:rPr>
            <w:rStyle w:val="Hyperlink"/>
            <w:color w:val="auto"/>
            <w:u w:val="none"/>
          </w:rPr>
          <w:t xml:space="preserve">Intratumoral immune-biomarkers and mismatch repair status in </w:t>
        </w:r>
        <w:proofErr w:type="spellStart"/>
        <w:r w:rsidRPr="00275186">
          <w:rPr>
            <w:rStyle w:val="Hyperlink"/>
            <w:color w:val="auto"/>
            <w:u w:val="none"/>
          </w:rPr>
          <w:t>leiyomyosarcoma</w:t>
        </w:r>
        <w:proofErr w:type="spellEnd"/>
        <w:r w:rsidRPr="00275186">
          <w:rPr>
            <w:rStyle w:val="Hyperlink"/>
            <w:color w:val="auto"/>
            <w:u w:val="none"/>
          </w:rPr>
          <w:t xml:space="preserve"> -potential predictive markers for adjuvant treatment: a pilot study.</w:t>
        </w:r>
      </w:hyperlink>
    </w:p>
    <w:p w14:paraId="1EB5BF3A" w14:textId="77777777" w:rsidR="00275186" w:rsidRPr="00275186" w:rsidRDefault="00275186" w:rsidP="00275186">
      <w:pPr>
        <w:pStyle w:val="desc"/>
        <w:shd w:val="clear" w:color="auto" w:fill="FFFFFF"/>
        <w:spacing w:before="0" w:beforeAutospacing="0" w:after="0" w:afterAutospacing="0" w:line="360" w:lineRule="auto"/>
      </w:pPr>
      <w:r w:rsidRPr="00275186">
        <w:t xml:space="preserve">Jonothan </w:t>
      </w:r>
      <w:proofErr w:type="spellStart"/>
      <w:r w:rsidRPr="00275186">
        <w:t>Cohen</w:t>
      </w:r>
      <w:r w:rsidRPr="00275186">
        <w:rPr>
          <w:vertAlign w:val="superscript"/>
        </w:rPr>
        <w:t>S</w:t>
      </w:r>
      <w:proofErr w:type="spellEnd"/>
      <w:r w:rsidRPr="00275186">
        <w:t xml:space="preserve">, Firas </w:t>
      </w:r>
      <w:proofErr w:type="spellStart"/>
      <w:r w:rsidRPr="00275186">
        <w:t>Eleyan</w:t>
      </w:r>
      <w:r w:rsidRPr="00275186">
        <w:rPr>
          <w:vertAlign w:val="superscript"/>
        </w:rPr>
        <w:t>C</w:t>
      </w:r>
      <w:proofErr w:type="spellEnd"/>
      <w:r w:rsidRPr="00275186">
        <w:t xml:space="preserve">, </w:t>
      </w:r>
      <w:r w:rsidRPr="00275186">
        <w:rPr>
          <w:b/>
          <w:bCs/>
        </w:rPr>
        <w:t xml:space="preserve">Aviad </w:t>
      </w:r>
      <w:proofErr w:type="spellStart"/>
      <w:r w:rsidRPr="00275186">
        <w:rPr>
          <w:b/>
          <w:bCs/>
        </w:rPr>
        <w:t>Zick</w:t>
      </w:r>
      <w:r w:rsidRPr="00275186">
        <w:rPr>
          <w:vertAlign w:val="superscript"/>
        </w:rPr>
        <w:t>C</w:t>
      </w:r>
      <w:proofErr w:type="spellEnd"/>
      <w:r w:rsidRPr="00275186">
        <w:t xml:space="preserve">, Tamar </w:t>
      </w:r>
      <w:proofErr w:type="spellStart"/>
      <w:r w:rsidRPr="00275186">
        <w:t>Peretz</w:t>
      </w:r>
      <w:r w:rsidRPr="00275186">
        <w:rPr>
          <w:vertAlign w:val="superscript"/>
        </w:rPr>
        <w:t>C</w:t>
      </w:r>
      <w:proofErr w:type="spellEnd"/>
      <w:r w:rsidRPr="00275186">
        <w:t>, Daniella Katz</w:t>
      </w:r>
      <w:r w:rsidRPr="00275186">
        <w:rPr>
          <w:vertAlign w:val="superscript"/>
        </w:rPr>
        <w:t>PI</w:t>
      </w:r>
      <w:r w:rsidRPr="00275186">
        <w:t>.</w:t>
      </w:r>
    </w:p>
    <w:p w14:paraId="3D75D3E9" w14:textId="77777777" w:rsidR="00275186" w:rsidRPr="00275186" w:rsidRDefault="00275186" w:rsidP="00275186">
      <w:pPr>
        <w:pStyle w:val="details"/>
        <w:shd w:val="clear" w:color="auto" w:fill="FFFFFF"/>
        <w:spacing w:before="0" w:beforeAutospacing="0" w:after="0" w:afterAutospacing="0" w:line="360" w:lineRule="auto"/>
      </w:pPr>
      <w:proofErr w:type="spellStart"/>
      <w:r w:rsidRPr="00275186">
        <w:rPr>
          <w:rStyle w:val="jrnl"/>
        </w:rPr>
        <w:t>Oncotarget</w:t>
      </w:r>
      <w:proofErr w:type="spellEnd"/>
      <w:r w:rsidRPr="00275186">
        <w:t>. 2018 Jul 20;9(56):30847-30854. </w:t>
      </w:r>
    </w:p>
    <w:p w14:paraId="6C4F6231" w14:textId="77777777" w:rsidR="00275186" w:rsidRPr="00275186" w:rsidRDefault="00275186" w:rsidP="00275186">
      <w:pPr>
        <w:pStyle w:val="details"/>
        <w:shd w:val="clear" w:color="auto" w:fill="FFFFFF"/>
        <w:spacing w:before="0" w:beforeAutospacing="0" w:after="0" w:afterAutospacing="0" w:line="360" w:lineRule="auto"/>
      </w:pPr>
    </w:p>
    <w:p w14:paraId="3C76D5C1" w14:textId="77777777" w:rsidR="00275186" w:rsidRPr="00275186" w:rsidRDefault="00275186" w:rsidP="00275186">
      <w:pPr>
        <w:pStyle w:val="Title1"/>
        <w:shd w:val="clear" w:color="auto" w:fill="FFFFFF"/>
        <w:spacing w:before="0" w:beforeAutospacing="0" w:after="0" w:afterAutospacing="0" w:line="360" w:lineRule="auto"/>
      </w:pPr>
      <w:r w:rsidRPr="00275186">
        <w:t xml:space="preserve">15) </w:t>
      </w:r>
      <w:hyperlink r:id="rId43" w:history="1">
        <w:r w:rsidRPr="00275186">
          <w:rPr>
            <w:rStyle w:val="Hyperlink"/>
            <w:color w:val="auto"/>
            <w:u w:val="none"/>
          </w:rPr>
          <w:t>Comprehensive human cell-type methylation atlas reveals origins of circulating cell-free DNA in health and disease.</w:t>
        </w:r>
      </w:hyperlink>
    </w:p>
    <w:p w14:paraId="35F332F1" w14:textId="77777777" w:rsidR="00275186" w:rsidRPr="00275186" w:rsidRDefault="00000000" w:rsidP="00275186">
      <w:pPr>
        <w:pStyle w:val="Title1"/>
        <w:shd w:val="clear" w:color="auto" w:fill="FFFFFF"/>
        <w:spacing w:before="0" w:beforeAutospacing="0" w:after="0" w:afterAutospacing="0" w:line="360" w:lineRule="auto"/>
      </w:pPr>
      <w:hyperlink r:id="rId44" w:anchor="auth-1" w:history="1">
        <w:r w:rsidR="00275186" w:rsidRPr="00275186">
          <w:rPr>
            <w:rStyle w:val="Hyperlink"/>
            <w:color w:val="auto"/>
            <w:u w:val="none"/>
          </w:rPr>
          <w:t xml:space="preserve">Joshua </w:t>
        </w:r>
        <w:proofErr w:type="spellStart"/>
        <w:r w:rsidR="00275186" w:rsidRPr="00275186">
          <w:rPr>
            <w:rStyle w:val="Hyperlink"/>
            <w:color w:val="auto"/>
            <w:u w:val="none"/>
          </w:rPr>
          <w:t>Moss</w:t>
        </w:r>
      </w:hyperlink>
      <w:r w:rsidR="00275186" w:rsidRPr="00275186">
        <w:rPr>
          <w:vertAlign w:val="superscript"/>
        </w:rPr>
        <w:t>S</w:t>
      </w:r>
      <w:proofErr w:type="spellEnd"/>
      <w:r w:rsidR="00275186" w:rsidRPr="00275186">
        <w:t>, </w:t>
      </w:r>
      <w:hyperlink r:id="rId45" w:anchor="auth-2" w:history="1">
        <w:r w:rsidR="00275186" w:rsidRPr="00275186">
          <w:rPr>
            <w:rStyle w:val="Hyperlink"/>
            <w:color w:val="auto"/>
            <w:u w:val="none"/>
          </w:rPr>
          <w:t xml:space="preserve">Judith </w:t>
        </w:r>
        <w:proofErr w:type="spellStart"/>
        <w:r w:rsidR="00275186" w:rsidRPr="00275186">
          <w:rPr>
            <w:rStyle w:val="Hyperlink"/>
            <w:color w:val="auto"/>
            <w:u w:val="none"/>
          </w:rPr>
          <w:t>Magenheim</w:t>
        </w:r>
      </w:hyperlink>
      <w:r w:rsidR="00275186" w:rsidRPr="00275186">
        <w:rPr>
          <w:vertAlign w:val="superscript"/>
        </w:rPr>
        <w:t>S</w:t>
      </w:r>
      <w:proofErr w:type="spellEnd"/>
      <w:r w:rsidR="00275186" w:rsidRPr="00275186">
        <w:t>, </w:t>
      </w:r>
      <w:hyperlink r:id="rId46" w:anchor="auth-3" w:history="1">
        <w:r w:rsidR="00275186" w:rsidRPr="00275186">
          <w:rPr>
            <w:rStyle w:val="Hyperlink"/>
            <w:color w:val="auto"/>
            <w:u w:val="none"/>
          </w:rPr>
          <w:t xml:space="preserve">Daniel </w:t>
        </w:r>
        <w:proofErr w:type="spellStart"/>
        <w:r w:rsidR="00275186" w:rsidRPr="00275186">
          <w:rPr>
            <w:rStyle w:val="Hyperlink"/>
            <w:color w:val="auto"/>
            <w:u w:val="none"/>
          </w:rPr>
          <w:t>Neiman</w:t>
        </w:r>
      </w:hyperlink>
      <w:r w:rsidR="00275186" w:rsidRPr="00275186">
        <w:rPr>
          <w:vertAlign w:val="superscript"/>
        </w:rPr>
        <w:t>S</w:t>
      </w:r>
      <w:proofErr w:type="spellEnd"/>
      <w:r w:rsidR="00275186" w:rsidRPr="00275186">
        <w:t>, </w:t>
      </w:r>
      <w:hyperlink r:id="rId47" w:anchor="auth-4" w:history="1">
        <w:r w:rsidR="00275186" w:rsidRPr="00275186">
          <w:rPr>
            <w:rStyle w:val="Hyperlink"/>
            <w:color w:val="auto"/>
            <w:u w:val="none"/>
          </w:rPr>
          <w:t xml:space="preserve">Hai </w:t>
        </w:r>
        <w:proofErr w:type="spellStart"/>
        <w:r w:rsidR="00275186" w:rsidRPr="00275186">
          <w:rPr>
            <w:rStyle w:val="Hyperlink"/>
            <w:color w:val="auto"/>
            <w:u w:val="none"/>
          </w:rPr>
          <w:t>Zemmour</w:t>
        </w:r>
      </w:hyperlink>
      <w:r w:rsidR="00275186" w:rsidRPr="00275186">
        <w:rPr>
          <w:vertAlign w:val="superscript"/>
        </w:rPr>
        <w:t>S</w:t>
      </w:r>
      <w:proofErr w:type="spellEnd"/>
      <w:r w:rsidR="00275186" w:rsidRPr="00275186">
        <w:t>, </w:t>
      </w:r>
      <w:hyperlink r:id="rId48" w:anchor="auth-5" w:history="1">
        <w:r w:rsidR="00275186" w:rsidRPr="00275186">
          <w:rPr>
            <w:rStyle w:val="Hyperlink"/>
            <w:color w:val="auto"/>
            <w:u w:val="none"/>
          </w:rPr>
          <w:t xml:space="preserve">Netanel </w:t>
        </w:r>
        <w:proofErr w:type="spellStart"/>
        <w:r w:rsidR="00275186" w:rsidRPr="00275186">
          <w:rPr>
            <w:rStyle w:val="Hyperlink"/>
            <w:color w:val="auto"/>
            <w:u w:val="none"/>
          </w:rPr>
          <w:t>Loyfer</w:t>
        </w:r>
      </w:hyperlink>
      <w:r w:rsidR="00275186" w:rsidRPr="00275186">
        <w:rPr>
          <w:vertAlign w:val="superscript"/>
        </w:rPr>
        <w:t>S</w:t>
      </w:r>
      <w:proofErr w:type="spellEnd"/>
      <w:r w:rsidR="00275186" w:rsidRPr="00275186">
        <w:t>, </w:t>
      </w:r>
      <w:hyperlink r:id="rId49" w:anchor="auth-6" w:history="1">
        <w:r w:rsidR="00275186" w:rsidRPr="00275186">
          <w:rPr>
            <w:rStyle w:val="Hyperlink"/>
            <w:color w:val="auto"/>
            <w:u w:val="none"/>
          </w:rPr>
          <w:t xml:space="preserve">Amit </w:t>
        </w:r>
        <w:proofErr w:type="spellStart"/>
        <w:r w:rsidR="00275186" w:rsidRPr="00275186">
          <w:rPr>
            <w:rStyle w:val="Hyperlink"/>
            <w:color w:val="auto"/>
            <w:u w:val="none"/>
          </w:rPr>
          <w:t>Korach</w:t>
        </w:r>
      </w:hyperlink>
      <w:r w:rsidR="00275186" w:rsidRPr="00275186">
        <w:rPr>
          <w:vertAlign w:val="superscript"/>
        </w:rPr>
        <w:t>C</w:t>
      </w:r>
      <w:proofErr w:type="spellEnd"/>
      <w:r w:rsidR="00275186" w:rsidRPr="00275186">
        <w:t>, </w:t>
      </w:r>
      <w:hyperlink r:id="rId50" w:anchor="auth-7" w:history="1">
        <w:r w:rsidR="00275186" w:rsidRPr="00275186">
          <w:rPr>
            <w:rStyle w:val="Hyperlink"/>
            <w:color w:val="auto"/>
            <w:u w:val="none"/>
          </w:rPr>
          <w:t xml:space="preserve">Yaacov </w:t>
        </w:r>
        <w:proofErr w:type="spellStart"/>
        <w:r w:rsidR="00275186" w:rsidRPr="00275186">
          <w:rPr>
            <w:rStyle w:val="Hyperlink"/>
            <w:color w:val="auto"/>
            <w:u w:val="none"/>
          </w:rPr>
          <w:t>Samet</w:t>
        </w:r>
      </w:hyperlink>
      <w:r w:rsidR="00275186" w:rsidRPr="00275186">
        <w:rPr>
          <w:vertAlign w:val="superscript"/>
        </w:rPr>
        <w:t>C</w:t>
      </w:r>
      <w:proofErr w:type="spellEnd"/>
      <w:r w:rsidR="00275186" w:rsidRPr="00275186">
        <w:t>, </w:t>
      </w:r>
      <w:hyperlink r:id="rId51" w:anchor="auth-8" w:history="1">
        <w:r w:rsidR="00275186" w:rsidRPr="00275186">
          <w:rPr>
            <w:rStyle w:val="Hyperlink"/>
            <w:color w:val="auto"/>
            <w:u w:val="none"/>
          </w:rPr>
          <w:t xml:space="preserve">Myriam </w:t>
        </w:r>
        <w:proofErr w:type="spellStart"/>
        <w:r w:rsidR="00275186" w:rsidRPr="00275186">
          <w:rPr>
            <w:rStyle w:val="Hyperlink"/>
            <w:color w:val="auto"/>
            <w:u w:val="none"/>
          </w:rPr>
          <w:t>Maoz</w:t>
        </w:r>
      </w:hyperlink>
      <w:r w:rsidR="00275186" w:rsidRPr="00275186">
        <w:rPr>
          <w:vertAlign w:val="superscript"/>
        </w:rPr>
        <w:t>C</w:t>
      </w:r>
      <w:proofErr w:type="spellEnd"/>
      <w:r w:rsidR="00275186" w:rsidRPr="00275186">
        <w:t>, </w:t>
      </w:r>
      <w:hyperlink r:id="rId52" w:anchor="auth-9" w:history="1">
        <w:r w:rsidR="00275186" w:rsidRPr="00275186">
          <w:rPr>
            <w:rStyle w:val="Hyperlink"/>
            <w:color w:val="auto"/>
            <w:u w:val="none"/>
          </w:rPr>
          <w:t xml:space="preserve">Henrik </w:t>
        </w:r>
        <w:proofErr w:type="spellStart"/>
        <w:r w:rsidR="00275186" w:rsidRPr="00275186">
          <w:rPr>
            <w:rStyle w:val="Hyperlink"/>
            <w:color w:val="auto"/>
            <w:u w:val="none"/>
          </w:rPr>
          <w:t>Druid</w:t>
        </w:r>
      </w:hyperlink>
      <w:r w:rsidR="00275186" w:rsidRPr="00275186">
        <w:rPr>
          <w:vertAlign w:val="superscript"/>
        </w:rPr>
        <w:t>C</w:t>
      </w:r>
      <w:proofErr w:type="spellEnd"/>
      <w:r w:rsidR="00275186" w:rsidRPr="00275186">
        <w:t>, </w:t>
      </w:r>
      <w:hyperlink r:id="rId53" w:anchor="auth-10" w:history="1">
        <w:r w:rsidR="00275186" w:rsidRPr="00275186">
          <w:rPr>
            <w:rStyle w:val="Hyperlink"/>
            <w:color w:val="auto"/>
            <w:u w:val="none"/>
          </w:rPr>
          <w:t xml:space="preserve">Peter </w:t>
        </w:r>
        <w:proofErr w:type="spellStart"/>
        <w:r w:rsidR="00275186" w:rsidRPr="00275186">
          <w:rPr>
            <w:rStyle w:val="Hyperlink"/>
            <w:color w:val="auto"/>
            <w:u w:val="none"/>
          </w:rPr>
          <w:t>Arner</w:t>
        </w:r>
      </w:hyperlink>
      <w:r w:rsidR="00275186" w:rsidRPr="00275186">
        <w:rPr>
          <w:vertAlign w:val="superscript"/>
        </w:rPr>
        <w:t>C</w:t>
      </w:r>
      <w:proofErr w:type="spellEnd"/>
      <w:r w:rsidR="00275186" w:rsidRPr="00275186">
        <w:t>, </w:t>
      </w:r>
      <w:hyperlink r:id="rId54" w:anchor="auth-11" w:history="1">
        <w:r w:rsidR="00275186" w:rsidRPr="00275186">
          <w:rPr>
            <w:rStyle w:val="Hyperlink"/>
            <w:color w:val="auto"/>
            <w:u w:val="none"/>
          </w:rPr>
          <w:t xml:space="preserve">Keng-Yeh </w:t>
        </w:r>
        <w:proofErr w:type="spellStart"/>
        <w:r w:rsidR="00275186" w:rsidRPr="00275186">
          <w:rPr>
            <w:rStyle w:val="Hyperlink"/>
            <w:color w:val="auto"/>
            <w:u w:val="none"/>
          </w:rPr>
          <w:t>Fu</w:t>
        </w:r>
      </w:hyperlink>
      <w:r w:rsidR="00275186" w:rsidRPr="00275186">
        <w:rPr>
          <w:vertAlign w:val="superscript"/>
        </w:rPr>
        <w:t>C</w:t>
      </w:r>
      <w:proofErr w:type="spellEnd"/>
      <w:r w:rsidR="00275186" w:rsidRPr="00275186">
        <w:t>, </w:t>
      </w:r>
      <w:hyperlink r:id="rId55" w:anchor="auth-12" w:history="1">
        <w:r w:rsidR="00275186" w:rsidRPr="00275186">
          <w:rPr>
            <w:rStyle w:val="Hyperlink"/>
            <w:color w:val="auto"/>
            <w:u w:val="none"/>
          </w:rPr>
          <w:t xml:space="preserve">Endre </w:t>
        </w:r>
        <w:proofErr w:type="spellStart"/>
        <w:r w:rsidR="00275186" w:rsidRPr="00275186">
          <w:rPr>
            <w:rStyle w:val="Hyperlink"/>
            <w:color w:val="auto"/>
            <w:u w:val="none"/>
          </w:rPr>
          <w:t>Kiss</w:t>
        </w:r>
      </w:hyperlink>
      <w:r w:rsidR="00275186" w:rsidRPr="00275186">
        <w:rPr>
          <w:vertAlign w:val="superscript"/>
        </w:rPr>
        <w:t>C</w:t>
      </w:r>
      <w:proofErr w:type="spellEnd"/>
      <w:r w:rsidR="00275186" w:rsidRPr="00275186">
        <w:t>, </w:t>
      </w:r>
      <w:hyperlink r:id="rId56" w:anchor="auth-13" w:history="1">
        <w:r w:rsidR="00275186" w:rsidRPr="00275186">
          <w:rPr>
            <w:rStyle w:val="Hyperlink"/>
            <w:color w:val="auto"/>
            <w:u w:val="none"/>
          </w:rPr>
          <w:t xml:space="preserve">Kirsty L. </w:t>
        </w:r>
        <w:proofErr w:type="spellStart"/>
        <w:r w:rsidR="00275186" w:rsidRPr="00275186">
          <w:rPr>
            <w:rStyle w:val="Hyperlink"/>
            <w:color w:val="auto"/>
            <w:u w:val="none"/>
          </w:rPr>
          <w:t>Spalding</w:t>
        </w:r>
      </w:hyperlink>
      <w:r w:rsidR="00275186" w:rsidRPr="00275186">
        <w:rPr>
          <w:vertAlign w:val="superscript"/>
        </w:rPr>
        <w:t>C</w:t>
      </w:r>
      <w:proofErr w:type="spellEnd"/>
      <w:r w:rsidR="00275186" w:rsidRPr="00275186">
        <w:t>, </w:t>
      </w:r>
      <w:hyperlink r:id="rId57" w:anchor="auth-14" w:history="1">
        <w:r w:rsidR="00275186" w:rsidRPr="00275186">
          <w:rPr>
            <w:rStyle w:val="Hyperlink"/>
            <w:color w:val="auto"/>
            <w:u w:val="none"/>
          </w:rPr>
          <w:t xml:space="preserve">Giora </w:t>
        </w:r>
        <w:proofErr w:type="spellStart"/>
        <w:r w:rsidR="00275186" w:rsidRPr="00275186">
          <w:rPr>
            <w:rStyle w:val="Hyperlink"/>
            <w:color w:val="auto"/>
            <w:u w:val="none"/>
          </w:rPr>
          <w:t>Landesberg</w:t>
        </w:r>
      </w:hyperlink>
      <w:r w:rsidR="00275186" w:rsidRPr="00275186">
        <w:rPr>
          <w:vertAlign w:val="superscript"/>
        </w:rPr>
        <w:t>C</w:t>
      </w:r>
      <w:proofErr w:type="spellEnd"/>
      <w:r w:rsidR="00275186" w:rsidRPr="00275186">
        <w:t>, </w:t>
      </w:r>
      <w:hyperlink r:id="rId58" w:anchor="auth-15" w:history="1">
        <w:r w:rsidR="00275186" w:rsidRPr="00275186">
          <w:rPr>
            <w:rStyle w:val="Hyperlink"/>
            <w:b/>
            <w:bCs/>
            <w:color w:val="auto"/>
            <w:u w:val="none"/>
          </w:rPr>
          <w:t xml:space="preserve">Aviad </w:t>
        </w:r>
        <w:proofErr w:type="spellStart"/>
        <w:r w:rsidR="00275186" w:rsidRPr="00275186">
          <w:rPr>
            <w:rStyle w:val="Hyperlink"/>
            <w:b/>
            <w:bCs/>
            <w:color w:val="auto"/>
            <w:u w:val="none"/>
          </w:rPr>
          <w:t>Zick</w:t>
        </w:r>
      </w:hyperlink>
      <w:r w:rsidR="00275186" w:rsidRPr="00275186">
        <w:rPr>
          <w:b/>
          <w:bCs/>
          <w:vertAlign w:val="superscript"/>
        </w:rPr>
        <w:t>C</w:t>
      </w:r>
      <w:proofErr w:type="spellEnd"/>
      <w:r w:rsidR="00275186" w:rsidRPr="00275186">
        <w:t>, </w:t>
      </w:r>
      <w:hyperlink r:id="rId59" w:anchor="auth-16" w:history="1">
        <w:r w:rsidR="00275186" w:rsidRPr="00275186">
          <w:rPr>
            <w:rStyle w:val="Hyperlink"/>
            <w:color w:val="auto"/>
            <w:u w:val="none"/>
          </w:rPr>
          <w:t>Albert Grinshpun</w:t>
        </w:r>
      </w:hyperlink>
      <w:r w:rsidR="00275186" w:rsidRPr="00275186">
        <w:rPr>
          <w:vertAlign w:val="superscript"/>
        </w:rPr>
        <w:t xml:space="preserve"> C</w:t>
      </w:r>
      <w:r w:rsidR="00275186" w:rsidRPr="00275186">
        <w:t>, </w:t>
      </w:r>
      <w:hyperlink r:id="rId60" w:anchor="auth-17" w:history="1">
        <w:r w:rsidR="00275186" w:rsidRPr="00275186">
          <w:rPr>
            <w:rStyle w:val="Hyperlink"/>
            <w:color w:val="auto"/>
            <w:u w:val="none"/>
          </w:rPr>
          <w:t>A. M. James Shapiro</w:t>
        </w:r>
      </w:hyperlink>
      <w:r w:rsidR="00275186" w:rsidRPr="00275186">
        <w:rPr>
          <w:b/>
          <w:bCs/>
          <w:vertAlign w:val="superscript"/>
        </w:rPr>
        <w:t xml:space="preserve"> </w:t>
      </w:r>
      <w:r w:rsidR="00275186" w:rsidRPr="00275186">
        <w:rPr>
          <w:vertAlign w:val="superscript"/>
        </w:rPr>
        <w:t>C</w:t>
      </w:r>
      <w:r w:rsidR="00275186" w:rsidRPr="00275186">
        <w:t>, </w:t>
      </w:r>
      <w:hyperlink r:id="rId61" w:anchor="auth-18" w:history="1">
        <w:r w:rsidR="00275186" w:rsidRPr="00275186">
          <w:rPr>
            <w:rStyle w:val="Hyperlink"/>
            <w:color w:val="auto"/>
            <w:u w:val="none"/>
          </w:rPr>
          <w:t xml:space="preserve">Markus </w:t>
        </w:r>
        <w:proofErr w:type="spellStart"/>
        <w:r w:rsidR="00275186" w:rsidRPr="00275186">
          <w:rPr>
            <w:rStyle w:val="Hyperlink"/>
            <w:color w:val="auto"/>
            <w:u w:val="none"/>
          </w:rPr>
          <w:t>Grompe</w:t>
        </w:r>
        <w:proofErr w:type="spellEnd"/>
      </w:hyperlink>
      <w:r w:rsidR="00275186" w:rsidRPr="00275186">
        <w:rPr>
          <w:vertAlign w:val="superscript"/>
        </w:rPr>
        <w:t xml:space="preserve"> C</w:t>
      </w:r>
      <w:r w:rsidR="00275186" w:rsidRPr="00275186">
        <w:t>, </w:t>
      </w:r>
      <w:hyperlink r:id="rId62" w:anchor="auth-19" w:history="1">
        <w:r w:rsidR="00275186" w:rsidRPr="00275186">
          <w:rPr>
            <w:rStyle w:val="Hyperlink"/>
            <w:color w:val="auto"/>
            <w:u w:val="none"/>
          </w:rPr>
          <w:t xml:space="preserve">Avigail </w:t>
        </w:r>
        <w:proofErr w:type="spellStart"/>
        <w:r w:rsidR="00275186" w:rsidRPr="00275186">
          <w:rPr>
            <w:rStyle w:val="Hyperlink"/>
            <w:color w:val="auto"/>
            <w:u w:val="none"/>
          </w:rPr>
          <w:t>Dreazan</w:t>
        </w:r>
        <w:proofErr w:type="spellEnd"/>
        <w:r w:rsidR="00275186" w:rsidRPr="00275186">
          <w:rPr>
            <w:rStyle w:val="Hyperlink"/>
            <w:color w:val="auto"/>
            <w:u w:val="none"/>
          </w:rPr>
          <w:t xml:space="preserve"> Wittenberg</w:t>
        </w:r>
      </w:hyperlink>
      <w:r w:rsidR="00275186" w:rsidRPr="00275186">
        <w:rPr>
          <w:vertAlign w:val="superscript"/>
        </w:rPr>
        <w:t xml:space="preserve"> C</w:t>
      </w:r>
      <w:r w:rsidR="00275186" w:rsidRPr="00275186">
        <w:t>, </w:t>
      </w:r>
      <w:hyperlink r:id="rId63" w:anchor="auth-20" w:history="1">
        <w:r w:rsidR="00275186" w:rsidRPr="00275186">
          <w:rPr>
            <w:rStyle w:val="Hyperlink"/>
            <w:color w:val="auto"/>
            <w:u w:val="none"/>
          </w:rPr>
          <w:t>Benjamin Glaser</w:t>
        </w:r>
      </w:hyperlink>
      <w:r w:rsidR="00275186" w:rsidRPr="00275186">
        <w:rPr>
          <w:vertAlign w:val="superscript"/>
        </w:rPr>
        <w:t>C</w:t>
      </w:r>
      <w:r w:rsidR="00275186" w:rsidRPr="00275186">
        <w:t>, </w:t>
      </w:r>
      <w:hyperlink r:id="rId64" w:anchor="auth-21" w:history="1">
        <w:r w:rsidR="00275186" w:rsidRPr="00275186">
          <w:rPr>
            <w:rStyle w:val="Hyperlink"/>
            <w:color w:val="auto"/>
            <w:u w:val="none"/>
          </w:rPr>
          <w:t>Ruth Shemer</w:t>
        </w:r>
      </w:hyperlink>
      <w:r w:rsidR="00275186" w:rsidRPr="00275186">
        <w:rPr>
          <w:vertAlign w:val="superscript"/>
        </w:rPr>
        <w:t xml:space="preserve"> C</w:t>
      </w:r>
      <w:r w:rsidR="00275186" w:rsidRPr="00275186">
        <w:t>, </w:t>
      </w:r>
      <w:hyperlink r:id="rId65" w:anchor="auth-22" w:history="1">
        <w:r w:rsidR="00275186" w:rsidRPr="00275186">
          <w:rPr>
            <w:rStyle w:val="Hyperlink"/>
            <w:color w:val="auto"/>
            <w:u w:val="none"/>
          </w:rPr>
          <w:t>Tommy Kaplan</w:t>
        </w:r>
      </w:hyperlink>
      <w:r w:rsidR="00275186" w:rsidRPr="00275186">
        <w:rPr>
          <w:vertAlign w:val="superscript"/>
        </w:rPr>
        <w:t xml:space="preserve"> C</w:t>
      </w:r>
      <w:r w:rsidR="00275186" w:rsidRPr="00275186">
        <w:t> &amp; </w:t>
      </w:r>
      <w:hyperlink r:id="rId66" w:anchor="auth-23" w:history="1">
        <w:r w:rsidR="00275186" w:rsidRPr="00275186">
          <w:rPr>
            <w:rStyle w:val="Hyperlink"/>
            <w:color w:val="auto"/>
            <w:u w:val="none"/>
          </w:rPr>
          <w:t xml:space="preserve">Yuval </w:t>
        </w:r>
        <w:proofErr w:type="spellStart"/>
        <w:r w:rsidR="00275186" w:rsidRPr="00275186">
          <w:rPr>
            <w:rStyle w:val="Hyperlink"/>
            <w:color w:val="auto"/>
            <w:u w:val="none"/>
          </w:rPr>
          <w:t>Dor</w:t>
        </w:r>
      </w:hyperlink>
      <w:r w:rsidR="00275186" w:rsidRPr="00275186">
        <w:rPr>
          <w:vertAlign w:val="superscript"/>
        </w:rPr>
        <w:t>PI</w:t>
      </w:r>
      <w:proofErr w:type="spellEnd"/>
    </w:p>
    <w:p w14:paraId="4DF61B9F"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rPr>
        <w:t xml:space="preserve">Nat </w:t>
      </w:r>
      <w:proofErr w:type="spellStart"/>
      <w:r w:rsidRPr="00275186">
        <w:rPr>
          <w:rStyle w:val="jrnl"/>
        </w:rPr>
        <w:t>Commun</w:t>
      </w:r>
      <w:proofErr w:type="spellEnd"/>
      <w:r w:rsidRPr="00275186">
        <w:t>. 2018 Nov 29;9(1):5068.</w:t>
      </w:r>
    </w:p>
    <w:p w14:paraId="758E74F5" w14:textId="77777777" w:rsidR="00275186" w:rsidRPr="00275186" w:rsidRDefault="00275186" w:rsidP="00275186">
      <w:pPr>
        <w:autoSpaceDE w:val="0"/>
        <w:autoSpaceDN w:val="0"/>
        <w:adjustRightInd w:val="0"/>
        <w:spacing w:line="360" w:lineRule="auto"/>
      </w:pPr>
    </w:p>
    <w:p w14:paraId="7529BECE" w14:textId="77777777" w:rsidR="00275186" w:rsidRPr="00275186" w:rsidRDefault="00275186" w:rsidP="00275186">
      <w:pPr>
        <w:pStyle w:val="Title1"/>
        <w:shd w:val="clear" w:color="auto" w:fill="FFFFFF"/>
        <w:spacing w:before="0" w:beforeAutospacing="0" w:after="0" w:afterAutospacing="0" w:line="360" w:lineRule="auto"/>
      </w:pPr>
      <w:r w:rsidRPr="00275186">
        <w:t xml:space="preserve">16) </w:t>
      </w:r>
      <w:hyperlink r:id="rId67" w:history="1">
        <w:r w:rsidRPr="00275186">
          <w:rPr>
            <w:rStyle w:val="Hyperlink"/>
            <w:color w:val="auto"/>
            <w:u w:val="none"/>
          </w:rPr>
          <w:t>Sporadic Malignant Glomus Tumor of the Brachial Plexus With Response to Targeted Therapy Directed Against Oncogenic </w:t>
        </w:r>
        <w:r w:rsidRPr="00275186">
          <w:rPr>
            <w:rStyle w:val="Hyperlink"/>
            <w:i/>
            <w:iCs/>
            <w:color w:val="auto"/>
            <w:u w:val="none"/>
          </w:rPr>
          <w:t>BRAF</w:t>
        </w:r>
        <w:r w:rsidRPr="00275186">
          <w:rPr>
            <w:rStyle w:val="Hyperlink"/>
            <w:color w:val="auto"/>
            <w:u w:val="none"/>
          </w:rPr>
          <w:t>.</w:t>
        </w:r>
      </w:hyperlink>
    </w:p>
    <w:p w14:paraId="5D89E2F0" w14:textId="77777777" w:rsidR="00275186" w:rsidRPr="00275186" w:rsidRDefault="00000000" w:rsidP="00275186">
      <w:pPr>
        <w:pStyle w:val="Title1"/>
        <w:shd w:val="clear" w:color="auto" w:fill="FFFFFF"/>
        <w:spacing w:before="0" w:beforeAutospacing="0" w:after="0" w:afterAutospacing="0" w:line="360" w:lineRule="auto"/>
        <w:rPr>
          <w:rStyle w:val="jrnl"/>
        </w:rPr>
      </w:pPr>
      <w:hyperlink r:id="rId68" w:history="1">
        <w:r w:rsidR="00275186" w:rsidRPr="00275186">
          <w:rPr>
            <w:rStyle w:val="Hyperlink"/>
            <w:color w:val="auto"/>
            <w:u w:val="none"/>
            <w:shd w:val="clear" w:color="auto" w:fill="FFFFFF"/>
          </w:rPr>
          <w:t>Andrea Cuviello</w:t>
        </w:r>
      </w:hyperlink>
      <w:r w:rsidR="00275186" w:rsidRPr="00275186">
        <w:rPr>
          <w:vertAlign w:val="superscript"/>
        </w:rPr>
        <w:t xml:space="preserve"> S</w:t>
      </w:r>
      <w:r w:rsidR="00275186" w:rsidRPr="00275186">
        <w:rPr>
          <w:shd w:val="clear" w:color="auto" w:fill="FFFFFF"/>
        </w:rPr>
        <w:t>, </w:t>
      </w:r>
      <w:hyperlink r:id="rId69" w:history="1">
        <w:r w:rsidR="00275186" w:rsidRPr="00275186">
          <w:rPr>
            <w:rStyle w:val="Hyperlink"/>
            <w:color w:val="auto"/>
            <w:u w:val="none"/>
            <w:shd w:val="clear" w:color="auto" w:fill="FFFFFF"/>
          </w:rPr>
          <w:t>Anshit Goyal</w:t>
        </w:r>
      </w:hyperlink>
      <w:r w:rsidR="00275186" w:rsidRPr="00275186">
        <w:rPr>
          <w:vertAlign w:val="superscript"/>
        </w:rPr>
        <w:t xml:space="preserve"> C</w:t>
      </w:r>
      <w:r w:rsidR="00275186" w:rsidRPr="00275186">
        <w:rPr>
          <w:shd w:val="clear" w:color="auto" w:fill="FFFFFF"/>
        </w:rPr>
        <w:t>, </w:t>
      </w:r>
      <w:hyperlink r:id="rId70" w:history="1">
        <w:r w:rsidR="00275186" w:rsidRPr="00275186">
          <w:rPr>
            <w:rStyle w:val="Hyperlink"/>
            <w:b/>
            <w:bCs/>
            <w:color w:val="auto"/>
            <w:u w:val="none"/>
            <w:shd w:val="clear" w:color="auto" w:fill="FFFFFF"/>
          </w:rPr>
          <w:t>Aviad Zick</w:t>
        </w:r>
      </w:hyperlink>
      <w:r w:rsidR="00275186" w:rsidRPr="00275186">
        <w:rPr>
          <w:b/>
          <w:bCs/>
          <w:vertAlign w:val="superscript"/>
        </w:rPr>
        <w:t xml:space="preserve"> C</w:t>
      </w:r>
      <w:r w:rsidR="00275186" w:rsidRPr="00275186">
        <w:rPr>
          <w:shd w:val="clear" w:color="auto" w:fill="FFFFFF"/>
        </w:rPr>
        <w:t>, </w:t>
      </w:r>
      <w:hyperlink r:id="rId71" w:history="1">
        <w:r w:rsidR="00275186" w:rsidRPr="00275186">
          <w:rPr>
            <w:rStyle w:val="Hyperlink"/>
            <w:color w:val="auto"/>
            <w:u w:val="none"/>
            <w:shd w:val="clear" w:color="auto" w:fill="FFFFFF"/>
          </w:rPr>
          <w:t>Shivani Ahlawat</w:t>
        </w:r>
      </w:hyperlink>
      <w:r w:rsidR="00275186" w:rsidRPr="00275186">
        <w:rPr>
          <w:vertAlign w:val="superscript"/>
        </w:rPr>
        <w:t xml:space="preserve"> C</w:t>
      </w:r>
      <w:r w:rsidR="00275186" w:rsidRPr="00275186">
        <w:rPr>
          <w:shd w:val="clear" w:color="auto" w:fill="FFFFFF"/>
        </w:rPr>
        <w:t>, </w:t>
      </w:r>
      <w:hyperlink r:id="rId72" w:history="1">
        <w:r w:rsidR="00275186" w:rsidRPr="00275186">
          <w:rPr>
            <w:rStyle w:val="Hyperlink"/>
            <w:color w:val="auto"/>
            <w:u w:val="none"/>
            <w:shd w:val="clear" w:color="auto" w:fill="FFFFFF"/>
          </w:rPr>
          <w:t>Fausto J. Rodriguez</w:t>
        </w:r>
      </w:hyperlink>
      <w:r w:rsidR="00275186" w:rsidRPr="00275186">
        <w:rPr>
          <w:vertAlign w:val="superscript"/>
        </w:rPr>
        <w:t xml:space="preserve"> C</w:t>
      </w:r>
      <w:r w:rsidR="00275186" w:rsidRPr="00275186">
        <w:rPr>
          <w:shd w:val="clear" w:color="auto" w:fill="FFFFFF"/>
        </w:rPr>
        <w:t>, </w:t>
      </w:r>
      <w:hyperlink r:id="rId73" w:history="1">
        <w:r w:rsidR="00275186" w:rsidRPr="00275186">
          <w:rPr>
            <w:rStyle w:val="Hyperlink"/>
            <w:color w:val="auto"/>
            <w:u w:val="none"/>
            <w:shd w:val="clear" w:color="auto" w:fill="FFFFFF"/>
          </w:rPr>
          <w:t>Allan J. Belzberg</w:t>
        </w:r>
      </w:hyperlink>
      <w:r w:rsidR="00275186" w:rsidRPr="00275186">
        <w:rPr>
          <w:vertAlign w:val="superscript"/>
        </w:rPr>
        <w:t xml:space="preserve"> C</w:t>
      </w:r>
      <w:r w:rsidR="00275186" w:rsidRPr="00275186">
        <w:rPr>
          <w:shd w:val="clear" w:color="auto" w:fill="FFFFFF"/>
        </w:rPr>
        <w:t>, and </w:t>
      </w:r>
      <w:hyperlink r:id="rId74" w:history="1">
        <w:r w:rsidR="00275186" w:rsidRPr="00275186">
          <w:rPr>
            <w:rStyle w:val="Hyperlink"/>
            <w:color w:val="auto"/>
            <w:u w:val="none"/>
            <w:shd w:val="clear" w:color="auto" w:fill="FFFFFF"/>
          </w:rPr>
          <w:t xml:space="preserve">Christine A. </w:t>
        </w:r>
        <w:proofErr w:type="spellStart"/>
        <w:r w:rsidR="00275186" w:rsidRPr="00275186">
          <w:rPr>
            <w:rStyle w:val="Hyperlink"/>
            <w:color w:val="auto"/>
            <w:u w:val="none"/>
            <w:shd w:val="clear" w:color="auto" w:fill="FFFFFF"/>
          </w:rPr>
          <w:t>Pratilas</w:t>
        </w:r>
        <w:proofErr w:type="spellEnd"/>
      </w:hyperlink>
      <w:r w:rsidR="00275186" w:rsidRPr="00275186">
        <w:rPr>
          <w:vertAlign w:val="superscript"/>
        </w:rPr>
        <w:t xml:space="preserve"> PI</w:t>
      </w:r>
    </w:p>
    <w:p w14:paraId="0DD40601"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rPr>
        <w:t>JCO Precis Oncol</w:t>
      </w:r>
      <w:r w:rsidRPr="00275186">
        <w:t>. 2018;2018.</w:t>
      </w:r>
    </w:p>
    <w:p w14:paraId="19F70EA9" w14:textId="77777777" w:rsidR="00275186" w:rsidRPr="00275186" w:rsidRDefault="00275186" w:rsidP="00275186">
      <w:pPr>
        <w:pStyle w:val="details"/>
        <w:shd w:val="clear" w:color="auto" w:fill="FFFFFF"/>
        <w:spacing w:before="0" w:beforeAutospacing="0" w:after="0" w:afterAutospacing="0" w:line="360" w:lineRule="auto"/>
      </w:pPr>
    </w:p>
    <w:p w14:paraId="35FA2902" w14:textId="77777777" w:rsidR="00275186" w:rsidRPr="00275186" w:rsidRDefault="00275186" w:rsidP="00275186">
      <w:pPr>
        <w:pStyle w:val="Title1"/>
        <w:shd w:val="clear" w:color="auto" w:fill="FFFFFF"/>
        <w:spacing w:before="0" w:beforeAutospacing="0" w:after="0" w:afterAutospacing="0" w:line="360" w:lineRule="auto"/>
      </w:pPr>
      <w:r w:rsidRPr="00275186">
        <w:t xml:space="preserve">17) </w:t>
      </w:r>
      <w:hyperlink r:id="rId75" w:history="1">
        <w:r w:rsidRPr="00275186">
          <w:rPr>
            <w:rStyle w:val="Hyperlink"/>
            <w:color w:val="auto"/>
            <w:u w:val="none"/>
          </w:rPr>
          <w:t>Temporal trends of geographic variation in mortality following cancer diagnosis: a population-based study.</w:t>
        </w:r>
      </w:hyperlink>
    </w:p>
    <w:p w14:paraId="590413BB" w14:textId="77777777" w:rsidR="00275186" w:rsidRPr="00275186" w:rsidRDefault="00000000" w:rsidP="00275186">
      <w:pPr>
        <w:pStyle w:val="Title1"/>
        <w:shd w:val="clear" w:color="auto" w:fill="FFFFFF"/>
        <w:spacing w:before="0" w:beforeAutospacing="0" w:after="0" w:afterAutospacing="0" w:line="360" w:lineRule="auto"/>
      </w:pPr>
      <w:hyperlink r:id="rId76" w:anchor="auth-1" w:history="1">
        <w:r w:rsidR="00275186" w:rsidRPr="00275186">
          <w:rPr>
            <w:rStyle w:val="Hyperlink"/>
            <w:color w:val="auto"/>
            <w:u w:val="none"/>
          </w:rPr>
          <w:t>Yakir Rottenberg</w:t>
        </w:r>
      </w:hyperlink>
      <w:r w:rsidR="00275186" w:rsidRPr="00275186">
        <w:rPr>
          <w:vertAlign w:val="superscript"/>
        </w:rPr>
        <w:t xml:space="preserve"> S</w:t>
      </w:r>
      <w:r w:rsidR="00275186" w:rsidRPr="00275186">
        <w:t>, </w:t>
      </w:r>
      <w:hyperlink r:id="rId77" w:anchor="auth-2" w:history="1">
        <w:r w:rsidR="00275186" w:rsidRPr="00275186">
          <w:rPr>
            <w:rStyle w:val="Hyperlink"/>
            <w:b/>
            <w:bCs/>
            <w:color w:val="auto"/>
            <w:u w:val="none"/>
          </w:rPr>
          <w:t>Aviad Zick</w:t>
        </w:r>
      </w:hyperlink>
      <w:r w:rsidR="00275186" w:rsidRPr="00275186">
        <w:rPr>
          <w:b/>
          <w:bCs/>
          <w:vertAlign w:val="superscript"/>
        </w:rPr>
        <w:t xml:space="preserve"> C</w:t>
      </w:r>
      <w:r w:rsidR="00275186" w:rsidRPr="00275186">
        <w:t> &amp; </w:t>
      </w:r>
      <w:hyperlink r:id="rId78" w:anchor="auth-3" w:history="1">
        <w:r w:rsidR="00275186" w:rsidRPr="00275186">
          <w:rPr>
            <w:rStyle w:val="Hyperlink"/>
            <w:color w:val="auto"/>
            <w:u w:val="none"/>
          </w:rPr>
          <w:t>Hagai Levine</w:t>
        </w:r>
      </w:hyperlink>
      <w:r w:rsidR="00275186" w:rsidRPr="00275186">
        <w:rPr>
          <w:vertAlign w:val="superscript"/>
        </w:rPr>
        <w:t xml:space="preserve"> PI</w:t>
      </w:r>
      <w:r w:rsidR="00275186" w:rsidRPr="00275186">
        <w:t> </w:t>
      </w:r>
    </w:p>
    <w:p w14:paraId="0C75DD41"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rPr>
        <w:t>BMC Public Health</w:t>
      </w:r>
      <w:r w:rsidRPr="00275186">
        <w:t>. 2019 Jan 7;19(1):22.</w:t>
      </w:r>
    </w:p>
    <w:p w14:paraId="20B5C4CE" w14:textId="77777777" w:rsidR="00275186" w:rsidRPr="00275186" w:rsidRDefault="00275186" w:rsidP="00275186">
      <w:pPr>
        <w:pStyle w:val="details"/>
        <w:shd w:val="clear" w:color="auto" w:fill="FFFFFF"/>
        <w:spacing w:before="0" w:beforeAutospacing="0" w:after="0" w:afterAutospacing="0" w:line="360" w:lineRule="auto"/>
      </w:pPr>
    </w:p>
    <w:p w14:paraId="784BE388" w14:textId="77777777" w:rsidR="00275186" w:rsidRPr="00275186" w:rsidRDefault="00275186" w:rsidP="00275186">
      <w:pPr>
        <w:pStyle w:val="Title1"/>
        <w:shd w:val="clear" w:color="auto" w:fill="FFFFFF"/>
        <w:spacing w:before="0" w:beforeAutospacing="0" w:after="0" w:afterAutospacing="0" w:line="360" w:lineRule="auto"/>
      </w:pPr>
      <w:r w:rsidRPr="00275186">
        <w:t xml:space="preserve">18) </w:t>
      </w:r>
      <w:hyperlink r:id="rId79" w:history="1">
        <w:r w:rsidRPr="00275186">
          <w:rPr>
            <w:rStyle w:val="Hyperlink"/>
            <w:color w:val="auto"/>
            <w:u w:val="none"/>
          </w:rPr>
          <w:t>Mapping global and local coevolution across 600 species to identify novel homologous recombination repair genes.</w:t>
        </w:r>
      </w:hyperlink>
    </w:p>
    <w:p w14:paraId="1264CA4D" w14:textId="77777777" w:rsidR="00275186" w:rsidRPr="00275186" w:rsidRDefault="00000000" w:rsidP="00275186">
      <w:pPr>
        <w:shd w:val="clear" w:color="auto" w:fill="FFFFFF"/>
        <w:spacing w:line="360" w:lineRule="auto"/>
        <w:textAlignment w:val="baseline"/>
      </w:pPr>
      <w:hyperlink r:id="rId80" w:history="1">
        <w:r w:rsidR="00275186" w:rsidRPr="00275186">
          <w:rPr>
            <w:rStyle w:val="Hyperlink"/>
            <w:color w:val="auto"/>
            <w:u w:val="none"/>
            <w:bdr w:val="none" w:sz="0" w:space="0" w:color="auto" w:frame="1"/>
          </w:rPr>
          <w:t>Dana Sherill-Rofe</w:t>
        </w:r>
      </w:hyperlink>
      <w:r w:rsidR="00275186" w:rsidRPr="00275186">
        <w:rPr>
          <w:vertAlign w:val="superscript"/>
        </w:rPr>
        <w:t xml:space="preserve"> S</w:t>
      </w:r>
      <w:r w:rsidR="00275186" w:rsidRPr="00275186">
        <w:rPr>
          <w:rStyle w:val="name"/>
          <w:bdr w:val="none" w:sz="0" w:space="0" w:color="auto" w:frame="1"/>
        </w:rPr>
        <w:t>,</w:t>
      </w:r>
      <w:r w:rsidR="00275186" w:rsidRPr="00275186">
        <w:t xml:space="preserve"> </w:t>
      </w:r>
      <w:hyperlink r:id="rId81" w:history="1">
        <w:proofErr w:type="spellStart"/>
        <w:r w:rsidR="00275186" w:rsidRPr="00275186">
          <w:rPr>
            <w:rStyle w:val="Hyperlink"/>
            <w:color w:val="auto"/>
            <w:u w:val="none"/>
            <w:bdr w:val="none" w:sz="0" w:space="0" w:color="auto" w:frame="1"/>
          </w:rPr>
          <w:t>Dolev</w:t>
        </w:r>
        <w:proofErr w:type="spellEnd"/>
        <w:r w:rsidR="00275186" w:rsidRPr="00275186">
          <w:rPr>
            <w:rStyle w:val="Hyperlink"/>
            <w:color w:val="auto"/>
            <w:u w:val="none"/>
            <w:bdr w:val="none" w:sz="0" w:space="0" w:color="auto" w:frame="1"/>
          </w:rPr>
          <w:t xml:space="preserve"> Rahat</w:t>
        </w:r>
      </w:hyperlink>
      <w:r w:rsidR="00275186" w:rsidRPr="00275186">
        <w:t xml:space="preserve"> </w:t>
      </w:r>
      <w:r w:rsidR="00275186" w:rsidRPr="00275186">
        <w:rPr>
          <w:vertAlign w:val="superscript"/>
        </w:rPr>
        <w:t>S</w:t>
      </w:r>
      <w:r w:rsidR="00275186" w:rsidRPr="00275186">
        <w:t>, </w:t>
      </w:r>
      <w:hyperlink r:id="rId82" w:history="1">
        <w:r w:rsidR="00275186" w:rsidRPr="00275186">
          <w:rPr>
            <w:rStyle w:val="Hyperlink"/>
            <w:color w:val="auto"/>
            <w:u w:val="none"/>
            <w:bdr w:val="none" w:sz="0" w:space="0" w:color="auto" w:frame="1"/>
          </w:rPr>
          <w:t>Steven Findlay</w:t>
        </w:r>
      </w:hyperlink>
      <w:r w:rsidR="00275186" w:rsidRPr="00275186">
        <w:rPr>
          <w:vertAlign w:val="superscript"/>
        </w:rPr>
        <w:t xml:space="preserve"> S</w:t>
      </w:r>
      <w:r w:rsidR="00275186" w:rsidRPr="00275186">
        <w:t>, </w:t>
      </w:r>
      <w:hyperlink r:id="rId83" w:history="1">
        <w:r w:rsidR="00275186" w:rsidRPr="00275186">
          <w:rPr>
            <w:rStyle w:val="Hyperlink"/>
            <w:color w:val="auto"/>
            <w:u w:val="none"/>
            <w:bdr w:val="none" w:sz="0" w:space="0" w:color="auto" w:frame="1"/>
          </w:rPr>
          <w:t xml:space="preserve">Anna </w:t>
        </w:r>
        <w:proofErr w:type="spellStart"/>
        <w:r w:rsidR="00275186" w:rsidRPr="00275186">
          <w:rPr>
            <w:rStyle w:val="Hyperlink"/>
            <w:color w:val="auto"/>
            <w:u w:val="none"/>
            <w:bdr w:val="none" w:sz="0" w:space="0" w:color="auto" w:frame="1"/>
          </w:rPr>
          <w:t>Mellul</w:t>
        </w:r>
        <w:proofErr w:type="spellEnd"/>
      </w:hyperlink>
      <w:r w:rsidR="00275186" w:rsidRPr="00275186">
        <w:rPr>
          <w:vertAlign w:val="superscript"/>
        </w:rPr>
        <w:t xml:space="preserve"> S</w:t>
      </w:r>
      <w:r w:rsidR="00275186" w:rsidRPr="00275186">
        <w:t>, </w:t>
      </w:r>
      <w:hyperlink r:id="rId84" w:history="1">
        <w:r w:rsidR="00275186" w:rsidRPr="00275186">
          <w:rPr>
            <w:rStyle w:val="Hyperlink"/>
            <w:color w:val="auto"/>
            <w:u w:val="none"/>
            <w:bdr w:val="none" w:sz="0" w:space="0" w:color="auto" w:frame="1"/>
          </w:rPr>
          <w:t xml:space="preserve">Irene </w:t>
        </w:r>
        <w:proofErr w:type="spellStart"/>
        <w:r w:rsidR="00275186" w:rsidRPr="00275186">
          <w:rPr>
            <w:rStyle w:val="Hyperlink"/>
            <w:color w:val="auto"/>
            <w:u w:val="none"/>
            <w:bdr w:val="none" w:sz="0" w:space="0" w:color="auto" w:frame="1"/>
          </w:rPr>
          <w:t>Guberman</w:t>
        </w:r>
      </w:hyperlink>
      <w:r w:rsidR="00275186" w:rsidRPr="00275186">
        <w:rPr>
          <w:vertAlign w:val="superscript"/>
        </w:rPr>
        <w:t>S</w:t>
      </w:r>
      <w:proofErr w:type="spellEnd"/>
      <w:r w:rsidR="00275186" w:rsidRPr="00275186">
        <w:t>, </w:t>
      </w:r>
      <w:hyperlink r:id="rId85" w:history="1">
        <w:r w:rsidR="00275186" w:rsidRPr="00275186">
          <w:rPr>
            <w:rStyle w:val="Hyperlink"/>
            <w:color w:val="auto"/>
            <w:u w:val="none"/>
            <w:bdr w:val="none" w:sz="0" w:space="0" w:color="auto" w:frame="1"/>
          </w:rPr>
          <w:t>Maya Braun</w:t>
        </w:r>
      </w:hyperlink>
      <w:r w:rsidR="00275186" w:rsidRPr="00275186">
        <w:rPr>
          <w:vertAlign w:val="superscript"/>
        </w:rPr>
        <w:t xml:space="preserve"> S</w:t>
      </w:r>
      <w:r w:rsidR="00275186" w:rsidRPr="00275186">
        <w:t>, </w:t>
      </w:r>
      <w:hyperlink r:id="rId86" w:history="1">
        <w:r w:rsidR="00275186" w:rsidRPr="00275186">
          <w:rPr>
            <w:rStyle w:val="Hyperlink"/>
            <w:color w:val="auto"/>
            <w:u w:val="none"/>
            <w:bdr w:val="none" w:sz="0" w:space="0" w:color="auto" w:frame="1"/>
          </w:rPr>
          <w:t>Idit Bloch</w:t>
        </w:r>
      </w:hyperlink>
      <w:r w:rsidR="00275186" w:rsidRPr="00275186">
        <w:rPr>
          <w:b/>
          <w:bCs/>
          <w:vertAlign w:val="superscript"/>
        </w:rPr>
        <w:t xml:space="preserve"> C</w:t>
      </w:r>
      <w:r w:rsidR="00275186" w:rsidRPr="00275186">
        <w:t>, </w:t>
      </w:r>
      <w:hyperlink r:id="rId87" w:history="1">
        <w:r w:rsidR="00275186" w:rsidRPr="00275186">
          <w:rPr>
            <w:rStyle w:val="Hyperlink"/>
            <w:color w:val="auto"/>
            <w:u w:val="none"/>
            <w:bdr w:val="none" w:sz="0" w:space="0" w:color="auto" w:frame="1"/>
          </w:rPr>
          <w:t xml:space="preserve">Alon </w:t>
        </w:r>
        <w:proofErr w:type="spellStart"/>
        <w:r w:rsidR="00275186" w:rsidRPr="00275186">
          <w:rPr>
            <w:rStyle w:val="Hyperlink"/>
            <w:color w:val="auto"/>
            <w:u w:val="none"/>
            <w:bdr w:val="none" w:sz="0" w:space="0" w:color="auto" w:frame="1"/>
          </w:rPr>
          <w:t>Lalezari</w:t>
        </w:r>
        <w:proofErr w:type="spellEnd"/>
      </w:hyperlink>
      <w:r w:rsidR="00275186" w:rsidRPr="00275186">
        <w:rPr>
          <w:b/>
          <w:bCs/>
          <w:vertAlign w:val="superscript"/>
        </w:rPr>
        <w:t xml:space="preserve"> C</w:t>
      </w:r>
      <w:r w:rsidR="00275186" w:rsidRPr="00275186">
        <w:t>, </w:t>
      </w:r>
      <w:hyperlink r:id="rId88" w:history="1">
        <w:r w:rsidR="00275186" w:rsidRPr="00275186">
          <w:rPr>
            <w:rStyle w:val="Hyperlink"/>
            <w:color w:val="auto"/>
            <w:u w:val="none"/>
            <w:bdr w:val="none" w:sz="0" w:space="0" w:color="auto" w:frame="1"/>
          </w:rPr>
          <w:t>Arash Samiei</w:t>
        </w:r>
      </w:hyperlink>
      <w:r w:rsidR="00275186" w:rsidRPr="00275186">
        <w:rPr>
          <w:b/>
          <w:bCs/>
          <w:vertAlign w:val="superscript"/>
        </w:rPr>
        <w:t xml:space="preserve"> C</w:t>
      </w:r>
      <w:r w:rsidR="00275186" w:rsidRPr="00275186">
        <w:t>, </w:t>
      </w:r>
      <w:hyperlink r:id="rId89" w:history="1">
        <w:r w:rsidR="00275186" w:rsidRPr="00275186">
          <w:rPr>
            <w:rStyle w:val="Hyperlink"/>
            <w:color w:val="auto"/>
            <w:u w:val="none"/>
            <w:bdr w:val="none" w:sz="0" w:space="0" w:color="auto" w:frame="1"/>
          </w:rPr>
          <w:t xml:space="preserve">Ruslan </w:t>
        </w:r>
        <w:proofErr w:type="spellStart"/>
        <w:r w:rsidR="00275186" w:rsidRPr="00275186">
          <w:rPr>
            <w:rStyle w:val="Hyperlink"/>
            <w:color w:val="auto"/>
            <w:u w:val="none"/>
            <w:bdr w:val="none" w:sz="0" w:space="0" w:color="auto" w:frame="1"/>
          </w:rPr>
          <w:t>Sadreyev</w:t>
        </w:r>
        <w:proofErr w:type="spellEnd"/>
      </w:hyperlink>
      <w:r w:rsidR="00275186" w:rsidRPr="00275186">
        <w:rPr>
          <w:b/>
          <w:bCs/>
          <w:vertAlign w:val="superscript"/>
        </w:rPr>
        <w:t xml:space="preserve"> C</w:t>
      </w:r>
      <w:r w:rsidR="00275186" w:rsidRPr="00275186">
        <w:t>, </w:t>
      </w:r>
      <w:hyperlink r:id="rId90" w:history="1">
        <w:r w:rsidR="00275186" w:rsidRPr="00275186">
          <w:rPr>
            <w:rStyle w:val="Hyperlink"/>
            <w:color w:val="auto"/>
            <w:u w:val="none"/>
            <w:bdr w:val="none" w:sz="0" w:space="0" w:color="auto" w:frame="1"/>
          </w:rPr>
          <w:t>Michal Goldberg</w:t>
        </w:r>
      </w:hyperlink>
      <w:r w:rsidR="00275186" w:rsidRPr="00275186">
        <w:rPr>
          <w:b/>
          <w:bCs/>
          <w:vertAlign w:val="superscript"/>
        </w:rPr>
        <w:t xml:space="preserve"> C</w:t>
      </w:r>
      <w:r w:rsidR="00275186" w:rsidRPr="00275186">
        <w:t>, </w:t>
      </w:r>
      <w:hyperlink r:id="rId91" w:history="1">
        <w:r w:rsidR="00275186" w:rsidRPr="00275186">
          <w:rPr>
            <w:rStyle w:val="Hyperlink"/>
            <w:color w:val="auto"/>
            <w:u w:val="none"/>
            <w:bdr w:val="none" w:sz="0" w:space="0" w:color="auto" w:frame="1"/>
          </w:rPr>
          <w:t>Alexandre Orthwein</w:t>
        </w:r>
      </w:hyperlink>
      <w:r w:rsidR="00275186" w:rsidRPr="00275186">
        <w:rPr>
          <w:b/>
          <w:bCs/>
          <w:vertAlign w:val="superscript"/>
        </w:rPr>
        <w:t xml:space="preserve"> </w:t>
      </w:r>
      <w:r w:rsidR="00275186" w:rsidRPr="00275186">
        <w:rPr>
          <w:vertAlign w:val="superscript"/>
        </w:rPr>
        <w:t>PI</w:t>
      </w:r>
      <w:r w:rsidR="00275186" w:rsidRPr="00275186">
        <w:t>, </w:t>
      </w:r>
      <w:hyperlink r:id="rId92" w:history="1">
        <w:r w:rsidR="00275186" w:rsidRPr="00275186">
          <w:rPr>
            <w:rStyle w:val="Hyperlink"/>
            <w:b/>
            <w:bCs/>
            <w:color w:val="auto"/>
            <w:u w:val="none"/>
            <w:bdr w:val="none" w:sz="0" w:space="0" w:color="auto" w:frame="1"/>
          </w:rPr>
          <w:t>Aviad Zick</w:t>
        </w:r>
      </w:hyperlink>
      <w:r w:rsidR="00275186" w:rsidRPr="00275186">
        <w:rPr>
          <w:b/>
          <w:bCs/>
          <w:vertAlign w:val="superscript"/>
        </w:rPr>
        <w:t xml:space="preserve"> PI</w:t>
      </w:r>
      <w:r w:rsidR="00275186" w:rsidRPr="00275186">
        <w:rPr>
          <w:b/>
          <w:bCs/>
        </w:rPr>
        <w:t> </w:t>
      </w:r>
      <w:r w:rsidR="00275186" w:rsidRPr="00275186">
        <w:t>and </w:t>
      </w:r>
      <w:hyperlink r:id="rId93" w:history="1">
        <w:r w:rsidR="00275186" w:rsidRPr="00275186">
          <w:rPr>
            <w:rStyle w:val="Hyperlink"/>
            <w:color w:val="auto"/>
            <w:u w:val="none"/>
            <w:bdr w:val="none" w:sz="0" w:space="0" w:color="auto" w:frame="1"/>
          </w:rPr>
          <w:t>Yuval Tabach</w:t>
        </w:r>
      </w:hyperlink>
      <w:r w:rsidR="00275186" w:rsidRPr="00275186">
        <w:rPr>
          <w:vertAlign w:val="superscript"/>
        </w:rPr>
        <w:t xml:space="preserve"> PI</w:t>
      </w:r>
    </w:p>
    <w:p w14:paraId="3FB1A30C"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rPr>
        <w:t>Genome Res</w:t>
      </w:r>
      <w:r w:rsidRPr="00275186">
        <w:t>. 2019 Mar;29(3):439-448.</w:t>
      </w:r>
    </w:p>
    <w:p w14:paraId="1CC8CA3E" w14:textId="77777777" w:rsidR="00275186" w:rsidRPr="00275186" w:rsidRDefault="00275186" w:rsidP="00275186">
      <w:pPr>
        <w:pStyle w:val="details"/>
        <w:shd w:val="clear" w:color="auto" w:fill="FFFFFF"/>
        <w:spacing w:before="0" w:beforeAutospacing="0" w:after="0" w:afterAutospacing="0" w:line="360" w:lineRule="auto"/>
      </w:pPr>
    </w:p>
    <w:p w14:paraId="5E037FEB" w14:textId="77777777" w:rsidR="00275186" w:rsidRPr="00275186" w:rsidRDefault="00275186" w:rsidP="00275186">
      <w:pPr>
        <w:pStyle w:val="Title1"/>
        <w:shd w:val="clear" w:color="auto" w:fill="FFFFFF"/>
        <w:spacing w:before="0" w:beforeAutospacing="0" w:after="0" w:afterAutospacing="0" w:line="360" w:lineRule="auto"/>
      </w:pPr>
      <w:r w:rsidRPr="00275186">
        <w:t>19)</w:t>
      </w:r>
      <w:r w:rsidRPr="00275186">
        <w:rPr>
          <w:rFonts w:ascii="Arial" w:hAnsi="Arial" w:cs="Arial"/>
          <w:sz w:val="27"/>
          <w:szCs w:val="27"/>
        </w:rPr>
        <w:t xml:space="preserve"> </w:t>
      </w:r>
      <w:hyperlink r:id="rId94" w:history="1">
        <w:r w:rsidRPr="00275186">
          <w:rPr>
            <w:rStyle w:val="Hyperlink"/>
            <w:color w:val="auto"/>
            <w:u w:val="none"/>
          </w:rPr>
          <w:t>Homologous recombination in lung cancer, germline and somatic mutations, clinical and phenotype characterization.</w:t>
        </w:r>
      </w:hyperlink>
    </w:p>
    <w:p w14:paraId="474F3A94" w14:textId="77777777" w:rsidR="00275186" w:rsidRPr="00275186" w:rsidRDefault="00275186" w:rsidP="00275186">
      <w:pPr>
        <w:pStyle w:val="desc"/>
        <w:shd w:val="clear" w:color="auto" w:fill="FFFFFF"/>
        <w:spacing w:before="0" w:beforeAutospacing="0" w:after="0" w:afterAutospacing="0" w:line="360" w:lineRule="auto"/>
      </w:pPr>
      <w:r w:rsidRPr="00275186">
        <w:lastRenderedPageBreak/>
        <w:t xml:space="preserve">Luna </w:t>
      </w:r>
      <w:proofErr w:type="spellStart"/>
      <w:r w:rsidRPr="00275186">
        <w:t>Kadouri</w:t>
      </w:r>
      <w:r w:rsidRPr="00275186">
        <w:rPr>
          <w:vertAlign w:val="superscript"/>
        </w:rPr>
        <w:t>PI</w:t>
      </w:r>
      <w:proofErr w:type="spellEnd"/>
      <w:r w:rsidRPr="00275186">
        <w:t xml:space="preserve">, Yakir </w:t>
      </w:r>
      <w:proofErr w:type="spellStart"/>
      <w:r w:rsidRPr="00275186">
        <w:t>Rottenberg</w:t>
      </w:r>
      <w:r w:rsidRPr="00275186">
        <w:rPr>
          <w:vertAlign w:val="superscript"/>
        </w:rPr>
        <w:t>C</w:t>
      </w:r>
      <w:proofErr w:type="spellEnd"/>
      <w:r w:rsidRPr="00275186">
        <w:t xml:space="preserve">, </w:t>
      </w:r>
      <w:r w:rsidRPr="00275186">
        <w:rPr>
          <w:b/>
          <w:bCs/>
        </w:rPr>
        <w:t xml:space="preserve">Aviad </w:t>
      </w:r>
      <w:proofErr w:type="spellStart"/>
      <w:r w:rsidRPr="00275186">
        <w:rPr>
          <w:b/>
          <w:bCs/>
        </w:rPr>
        <w:t>Zick</w:t>
      </w:r>
      <w:r w:rsidRPr="00275186">
        <w:rPr>
          <w:b/>
          <w:bCs/>
          <w:vertAlign w:val="superscript"/>
        </w:rPr>
        <w:t>C</w:t>
      </w:r>
      <w:proofErr w:type="spellEnd"/>
      <w:r w:rsidRPr="00275186">
        <w:t xml:space="preserve">, Tamar </w:t>
      </w:r>
      <w:proofErr w:type="spellStart"/>
      <w:r w:rsidRPr="00275186">
        <w:t>Hamburger</w:t>
      </w:r>
      <w:r w:rsidRPr="00275186">
        <w:rPr>
          <w:vertAlign w:val="superscript"/>
        </w:rPr>
        <w:t>T</w:t>
      </w:r>
      <w:proofErr w:type="spellEnd"/>
      <w:r w:rsidRPr="00275186">
        <w:t xml:space="preserve">, Doron </w:t>
      </w:r>
      <w:proofErr w:type="spellStart"/>
      <w:r w:rsidRPr="00275186">
        <w:t>Lipson</w:t>
      </w:r>
      <w:r w:rsidRPr="00275186">
        <w:rPr>
          <w:vertAlign w:val="superscript"/>
        </w:rPr>
        <w:t>C</w:t>
      </w:r>
      <w:proofErr w:type="spellEnd"/>
      <w:r w:rsidRPr="00275186">
        <w:t xml:space="preserve">, Tamar </w:t>
      </w:r>
      <w:proofErr w:type="spellStart"/>
      <w:r w:rsidRPr="00275186">
        <w:t>Peretz</w:t>
      </w:r>
      <w:r w:rsidRPr="00275186">
        <w:rPr>
          <w:vertAlign w:val="superscript"/>
        </w:rPr>
        <w:t>C</w:t>
      </w:r>
      <w:proofErr w:type="spellEnd"/>
      <w:r w:rsidRPr="00275186">
        <w:t xml:space="preserve">, </w:t>
      </w:r>
      <w:proofErr w:type="spellStart"/>
      <w:r w:rsidRPr="00275186">
        <w:t>Hovav</w:t>
      </w:r>
      <w:proofErr w:type="spellEnd"/>
      <w:r w:rsidRPr="00275186">
        <w:t xml:space="preserve"> </w:t>
      </w:r>
      <w:proofErr w:type="spellStart"/>
      <w:r w:rsidRPr="00275186">
        <w:t>Nechushtan</w:t>
      </w:r>
      <w:proofErr w:type="spellEnd"/>
      <w:r w:rsidRPr="00275186">
        <w:t>.</w:t>
      </w:r>
    </w:p>
    <w:p w14:paraId="4587224C"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rPr>
        <w:t>Lung Cancer</w:t>
      </w:r>
      <w:r w:rsidRPr="00275186">
        <w:t xml:space="preserve">. 2019 </w:t>
      </w:r>
      <w:proofErr w:type="gramStart"/>
      <w:r w:rsidRPr="00275186">
        <w:t>Nov;137:48</w:t>
      </w:r>
      <w:proofErr w:type="gramEnd"/>
      <w:r w:rsidRPr="00275186">
        <w:t>-51</w:t>
      </w:r>
    </w:p>
    <w:p w14:paraId="6C3B91FA" w14:textId="77777777" w:rsidR="00275186" w:rsidRPr="00275186" w:rsidRDefault="00275186" w:rsidP="00275186">
      <w:pPr>
        <w:pStyle w:val="details"/>
        <w:shd w:val="clear" w:color="auto" w:fill="FFFFFF"/>
        <w:spacing w:before="0" w:beforeAutospacing="0" w:after="0" w:afterAutospacing="0" w:line="360" w:lineRule="auto"/>
      </w:pPr>
    </w:p>
    <w:p w14:paraId="445C11E4" w14:textId="77777777" w:rsidR="00275186" w:rsidRPr="00275186" w:rsidRDefault="00275186" w:rsidP="00275186">
      <w:pPr>
        <w:pStyle w:val="Title1"/>
        <w:shd w:val="clear" w:color="auto" w:fill="FFFFFF"/>
        <w:spacing w:before="0" w:beforeAutospacing="0" w:after="0" w:afterAutospacing="0" w:line="360" w:lineRule="auto"/>
      </w:pPr>
      <w:r w:rsidRPr="00275186">
        <w:t>20)</w:t>
      </w:r>
      <w:r w:rsidRPr="00275186">
        <w:rPr>
          <w:rFonts w:ascii="Arial" w:hAnsi="Arial" w:cs="Arial"/>
          <w:sz w:val="27"/>
          <w:szCs w:val="27"/>
        </w:rPr>
        <w:t xml:space="preserve"> </w:t>
      </w:r>
      <w:hyperlink r:id="rId95" w:history="1">
        <w:r w:rsidRPr="00275186">
          <w:rPr>
            <w:rStyle w:val="Hyperlink"/>
            <w:color w:val="auto"/>
            <w:u w:val="none"/>
          </w:rPr>
          <w:t>Clinical Implications of Sub-grouping HER2 Positive Tumors by Amplicon Structure and Co-amplified Genes.</w:t>
        </w:r>
      </w:hyperlink>
    </w:p>
    <w:p w14:paraId="1B272B3A" w14:textId="77777777" w:rsidR="00275186" w:rsidRPr="00275186" w:rsidRDefault="00275186" w:rsidP="00275186">
      <w:pPr>
        <w:pStyle w:val="desc"/>
        <w:shd w:val="clear" w:color="auto" w:fill="FFFFFF"/>
        <w:spacing w:before="0" w:beforeAutospacing="0" w:after="0" w:afterAutospacing="0" w:line="360" w:lineRule="auto"/>
      </w:pPr>
      <w:r w:rsidRPr="00275186">
        <w:t>Myriam Maoz</w:t>
      </w:r>
      <w:r w:rsidRPr="00275186">
        <w:rPr>
          <w:vertAlign w:val="superscript"/>
        </w:rPr>
        <w:t xml:space="preserve"> S</w:t>
      </w:r>
      <w:r w:rsidRPr="00275186">
        <w:t xml:space="preserve">, Michal </w:t>
      </w:r>
      <w:proofErr w:type="spellStart"/>
      <w:r w:rsidRPr="00275186">
        <w:t>Devir</w:t>
      </w:r>
      <w:r w:rsidRPr="00275186">
        <w:rPr>
          <w:vertAlign w:val="superscript"/>
        </w:rPr>
        <w:t>T</w:t>
      </w:r>
      <w:proofErr w:type="spellEnd"/>
      <w:r w:rsidRPr="00275186">
        <w:t xml:space="preserve">, Michal </w:t>
      </w:r>
      <w:proofErr w:type="spellStart"/>
      <w:r w:rsidRPr="00275186">
        <w:t>Inbar</w:t>
      </w:r>
      <w:r w:rsidRPr="00275186">
        <w:rPr>
          <w:vertAlign w:val="superscript"/>
        </w:rPr>
        <w:t>T</w:t>
      </w:r>
      <w:proofErr w:type="spellEnd"/>
      <w:r w:rsidRPr="00275186">
        <w:t>, Ziva Inbar-</w:t>
      </w:r>
      <w:proofErr w:type="spellStart"/>
      <w:r w:rsidRPr="00275186">
        <w:t>Daniel</w:t>
      </w:r>
      <w:r w:rsidRPr="00275186">
        <w:rPr>
          <w:vertAlign w:val="superscript"/>
        </w:rPr>
        <w:t>T</w:t>
      </w:r>
      <w:proofErr w:type="spellEnd"/>
      <w:r w:rsidRPr="00275186">
        <w:t>, Dana Sherill-</w:t>
      </w:r>
      <w:proofErr w:type="spellStart"/>
      <w:r w:rsidRPr="00275186">
        <w:t>Rofe</w:t>
      </w:r>
      <w:r w:rsidRPr="00275186">
        <w:rPr>
          <w:vertAlign w:val="superscript"/>
        </w:rPr>
        <w:t>T</w:t>
      </w:r>
      <w:proofErr w:type="spellEnd"/>
      <w:r w:rsidRPr="00275186">
        <w:t xml:space="preserve">, Idit </w:t>
      </w:r>
      <w:proofErr w:type="spellStart"/>
      <w:r w:rsidRPr="00275186">
        <w:t>Bloch</w:t>
      </w:r>
      <w:r w:rsidRPr="00275186">
        <w:rPr>
          <w:vertAlign w:val="superscript"/>
        </w:rPr>
        <w:t>T</w:t>
      </w:r>
      <w:proofErr w:type="spellEnd"/>
      <w:r w:rsidRPr="00275186">
        <w:t xml:space="preserve">, Keren </w:t>
      </w:r>
      <w:proofErr w:type="spellStart"/>
      <w:r w:rsidRPr="00275186">
        <w:t>Meir</w:t>
      </w:r>
      <w:r w:rsidRPr="00275186">
        <w:rPr>
          <w:vertAlign w:val="superscript"/>
        </w:rPr>
        <w:t>C</w:t>
      </w:r>
      <w:proofErr w:type="spellEnd"/>
      <w:r w:rsidRPr="00275186">
        <w:t xml:space="preserve">, David </w:t>
      </w:r>
      <w:proofErr w:type="spellStart"/>
      <w:r w:rsidRPr="00275186">
        <w:t>Edelman</w:t>
      </w:r>
      <w:r w:rsidRPr="00275186">
        <w:rPr>
          <w:vertAlign w:val="superscript"/>
        </w:rPr>
        <w:t>C</w:t>
      </w:r>
      <w:proofErr w:type="spellEnd"/>
      <w:r w:rsidRPr="00275186">
        <w:t xml:space="preserve">, Salach </w:t>
      </w:r>
      <w:proofErr w:type="spellStart"/>
      <w:r w:rsidRPr="00275186">
        <w:t>Azzam</w:t>
      </w:r>
      <w:r w:rsidRPr="00275186">
        <w:rPr>
          <w:vertAlign w:val="superscript"/>
        </w:rPr>
        <w:t>C</w:t>
      </w:r>
      <w:proofErr w:type="spellEnd"/>
      <w:r w:rsidRPr="00275186">
        <w:t xml:space="preserve">, </w:t>
      </w:r>
      <w:proofErr w:type="spellStart"/>
      <w:r w:rsidRPr="00275186">
        <w:t>Hovav</w:t>
      </w:r>
      <w:proofErr w:type="spellEnd"/>
      <w:r w:rsidRPr="00275186">
        <w:t xml:space="preserve"> </w:t>
      </w:r>
      <w:proofErr w:type="spellStart"/>
      <w:r w:rsidRPr="00275186">
        <w:t>Nechushtan</w:t>
      </w:r>
      <w:r w:rsidRPr="00275186">
        <w:rPr>
          <w:vertAlign w:val="superscript"/>
        </w:rPr>
        <w:t>C</w:t>
      </w:r>
      <w:proofErr w:type="spellEnd"/>
      <w:r w:rsidRPr="00275186">
        <w:t xml:space="preserve">, Ofra </w:t>
      </w:r>
      <w:proofErr w:type="spellStart"/>
      <w:r w:rsidRPr="00275186">
        <w:t>Maimon</w:t>
      </w:r>
      <w:r w:rsidRPr="00275186">
        <w:rPr>
          <w:vertAlign w:val="superscript"/>
        </w:rPr>
        <w:t>C</w:t>
      </w:r>
      <w:proofErr w:type="spellEnd"/>
      <w:r w:rsidRPr="00275186">
        <w:t xml:space="preserve">, </w:t>
      </w:r>
      <w:proofErr w:type="spellStart"/>
      <w:r w:rsidRPr="00275186">
        <w:t>Biatrice</w:t>
      </w:r>
      <w:proofErr w:type="spellEnd"/>
      <w:r w:rsidRPr="00275186">
        <w:t xml:space="preserve"> </w:t>
      </w:r>
      <w:proofErr w:type="spellStart"/>
      <w:r w:rsidRPr="00275186">
        <w:t>Uziely</w:t>
      </w:r>
      <w:r w:rsidRPr="00275186">
        <w:rPr>
          <w:vertAlign w:val="superscript"/>
        </w:rPr>
        <w:t>C</w:t>
      </w:r>
      <w:proofErr w:type="spellEnd"/>
      <w:r w:rsidRPr="00275186">
        <w:t xml:space="preserve">, Luna </w:t>
      </w:r>
      <w:proofErr w:type="spellStart"/>
      <w:r w:rsidRPr="00275186">
        <w:t>Kadouri</w:t>
      </w:r>
      <w:r w:rsidRPr="00275186">
        <w:rPr>
          <w:vertAlign w:val="superscript"/>
        </w:rPr>
        <w:t>C</w:t>
      </w:r>
      <w:proofErr w:type="spellEnd"/>
      <w:r w:rsidRPr="00275186">
        <w:t xml:space="preserve">, Amir </w:t>
      </w:r>
      <w:proofErr w:type="spellStart"/>
      <w:r w:rsidRPr="00275186">
        <w:t>Sonnenblick</w:t>
      </w:r>
      <w:r w:rsidRPr="00275186">
        <w:rPr>
          <w:vertAlign w:val="superscript"/>
        </w:rPr>
        <w:t>C</w:t>
      </w:r>
      <w:proofErr w:type="spellEnd"/>
      <w:r w:rsidRPr="00275186">
        <w:t xml:space="preserve">, Amir </w:t>
      </w:r>
      <w:proofErr w:type="spellStart"/>
      <w:r w:rsidRPr="00275186">
        <w:t>Eden</w:t>
      </w:r>
      <w:r w:rsidRPr="00275186">
        <w:rPr>
          <w:vertAlign w:val="superscript"/>
        </w:rPr>
        <w:t>C</w:t>
      </w:r>
      <w:proofErr w:type="spellEnd"/>
      <w:r w:rsidRPr="00275186">
        <w:t xml:space="preserve">, Tamar </w:t>
      </w:r>
      <w:proofErr w:type="spellStart"/>
      <w:r w:rsidRPr="00275186">
        <w:t>Peretz</w:t>
      </w:r>
      <w:r w:rsidRPr="00275186">
        <w:rPr>
          <w:vertAlign w:val="superscript"/>
        </w:rPr>
        <w:t>C</w:t>
      </w:r>
      <w:proofErr w:type="spellEnd"/>
      <w:r w:rsidRPr="00275186">
        <w:t xml:space="preserve">, </w:t>
      </w:r>
      <w:r w:rsidRPr="00275186">
        <w:rPr>
          <w:b/>
          <w:bCs/>
        </w:rPr>
        <w:t xml:space="preserve">Aviad </w:t>
      </w:r>
      <w:proofErr w:type="spellStart"/>
      <w:r w:rsidRPr="00275186">
        <w:rPr>
          <w:b/>
          <w:bCs/>
        </w:rPr>
        <w:t>Zick</w:t>
      </w:r>
      <w:r w:rsidRPr="00275186">
        <w:rPr>
          <w:b/>
          <w:bCs/>
          <w:vertAlign w:val="superscript"/>
        </w:rPr>
        <w:t>PI</w:t>
      </w:r>
      <w:proofErr w:type="spellEnd"/>
      <w:r w:rsidRPr="00275186">
        <w:t>.</w:t>
      </w:r>
    </w:p>
    <w:p w14:paraId="48B209EA" w14:textId="77777777" w:rsidR="00275186" w:rsidRPr="00275186" w:rsidRDefault="00275186" w:rsidP="00275186">
      <w:pPr>
        <w:pStyle w:val="details"/>
        <w:shd w:val="clear" w:color="auto" w:fill="FFFFFF"/>
        <w:spacing w:before="0" w:beforeAutospacing="0" w:after="0" w:afterAutospacing="0" w:line="360" w:lineRule="auto"/>
      </w:pPr>
      <w:r w:rsidRPr="00275186">
        <w:rPr>
          <w:rStyle w:val="jrnl"/>
        </w:rPr>
        <w:t>Sci Rep</w:t>
      </w:r>
      <w:r w:rsidRPr="00275186">
        <w:t xml:space="preserve">. 2019 Dec 11;9(1):18795. </w:t>
      </w:r>
    </w:p>
    <w:p w14:paraId="71333889" w14:textId="77777777" w:rsidR="00275186" w:rsidRPr="00275186" w:rsidRDefault="00275186" w:rsidP="00275186">
      <w:pPr>
        <w:pStyle w:val="details"/>
        <w:shd w:val="clear" w:color="auto" w:fill="FFFFFF"/>
        <w:spacing w:before="0" w:beforeAutospacing="0" w:after="0" w:afterAutospacing="0" w:line="360" w:lineRule="auto"/>
      </w:pPr>
    </w:p>
    <w:p w14:paraId="550CDA80" w14:textId="77777777" w:rsidR="00275186" w:rsidRPr="00275186" w:rsidRDefault="00275186" w:rsidP="00275186">
      <w:pPr>
        <w:spacing w:line="360" w:lineRule="auto"/>
      </w:pPr>
      <w:r w:rsidRPr="00275186">
        <w:t>20)</w:t>
      </w:r>
      <w:r w:rsidRPr="00275186">
        <w:rPr>
          <w:rFonts w:ascii="Arial" w:hAnsi="Arial" w:cs="Arial"/>
          <w:sz w:val="27"/>
          <w:szCs w:val="27"/>
        </w:rPr>
        <w:t xml:space="preserve"> </w:t>
      </w:r>
      <w:r w:rsidRPr="00275186">
        <w:t xml:space="preserve"> </w:t>
      </w:r>
      <w:hyperlink r:id="rId96" w:history="1">
        <w:r w:rsidRPr="00275186">
          <w:rPr>
            <w:rStyle w:val="Hyperlink"/>
            <w:color w:val="auto"/>
            <w:u w:val="none"/>
            <w:shd w:val="clear" w:color="auto" w:fill="FFFFFF"/>
          </w:rPr>
          <w:t>Circulating breast-derived DNA allows universal detection and monitoring of localized breast cancer.</w:t>
        </w:r>
      </w:hyperlink>
    </w:p>
    <w:p w14:paraId="69274EB8" w14:textId="77777777" w:rsidR="00275186" w:rsidRPr="00275186" w:rsidRDefault="00000000" w:rsidP="00275186">
      <w:pPr>
        <w:shd w:val="clear" w:color="auto" w:fill="FFFFFF"/>
        <w:spacing w:line="360" w:lineRule="auto"/>
      </w:pPr>
      <w:hyperlink r:id="rId97" w:anchor="auth-1" w:history="1">
        <w:r w:rsidR="00275186" w:rsidRPr="00275186">
          <w:rPr>
            <w:rStyle w:val="Hyperlink"/>
            <w:color w:val="auto"/>
            <w:u w:val="none"/>
          </w:rPr>
          <w:t xml:space="preserve">Joshua </w:t>
        </w:r>
        <w:proofErr w:type="spellStart"/>
        <w:r w:rsidR="00275186" w:rsidRPr="00275186">
          <w:rPr>
            <w:rStyle w:val="Hyperlink"/>
            <w:color w:val="auto"/>
            <w:u w:val="none"/>
          </w:rPr>
          <w:t>Moss</w:t>
        </w:r>
      </w:hyperlink>
      <w:r w:rsidR="00275186" w:rsidRPr="00275186">
        <w:rPr>
          <w:vertAlign w:val="superscript"/>
        </w:rPr>
        <w:t>S</w:t>
      </w:r>
      <w:proofErr w:type="spellEnd"/>
      <w:r w:rsidR="00275186" w:rsidRPr="00275186">
        <w:rPr>
          <w:vertAlign w:val="superscript"/>
        </w:rPr>
        <w:t>*</w:t>
      </w:r>
      <w:r w:rsidR="00275186" w:rsidRPr="00275186">
        <w:rPr>
          <w:rStyle w:val="labs-docsum-authors"/>
        </w:rPr>
        <w:t xml:space="preserve">, </w:t>
      </w:r>
      <w:r w:rsidR="00275186" w:rsidRPr="00275186">
        <w:rPr>
          <w:b/>
          <w:bCs/>
        </w:rPr>
        <w:t xml:space="preserve">Aviad </w:t>
      </w:r>
      <w:proofErr w:type="spellStart"/>
      <w:r w:rsidR="00275186" w:rsidRPr="00275186">
        <w:rPr>
          <w:b/>
          <w:bCs/>
        </w:rPr>
        <w:t>Zick</w:t>
      </w:r>
      <w:r w:rsidR="00275186" w:rsidRPr="00275186">
        <w:rPr>
          <w:b/>
          <w:bCs/>
          <w:vertAlign w:val="superscript"/>
        </w:rPr>
        <w:t>S</w:t>
      </w:r>
      <w:proofErr w:type="spellEnd"/>
      <w:r w:rsidR="00275186" w:rsidRPr="00275186">
        <w:rPr>
          <w:rStyle w:val="labs-docsum-authors"/>
        </w:rPr>
        <w:t xml:space="preserve">*, Albert </w:t>
      </w:r>
      <w:proofErr w:type="spellStart"/>
      <w:r w:rsidR="00275186" w:rsidRPr="00275186">
        <w:rPr>
          <w:rStyle w:val="labs-docsum-authors"/>
        </w:rPr>
        <w:t>Grinshpun</w:t>
      </w:r>
      <w:r w:rsidR="00275186" w:rsidRPr="00275186">
        <w:rPr>
          <w:vertAlign w:val="superscript"/>
        </w:rPr>
        <w:t>S</w:t>
      </w:r>
      <w:proofErr w:type="spellEnd"/>
      <w:r w:rsidR="00275186" w:rsidRPr="00275186">
        <w:rPr>
          <w:vertAlign w:val="superscript"/>
        </w:rPr>
        <w:t>*</w:t>
      </w:r>
      <w:r w:rsidR="00275186" w:rsidRPr="00275186">
        <w:rPr>
          <w:rStyle w:val="labs-docsum-authors"/>
        </w:rPr>
        <w:t xml:space="preserve">  , Einat </w:t>
      </w:r>
      <w:proofErr w:type="spellStart"/>
      <w:r w:rsidR="00275186" w:rsidRPr="00275186">
        <w:rPr>
          <w:rStyle w:val="labs-docsum-authors"/>
        </w:rPr>
        <w:t>Carmon</w:t>
      </w:r>
      <w:r w:rsidR="00275186" w:rsidRPr="00275186">
        <w:rPr>
          <w:vertAlign w:val="superscript"/>
        </w:rPr>
        <w:t>C</w:t>
      </w:r>
      <w:proofErr w:type="spellEnd"/>
      <w:r w:rsidR="00275186" w:rsidRPr="00275186">
        <w:rPr>
          <w:rStyle w:val="labs-docsum-authors"/>
        </w:rPr>
        <w:t xml:space="preserve">  , </w:t>
      </w:r>
      <w:r w:rsidR="00275186" w:rsidRPr="00275186">
        <w:t xml:space="preserve">Myriam </w:t>
      </w:r>
      <w:proofErr w:type="spellStart"/>
      <w:r w:rsidR="00275186" w:rsidRPr="00275186">
        <w:t>Maoz</w:t>
      </w:r>
      <w:r w:rsidR="00275186" w:rsidRPr="00275186">
        <w:rPr>
          <w:vertAlign w:val="superscript"/>
        </w:rPr>
        <w:t>C</w:t>
      </w:r>
      <w:proofErr w:type="spellEnd"/>
      <w:r w:rsidR="00275186" w:rsidRPr="00275186">
        <w:rPr>
          <w:rStyle w:val="labs-docsum-authors"/>
        </w:rPr>
        <w:t xml:space="preserve">, BL </w:t>
      </w:r>
      <w:proofErr w:type="spellStart"/>
      <w:r w:rsidR="00275186" w:rsidRPr="00275186">
        <w:rPr>
          <w:rStyle w:val="labs-docsum-authors"/>
        </w:rPr>
        <w:t>Ochana</w:t>
      </w:r>
      <w:r w:rsidR="00275186" w:rsidRPr="00275186">
        <w:rPr>
          <w:vertAlign w:val="superscript"/>
        </w:rPr>
        <w:t>C</w:t>
      </w:r>
      <w:proofErr w:type="spellEnd"/>
      <w:r w:rsidR="00275186" w:rsidRPr="00275186">
        <w:rPr>
          <w:rStyle w:val="labs-docsum-authors"/>
        </w:rPr>
        <w:t xml:space="preserve">, O </w:t>
      </w:r>
      <w:proofErr w:type="spellStart"/>
      <w:r w:rsidR="00275186" w:rsidRPr="00275186">
        <w:rPr>
          <w:rStyle w:val="labs-docsum-authors"/>
        </w:rPr>
        <w:t>Abraham</w:t>
      </w:r>
      <w:r w:rsidR="00275186" w:rsidRPr="00275186">
        <w:rPr>
          <w:vertAlign w:val="superscript"/>
        </w:rPr>
        <w:t>C</w:t>
      </w:r>
      <w:proofErr w:type="spellEnd"/>
      <w:r w:rsidR="00275186" w:rsidRPr="00275186">
        <w:rPr>
          <w:rStyle w:val="labs-docsum-authors"/>
        </w:rPr>
        <w:t xml:space="preserve">, O </w:t>
      </w:r>
      <w:proofErr w:type="spellStart"/>
      <w:r w:rsidR="00275186" w:rsidRPr="00275186">
        <w:rPr>
          <w:rStyle w:val="labs-docsum-authors"/>
        </w:rPr>
        <w:t>Arieli</w:t>
      </w:r>
      <w:r w:rsidR="00275186" w:rsidRPr="00275186">
        <w:rPr>
          <w:vertAlign w:val="superscript"/>
        </w:rPr>
        <w:t>C</w:t>
      </w:r>
      <w:proofErr w:type="spellEnd"/>
      <w:r w:rsidR="00275186" w:rsidRPr="00275186">
        <w:rPr>
          <w:rStyle w:val="labs-docsum-authors"/>
        </w:rPr>
        <w:t xml:space="preserve">, L </w:t>
      </w:r>
      <w:proofErr w:type="spellStart"/>
      <w:r w:rsidR="00275186" w:rsidRPr="00275186">
        <w:rPr>
          <w:rStyle w:val="labs-docsum-authors"/>
        </w:rPr>
        <w:t>Germansky</w:t>
      </w:r>
      <w:r w:rsidR="00275186" w:rsidRPr="00275186">
        <w:rPr>
          <w:vertAlign w:val="superscript"/>
        </w:rPr>
        <w:t>C</w:t>
      </w:r>
      <w:proofErr w:type="spellEnd"/>
      <w:r w:rsidR="00275186" w:rsidRPr="00275186">
        <w:rPr>
          <w:rStyle w:val="labs-docsum-authors"/>
        </w:rPr>
        <w:t xml:space="preserve">, </w:t>
      </w:r>
      <w:r w:rsidR="00275186" w:rsidRPr="00275186">
        <w:t xml:space="preserve">Keren </w:t>
      </w:r>
      <w:proofErr w:type="spellStart"/>
      <w:r w:rsidR="00275186" w:rsidRPr="00275186">
        <w:t>Meir</w:t>
      </w:r>
      <w:r w:rsidR="00275186" w:rsidRPr="00275186">
        <w:rPr>
          <w:vertAlign w:val="superscript"/>
        </w:rPr>
        <w:t>C</w:t>
      </w:r>
      <w:proofErr w:type="spellEnd"/>
      <w:r w:rsidR="00275186" w:rsidRPr="00275186">
        <w:rPr>
          <w:rStyle w:val="labs-docsum-authors"/>
        </w:rPr>
        <w:t xml:space="preserve">, </w:t>
      </w:r>
      <w:hyperlink r:id="rId98" w:anchor="auth-20" w:history="1">
        <w:r w:rsidR="00275186" w:rsidRPr="00275186">
          <w:rPr>
            <w:rStyle w:val="Hyperlink"/>
            <w:color w:val="auto"/>
            <w:u w:val="none"/>
          </w:rPr>
          <w:t>Benjamin Glaser</w:t>
        </w:r>
      </w:hyperlink>
      <w:r w:rsidR="00275186" w:rsidRPr="00275186">
        <w:rPr>
          <w:vertAlign w:val="superscript"/>
        </w:rPr>
        <w:t>C</w:t>
      </w:r>
      <w:r w:rsidR="00275186" w:rsidRPr="00275186">
        <w:rPr>
          <w:rStyle w:val="labs-docsum-authors"/>
        </w:rPr>
        <w:t xml:space="preserve">, </w:t>
      </w:r>
      <w:hyperlink r:id="rId99" w:anchor="auth-21" w:history="1">
        <w:r w:rsidR="00275186" w:rsidRPr="00275186">
          <w:rPr>
            <w:rStyle w:val="Hyperlink"/>
            <w:color w:val="auto"/>
            <w:u w:val="none"/>
          </w:rPr>
          <w:t>Ruth Shemer</w:t>
        </w:r>
      </w:hyperlink>
      <w:r w:rsidR="00275186" w:rsidRPr="00275186">
        <w:rPr>
          <w:vertAlign w:val="superscript"/>
        </w:rPr>
        <w:t xml:space="preserve"> C</w:t>
      </w:r>
      <w:r w:rsidR="00275186" w:rsidRPr="00275186">
        <w:rPr>
          <w:rStyle w:val="labs-docsum-authors"/>
        </w:rPr>
        <w:t xml:space="preserve">, </w:t>
      </w:r>
      <w:proofErr w:type="spellStart"/>
      <w:r w:rsidR="00275186" w:rsidRPr="00275186">
        <w:t>Biatrice</w:t>
      </w:r>
      <w:proofErr w:type="spellEnd"/>
      <w:r w:rsidR="00275186" w:rsidRPr="00275186">
        <w:t xml:space="preserve"> </w:t>
      </w:r>
      <w:proofErr w:type="spellStart"/>
      <w:r w:rsidR="00275186" w:rsidRPr="00275186">
        <w:t>Uziely</w:t>
      </w:r>
      <w:r w:rsidR="00275186" w:rsidRPr="00275186">
        <w:rPr>
          <w:vertAlign w:val="superscript"/>
        </w:rPr>
        <w:t>PI</w:t>
      </w:r>
      <w:proofErr w:type="spellEnd"/>
      <w:r w:rsidR="00275186" w:rsidRPr="00275186">
        <w:rPr>
          <w:vertAlign w:val="superscript"/>
        </w:rPr>
        <w:t>*</w:t>
      </w:r>
      <w:r w:rsidR="00275186" w:rsidRPr="00275186">
        <w:rPr>
          <w:rStyle w:val="labs-docsum-authors"/>
        </w:rPr>
        <w:t xml:space="preserve"> &amp; </w:t>
      </w:r>
      <w:hyperlink r:id="rId100" w:anchor="auth-23" w:history="1">
        <w:r w:rsidR="00275186" w:rsidRPr="00275186">
          <w:rPr>
            <w:rStyle w:val="Hyperlink"/>
            <w:color w:val="auto"/>
            <w:u w:val="none"/>
          </w:rPr>
          <w:t xml:space="preserve">Yuval </w:t>
        </w:r>
        <w:proofErr w:type="spellStart"/>
        <w:r w:rsidR="00275186" w:rsidRPr="00275186">
          <w:rPr>
            <w:rStyle w:val="Hyperlink"/>
            <w:color w:val="auto"/>
            <w:u w:val="none"/>
          </w:rPr>
          <w:t>Dor</w:t>
        </w:r>
      </w:hyperlink>
      <w:r w:rsidR="00275186" w:rsidRPr="00275186">
        <w:rPr>
          <w:vertAlign w:val="superscript"/>
        </w:rPr>
        <w:t>PI</w:t>
      </w:r>
      <w:proofErr w:type="spellEnd"/>
      <w:r w:rsidR="00275186" w:rsidRPr="00275186">
        <w:rPr>
          <w:vertAlign w:val="superscript"/>
        </w:rPr>
        <w:t>*</w:t>
      </w:r>
      <w:r w:rsidR="00275186" w:rsidRPr="00275186">
        <w:rPr>
          <w:rStyle w:val="labs-docsum-authors"/>
        </w:rPr>
        <w:t>.</w:t>
      </w:r>
      <w:r w:rsidR="00275186" w:rsidRPr="00275186">
        <w:rPr>
          <w:rStyle w:val="labs-docsum-journal-citation"/>
        </w:rPr>
        <w:t>Ann Oncol. 2020 Mar;31(3):395-403</w:t>
      </w:r>
    </w:p>
    <w:p w14:paraId="2403CA1A" w14:textId="77777777" w:rsidR="00275186" w:rsidRPr="00275186" w:rsidRDefault="00275186" w:rsidP="00275186">
      <w:pPr>
        <w:spacing w:line="360" w:lineRule="auto"/>
        <w:ind w:right="720"/>
      </w:pPr>
      <w:r w:rsidRPr="00275186">
        <w:t>*Equal contribution</w:t>
      </w:r>
    </w:p>
    <w:p w14:paraId="406D1871" w14:textId="77777777" w:rsidR="00275186" w:rsidRPr="00275186" w:rsidRDefault="00275186" w:rsidP="00275186">
      <w:pPr>
        <w:spacing w:line="360" w:lineRule="auto"/>
        <w:ind w:right="720"/>
      </w:pPr>
    </w:p>
    <w:p w14:paraId="344F8E74" w14:textId="77777777" w:rsidR="00275186" w:rsidRPr="004B36EF" w:rsidRDefault="00275186" w:rsidP="00275186">
      <w:pPr>
        <w:spacing w:line="360" w:lineRule="auto"/>
        <w:rPr>
          <w:rFonts w:asciiTheme="majorBidi" w:hAnsiTheme="majorBidi" w:cstheme="majorBidi"/>
        </w:rPr>
      </w:pPr>
      <w:r>
        <w:t xml:space="preserve">21) </w:t>
      </w:r>
      <w:hyperlink r:id="rId101" w:history="1">
        <w:r w:rsidRPr="004B36EF">
          <w:rPr>
            <w:rFonts w:asciiTheme="majorBidi" w:hAnsiTheme="majorBidi" w:cstheme="majorBidi"/>
            <w:shd w:val="clear" w:color="auto" w:fill="FFFFFF"/>
          </w:rPr>
          <w:t xml:space="preserve"> </w:t>
        </w:r>
        <w:r w:rsidRPr="004B36EF">
          <w:rPr>
            <w:rStyle w:val="Hyperlink"/>
            <w:rFonts w:asciiTheme="majorBidi" w:hAnsiTheme="majorBidi" w:cstheme="majorBidi"/>
            <w:color w:val="auto"/>
            <w:u w:val="none"/>
            <w:shd w:val="clear" w:color="auto" w:fill="FFFFFF"/>
          </w:rPr>
          <w:t>Multiplexing DNA methylation markers to detect circulating cell-free DNA derived from human pancreatic β cells.</w:t>
        </w:r>
      </w:hyperlink>
    </w:p>
    <w:p w14:paraId="6B18C517" w14:textId="77777777" w:rsidR="00275186" w:rsidRPr="004B36EF" w:rsidRDefault="00275186" w:rsidP="00275186">
      <w:pPr>
        <w:shd w:val="clear" w:color="auto" w:fill="FFFFFF"/>
        <w:spacing w:line="360" w:lineRule="auto"/>
        <w:rPr>
          <w:rFonts w:asciiTheme="majorBidi" w:hAnsiTheme="majorBidi" w:cstheme="majorBidi"/>
        </w:rPr>
      </w:pPr>
      <w:r w:rsidRPr="004B36EF">
        <w:rPr>
          <w:rStyle w:val="docsum-authors"/>
        </w:rPr>
        <w:t>D</w:t>
      </w:r>
      <w:r>
        <w:rPr>
          <w:rStyle w:val="docsum-authors"/>
        </w:rPr>
        <w:t>aniel</w:t>
      </w:r>
      <w:r w:rsidRPr="004B36EF">
        <w:rPr>
          <w:rStyle w:val="docsum-authors"/>
        </w:rPr>
        <w:t xml:space="preserve"> </w:t>
      </w:r>
      <w:proofErr w:type="spellStart"/>
      <w:r w:rsidRPr="004B36EF">
        <w:rPr>
          <w:rStyle w:val="docsum-authors"/>
          <w:rFonts w:asciiTheme="majorBidi" w:hAnsiTheme="majorBidi" w:cstheme="majorBidi"/>
        </w:rPr>
        <w:t>Neiman</w:t>
      </w:r>
      <w:r w:rsidRPr="003D1944">
        <w:rPr>
          <w:vertAlign w:val="superscript"/>
        </w:rPr>
        <w:t>S</w:t>
      </w:r>
      <w:proofErr w:type="spellEnd"/>
      <w:r w:rsidRPr="004B36EF">
        <w:rPr>
          <w:rStyle w:val="docsum-authors"/>
          <w:rFonts w:asciiTheme="majorBidi" w:hAnsiTheme="majorBidi" w:cstheme="majorBidi"/>
        </w:rPr>
        <w:t xml:space="preserve">, </w:t>
      </w:r>
      <w:r w:rsidRPr="004B36EF">
        <w:rPr>
          <w:rStyle w:val="docsum-authors"/>
        </w:rPr>
        <w:t>D</w:t>
      </w:r>
      <w:r>
        <w:rPr>
          <w:rStyle w:val="docsum-authors"/>
        </w:rPr>
        <w:t>avid</w:t>
      </w:r>
      <w:r w:rsidRPr="004B36EF">
        <w:rPr>
          <w:rStyle w:val="docsum-authors"/>
        </w:rPr>
        <w:t xml:space="preserve"> </w:t>
      </w:r>
      <w:r w:rsidRPr="004B36EF">
        <w:rPr>
          <w:rStyle w:val="docsum-authors"/>
          <w:rFonts w:asciiTheme="majorBidi" w:hAnsiTheme="majorBidi" w:cstheme="majorBidi"/>
        </w:rPr>
        <w:t>Gillis</w:t>
      </w:r>
      <w:r w:rsidRPr="003D1944">
        <w:rPr>
          <w:vertAlign w:val="superscript"/>
        </w:rPr>
        <w:t>S</w:t>
      </w:r>
      <w:r w:rsidRPr="004B36EF">
        <w:rPr>
          <w:rStyle w:val="docsum-authors"/>
          <w:rFonts w:asciiTheme="majorBidi" w:hAnsiTheme="majorBidi" w:cstheme="majorBidi"/>
        </w:rPr>
        <w:t xml:space="preserve">, </w:t>
      </w:r>
      <w:r w:rsidRPr="004B36EF">
        <w:rPr>
          <w:rStyle w:val="docsum-authors"/>
        </w:rPr>
        <w:t>S</w:t>
      </w:r>
      <w:r>
        <w:rPr>
          <w:rStyle w:val="docsum-authors"/>
        </w:rPr>
        <w:t>heina</w:t>
      </w:r>
      <w:r w:rsidRPr="004B36EF">
        <w:rPr>
          <w:rStyle w:val="docsum-authors"/>
        </w:rPr>
        <w:t xml:space="preserve"> </w:t>
      </w:r>
      <w:proofErr w:type="spellStart"/>
      <w:r w:rsidRPr="004B36EF">
        <w:rPr>
          <w:rStyle w:val="docsum-authors"/>
          <w:rFonts w:asciiTheme="majorBidi" w:hAnsiTheme="majorBidi" w:cstheme="majorBidi"/>
        </w:rPr>
        <w:t>Piyanzin</w:t>
      </w:r>
      <w:r w:rsidRPr="003D1944">
        <w:rPr>
          <w:vertAlign w:val="superscript"/>
        </w:rPr>
        <w:t>S</w:t>
      </w:r>
      <w:proofErr w:type="spellEnd"/>
      <w:r w:rsidRPr="004B36EF">
        <w:rPr>
          <w:rStyle w:val="docsum-authors"/>
          <w:rFonts w:asciiTheme="majorBidi" w:hAnsiTheme="majorBidi" w:cstheme="majorBidi"/>
        </w:rPr>
        <w:t xml:space="preserve">, </w:t>
      </w:r>
      <w:r w:rsidRPr="004B36EF">
        <w:rPr>
          <w:rStyle w:val="docsum-authors"/>
        </w:rPr>
        <w:t>D</w:t>
      </w:r>
      <w:r>
        <w:rPr>
          <w:rStyle w:val="docsum-authors"/>
        </w:rPr>
        <w:t>aniel</w:t>
      </w:r>
      <w:r w:rsidRPr="004B36EF">
        <w:rPr>
          <w:rStyle w:val="docsum-authors"/>
        </w:rPr>
        <w:t xml:space="preserve"> </w:t>
      </w:r>
      <w:proofErr w:type="spellStart"/>
      <w:r w:rsidRPr="004B36EF">
        <w:rPr>
          <w:rStyle w:val="docsum-authors"/>
          <w:rFonts w:asciiTheme="majorBidi" w:hAnsiTheme="majorBidi" w:cstheme="majorBidi"/>
        </w:rPr>
        <w:t>Cohen</w:t>
      </w:r>
      <w:r w:rsidRPr="003D1944">
        <w:rPr>
          <w:vertAlign w:val="superscript"/>
        </w:rPr>
        <w:t>S</w:t>
      </w:r>
      <w:proofErr w:type="spellEnd"/>
      <w:r w:rsidRPr="004B36EF">
        <w:rPr>
          <w:rStyle w:val="docsum-authors"/>
          <w:rFonts w:asciiTheme="majorBidi" w:hAnsiTheme="majorBidi" w:cstheme="majorBidi"/>
        </w:rPr>
        <w:t xml:space="preserve">, </w:t>
      </w:r>
      <w:r w:rsidRPr="004B36EF">
        <w:rPr>
          <w:rStyle w:val="docsum-authors"/>
        </w:rPr>
        <w:t>O</w:t>
      </w:r>
      <w:r>
        <w:rPr>
          <w:rStyle w:val="docsum-authors"/>
        </w:rPr>
        <w:t>ri</w:t>
      </w:r>
      <w:r w:rsidRPr="004B36EF">
        <w:rPr>
          <w:rStyle w:val="docsum-authors"/>
        </w:rPr>
        <w:t xml:space="preserve"> </w:t>
      </w:r>
      <w:proofErr w:type="spellStart"/>
      <w:r w:rsidRPr="004B36EF">
        <w:rPr>
          <w:rStyle w:val="docsum-authors"/>
          <w:rFonts w:asciiTheme="majorBidi" w:hAnsiTheme="majorBidi" w:cstheme="majorBidi"/>
        </w:rPr>
        <w:t>Fridlich</w:t>
      </w:r>
      <w:proofErr w:type="spellEnd"/>
      <w:r w:rsidRPr="00D80008">
        <w:rPr>
          <w:vertAlign w:val="superscript"/>
        </w:rPr>
        <w:t xml:space="preserve"> </w:t>
      </w:r>
      <w:r w:rsidRPr="003D1944">
        <w:rPr>
          <w:vertAlign w:val="superscript"/>
        </w:rPr>
        <w:t>S</w:t>
      </w:r>
      <w:r w:rsidRPr="004B36EF">
        <w:rPr>
          <w:rStyle w:val="docsum-authors"/>
          <w:rFonts w:asciiTheme="majorBidi" w:hAnsiTheme="majorBidi" w:cstheme="majorBidi"/>
        </w:rPr>
        <w:t xml:space="preserve">, </w:t>
      </w:r>
      <w:r w:rsidRPr="004B36EF">
        <w:rPr>
          <w:rStyle w:val="docsum-authors"/>
        </w:rPr>
        <w:t>J</w:t>
      </w:r>
      <w:r>
        <w:rPr>
          <w:rStyle w:val="docsum-authors"/>
        </w:rPr>
        <w:t>oshua</w:t>
      </w:r>
      <w:r w:rsidRPr="004B36EF">
        <w:rPr>
          <w:rStyle w:val="docsum-authors"/>
        </w:rPr>
        <w:t xml:space="preserve"> </w:t>
      </w:r>
      <w:r w:rsidRPr="004B36EF">
        <w:rPr>
          <w:rStyle w:val="docsum-authors"/>
          <w:rFonts w:asciiTheme="majorBidi" w:hAnsiTheme="majorBidi" w:cstheme="majorBidi"/>
        </w:rPr>
        <w:t>Moss</w:t>
      </w:r>
      <w:r w:rsidRPr="00D80008">
        <w:rPr>
          <w:vertAlign w:val="superscript"/>
        </w:rPr>
        <w:t xml:space="preserve"> </w:t>
      </w:r>
      <w:r w:rsidRPr="003D1944">
        <w:rPr>
          <w:vertAlign w:val="superscript"/>
        </w:rPr>
        <w:t>S</w:t>
      </w:r>
      <w:r w:rsidRPr="004B36EF">
        <w:rPr>
          <w:rStyle w:val="docsum-authors"/>
          <w:rFonts w:asciiTheme="majorBidi" w:hAnsiTheme="majorBidi" w:cstheme="majorBidi"/>
        </w:rPr>
        <w:t>,</w:t>
      </w:r>
      <w:r w:rsidRPr="004B36EF">
        <w:rPr>
          <w:rStyle w:val="docsum-authors"/>
          <w:rFonts w:asciiTheme="majorBidi" w:hAnsiTheme="majorBidi" w:cstheme="majorBidi"/>
          <w:b/>
          <w:bCs/>
        </w:rPr>
        <w:t> </w:t>
      </w:r>
      <w:r w:rsidRPr="004B36EF">
        <w:rPr>
          <w:rStyle w:val="docsum-authors"/>
          <w:b/>
          <w:bCs/>
        </w:rPr>
        <w:t>A</w:t>
      </w:r>
      <w:r>
        <w:rPr>
          <w:rStyle w:val="docsum-authors"/>
          <w:b/>
          <w:bCs/>
        </w:rPr>
        <w:t>viad</w:t>
      </w:r>
      <w:r w:rsidRPr="004B36EF">
        <w:rPr>
          <w:rStyle w:val="docsum-authors"/>
          <w:b/>
          <w:bCs/>
        </w:rPr>
        <w:t xml:space="preserve"> </w:t>
      </w:r>
      <w:proofErr w:type="spellStart"/>
      <w:r w:rsidRPr="004B36EF">
        <w:rPr>
          <w:rStyle w:val="docsum-authors"/>
          <w:rFonts w:asciiTheme="majorBidi" w:hAnsiTheme="majorBidi" w:cstheme="majorBidi"/>
          <w:b/>
          <w:bCs/>
        </w:rPr>
        <w:t>Zick</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T</w:t>
      </w:r>
      <w:r>
        <w:rPr>
          <w:rStyle w:val="docsum-authors"/>
        </w:rPr>
        <w:t>al</w:t>
      </w:r>
      <w:r w:rsidRPr="004B36EF">
        <w:rPr>
          <w:rStyle w:val="docsum-authors"/>
        </w:rPr>
        <w:t xml:space="preserve"> </w:t>
      </w:r>
      <w:proofErr w:type="spellStart"/>
      <w:r w:rsidRPr="004B36EF">
        <w:rPr>
          <w:rStyle w:val="docsum-authors"/>
          <w:rFonts w:asciiTheme="majorBidi" w:hAnsiTheme="majorBidi" w:cstheme="majorBidi"/>
        </w:rPr>
        <w:t>Oron</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F</w:t>
      </w:r>
      <w:r>
        <w:rPr>
          <w:rStyle w:val="docsum-authors"/>
        </w:rPr>
        <w:t>rida</w:t>
      </w:r>
      <w:r w:rsidRPr="004B36EF">
        <w:rPr>
          <w:rStyle w:val="docsum-authors"/>
        </w:rPr>
        <w:t xml:space="preserve"> </w:t>
      </w:r>
      <w:proofErr w:type="spellStart"/>
      <w:r w:rsidRPr="004B36EF">
        <w:rPr>
          <w:rStyle w:val="docsum-authors"/>
          <w:rFonts w:asciiTheme="majorBidi" w:hAnsiTheme="majorBidi" w:cstheme="majorBidi"/>
        </w:rPr>
        <w:t>Sundberg</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G</w:t>
      </w:r>
      <w:r>
        <w:rPr>
          <w:rStyle w:val="docsum-authors"/>
        </w:rPr>
        <w:t>un</w:t>
      </w:r>
      <w:r w:rsidRPr="004B36EF">
        <w:rPr>
          <w:rStyle w:val="docsum-authors"/>
        </w:rPr>
        <w:t xml:space="preserve"> </w:t>
      </w:r>
      <w:proofErr w:type="spellStart"/>
      <w:r w:rsidRPr="004B36EF">
        <w:rPr>
          <w:rStyle w:val="docsum-authors"/>
          <w:rFonts w:asciiTheme="majorBidi" w:hAnsiTheme="majorBidi" w:cstheme="majorBidi"/>
        </w:rPr>
        <w:t>Forsander</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O</w:t>
      </w:r>
      <w:r>
        <w:rPr>
          <w:rStyle w:val="docsum-authors"/>
        </w:rPr>
        <w:t>skar</w:t>
      </w:r>
      <w:r w:rsidRPr="004B36EF">
        <w:rPr>
          <w:rStyle w:val="docsum-authors"/>
        </w:rPr>
        <w:t xml:space="preserve"> </w:t>
      </w:r>
      <w:proofErr w:type="spellStart"/>
      <w:r w:rsidRPr="004B36EF">
        <w:rPr>
          <w:rStyle w:val="docsum-authors"/>
          <w:rFonts w:asciiTheme="majorBidi" w:hAnsiTheme="majorBidi" w:cstheme="majorBidi"/>
        </w:rPr>
        <w:t>Skog</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O</w:t>
      </w:r>
      <w:r>
        <w:rPr>
          <w:rStyle w:val="docsum-authors"/>
        </w:rPr>
        <w:t>lle</w:t>
      </w:r>
      <w:r w:rsidRPr="004B36EF">
        <w:rPr>
          <w:rStyle w:val="docsum-authors"/>
        </w:rPr>
        <w:t xml:space="preserve"> </w:t>
      </w:r>
      <w:proofErr w:type="spellStart"/>
      <w:r w:rsidRPr="004B36EF">
        <w:rPr>
          <w:rStyle w:val="docsum-authors"/>
          <w:rFonts w:asciiTheme="majorBidi" w:hAnsiTheme="majorBidi" w:cstheme="majorBidi"/>
        </w:rPr>
        <w:t>Korsgren</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F</w:t>
      </w:r>
      <w:r>
        <w:rPr>
          <w:rStyle w:val="docsum-authors"/>
        </w:rPr>
        <w:t>loris</w:t>
      </w:r>
      <w:r w:rsidRPr="004B36EF">
        <w:rPr>
          <w:rStyle w:val="docsum-authors"/>
        </w:rPr>
        <w:t xml:space="preserve"> </w:t>
      </w:r>
      <w:r w:rsidRPr="004B36EF">
        <w:rPr>
          <w:rStyle w:val="docsum-authors"/>
          <w:rFonts w:asciiTheme="majorBidi" w:hAnsiTheme="majorBidi" w:cstheme="majorBidi"/>
        </w:rPr>
        <w:t>Levy-</w:t>
      </w:r>
      <w:proofErr w:type="spellStart"/>
      <w:r w:rsidRPr="004B36EF">
        <w:rPr>
          <w:rStyle w:val="docsum-authors"/>
          <w:rFonts w:asciiTheme="majorBidi" w:hAnsiTheme="majorBidi" w:cstheme="majorBidi"/>
        </w:rPr>
        <w:t>Khademi</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D</w:t>
      </w:r>
      <w:r>
        <w:rPr>
          <w:rStyle w:val="docsum-authors"/>
        </w:rPr>
        <w:t>an</w:t>
      </w:r>
      <w:r w:rsidRPr="004B36EF">
        <w:rPr>
          <w:rStyle w:val="docsum-authors"/>
        </w:rPr>
        <w:t xml:space="preserve"> </w:t>
      </w:r>
      <w:proofErr w:type="spellStart"/>
      <w:r w:rsidRPr="004B36EF">
        <w:rPr>
          <w:rStyle w:val="docsum-authors"/>
          <w:rFonts w:asciiTheme="majorBidi" w:hAnsiTheme="majorBidi" w:cstheme="majorBidi"/>
        </w:rPr>
        <w:t>Arbel</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S</w:t>
      </w:r>
      <w:r>
        <w:rPr>
          <w:rStyle w:val="docsum-authors"/>
        </w:rPr>
        <w:t>aar</w:t>
      </w:r>
      <w:r w:rsidRPr="004B36EF">
        <w:rPr>
          <w:rStyle w:val="docsum-authors"/>
        </w:rPr>
        <w:t xml:space="preserve"> </w:t>
      </w:r>
      <w:proofErr w:type="spellStart"/>
      <w:r w:rsidRPr="004B36EF">
        <w:rPr>
          <w:rStyle w:val="docsum-authors"/>
          <w:rFonts w:asciiTheme="majorBidi" w:hAnsiTheme="majorBidi" w:cstheme="majorBidi"/>
        </w:rPr>
        <w:t>Hashavia</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J</w:t>
      </w:r>
      <w:r>
        <w:rPr>
          <w:rStyle w:val="docsum-authors"/>
        </w:rPr>
        <w:t xml:space="preserve">ames </w:t>
      </w:r>
      <w:r w:rsidRPr="004B36EF">
        <w:rPr>
          <w:rStyle w:val="docsum-authors"/>
        </w:rPr>
        <w:t xml:space="preserve">AM </w:t>
      </w:r>
      <w:proofErr w:type="spellStart"/>
      <w:r w:rsidRPr="004B36EF">
        <w:rPr>
          <w:rStyle w:val="docsum-authors"/>
          <w:rFonts w:asciiTheme="majorBidi" w:hAnsiTheme="majorBidi" w:cstheme="majorBidi"/>
        </w:rPr>
        <w:t>Shapiro</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C</w:t>
      </w:r>
      <w:r>
        <w:rPr>
          <w:rStyle w:val="docsum-authors"/>
        </w:rPr>
        <w:t>ate</w:t>
      </w:r>
      <w:r w:rsidRPr="004B36EF">
        <w:rPr>
          <w:rStyle w:val="docsum-authors"/>
        </w:rPr>
        <w:t xml:space="preserve"> </w:t>
      </w:r>
      <w:proofErr w:type="spellStart"/>
      <w:r w:rsidRPr="004B36EF">
        <w:rPr>
          <w:rStyle w:val="docsum-authors"/>
          <w:rFonts w:asciiTheme="majorBidi" w:hAnsiTheme="majorBidi" w:cstheme="majorBidi"/>
        </w:rPr>
        <w:t>Speake</w:t>
      </w:r>
      <w:r w:rsidRPr="003D1944">
        <w:rPr>
          <w:vertAlign w:val="superscript"/>
        </w:rPr>
        <w:t>C</w:t>
      </w:r>
      <w:proofErr w:type="spellEnd"/>
      <w:r w:rsidRPr="004B36EF">
        <w:rPr>
          <w:rStyle w:val="docsum-authors"/>
          <w:rFonts w:asciiTheme="majorBidi" w:hAnsiTheme="majorBidi" w:cstheme="majorBidi"/>
        </w:rPr>
        <w:t xml:space="preserve">, </w:t>
      </w:r>
      <w:r w:rsidRPr="004B36EF">
        <w:rPr>
          <w:rStyle w:val="docsum-authors"/>
        </w:rPr>
        <w:t>C</w:t>
      </w:r>
      <w:r>
        <w:rPr>
          <w:rStyle w:val="docsum-authors"/>
        </w:rPr>
        <w:t>arla</w:t>
      </w:r>
      <w:r w:rsidRPr="004B36EF">
        <w:rPr>
          <w:rStyle w:val="docsum-authors"/>
        </w:rPr>
        <w:t xml:space="preserve"> </w:t>
      </w:r>
      <w:proofErr w:type="spellStart"/>
      <w:r w:rsidRPr="004B36EF">
        <w:rPr>
          <w:rStyle w:val="docsum-authors"/>
          <w:rFonts w:asciiTheme="majorBidi" w:hAnsiTheme="majorBidi" w:cstheme="majorBidi"/>
        </w:rPr>
        <w:t>Greenbaum</w:t>
      </w:r>
      <w:r w:rsidRPr="003D1944">
        <w:rPr>
          <w:vertAlign w:val="superscript"/>
        </w:rPr>
        <w:t>C</w:t>
      </w:r>
      <w:proofErr w:type="spellEnd"/>
      <w:r w:rsidRPr="004B36EF">
        <w:rPr>
          <w:rStyle w:val="docsum-authors"/>
          <w:rFonts w:asciiTheme="majorBidi" w:hAnsiTheme="majorBidi" w:cstheme="majorBidi"/>
        </w:rPr>
        <w:t xml:space="preserve">, </w:t>
      </w:r>
      <w:r w:rsidRPr="00D80008">
        <w:rPr>
          <w:rStyle w:val="docsum-authors"/>
        </w:rPr>
        <w:t>J</w:t>
      </w:r>
      <w:r>
        <w:rPr>
          <w:rStyle w:val="docsum-authors"/>
        </w:rPr>
        <w:t>ennifer</w:t>
      </w:r>
      <w:r w:rsidRPr="00D80008">
        <w:rPr>
          <w:rStyle w:val="docsum-authors"/>
        </w:rPr>
        <w:t xml:space="preserve"> </w:t>
      </w:r>
      <w:proofErr w:type="spellStart"/>
      <w:r w:rsidRPr="004B36EF">
        <w:rPr>
          <w:rStyle w:val="docsum-authors"/>
          <w:rFonts w:asciiTheme="majorBidi" w:hAnsiTheme="majorBidi" w:cstheme="majorBidi"/>
        </w:rPr>
        <w:t>Hosford</w:t>
      </w:r>
      <w:r w:rsidRPr="003D1944">
        <w:rPr>
          <w:vertAlign w:val="superscript"/>
        </w:rPr>
        <w:t>C</w:t>
      </w:r>
      <w:proofErr w:type="spellEnd"/>
      <w:r w:rsidRPr="004B36EF">
        <w:rPr>
          <w:rStyle w:val="docsum-authors"/>
          <w:rFonts w:asciiTheme="majorBidi" w:hAnsiTheme="majorBidi" w:cstheme="majorBidi"/>
        </w:rPr>
        <w:t xml:space="preserve">, </w:t>
      </w:r>
      <w:r w:rsidRPr="00D80008">
        <w:rPr>
          <w:rStyle w:val="docsum-authors"/>
        </w:rPr>
        <w:t>A</w:t>
      </w:r>
      <w:r>
        <w:rPr>
          <w:rStyle w:val="docsum-authors"/>
        </w:rPr>
        <w:t>manda</w:t>
      </w:r>
      <w:r w:rsidRPr="00D80008">
        <w:rPr>
          <w:rStyle w:val="docsum-authors"/>
        </w:rPr>
        <w:t xml:space="preserve"> </w:t>
      </w:r>
      <w:proofErr w:type="spellStart"/>
      <w:r w:rsidRPr="004B36EF">
        <w:rPr>
          <w:rStyle w:val="docsum-authors"/>
          <w:rFonts w:asciiTheme="majorBidi" w:hAnsiTheme="majorBidi" w:cstheme="majorBidi"/>
        </w:rPr>
        <w:t>Posgai</w:t>
      </w:r>
      <w:r w:rsidRPr="003D1944">
        <w:rPr>
          <w:vertAlign w:val="superscript"/>
        </w:rPr>
        <w:t>C</w:t>
      </w:r>
      <w:proofErr w:type="spellEnd"/>
      <w:r w:rsidRPr="004B36EF">
        <w:rPr>
          <w:rStyle w:val="docsum-authors"/>
          <w:rFonts w:asciiTheme="majorBidi" w:hAnsiTheme="majorBidi" w:cstheme="majorBidi"/>
        </w:rPr>
        <w:t xml:space="preserve">, </w:t>
      </w:r>
      <w:r w:rsidRPr="00D80008">
        <w:rPr>
          <w:rStyle w:val="docsum-authors"/>
        </w:rPr>
        <w:t>M</w:t>
      </w:r>
      <w:r>
        <w:rPr>
          <w:rStyle w:val="docsum-authors"/>
        </w:rPr>
        <w:t xml:space="preserve">ark </w:t>
      </w:r>
      <w:r w:rsidRPr="00D80008">
        <w:rPr>
          <w:rStyle w:val="docsum-authors"/>
        </w:rPr>
        <w:t xml:space="preserve">A </w:t>
      </w:r>
      <w:proofErr w:type="spellStart"/>
      <w:r w:rsidRPr="004B36EF">
        <w:rPr>
          <w:rStyle w:val="docsum-authors"/>
          <w:rFonts w:asciiTheme="majorBidi" w:hAnsiTheme="majorBidi" w:cstheme="majorBidi"/>
        </w:rPr>
        <w:t>Atkinson</w:t>
      </w:r>
      <w:r w:rsidRPr="003D1944">
        <w:rPr>
          <w:vertAlign w:val="superscript"/>
        </w:rPr>
        <w:t>C</w:t>
      </w:r>
      <w:proofErr w:type="spellEnd"/>
      <w:r w:rsidRPr="004B36EF">
        <w:rPr>
          <w:rStyle w:val="docsum-authors"/>
          <w:rFonts w:asciiTheme="majorBidi" w:hAnsiTheme="majorBidi" w:cstheme="majorBidi"/>
        </w:rPr>
        <w:t xml:space="preserve">, </w:t>
      </w:r>
      <w:r w:rsidRPr="00D80008">
        <w:rPr>
          <w:rStyle w:val="docsum-authors"/>
        </w:rPr>
        <w:t>B</w:t>
      </w:r>
      <w:r>
        <w:rPr>
          <w:rStyle w:val="docsum-authors"/>
        </w:rPr>
        <w:t>enjamin</w:t>
      </w:r>
      <w:r w:rsidRPr="00D80008">
        <w:rPr>
          <w:rStyle w:val="docsum-authors"/>
        </w:rPr>
        <w:t xml:space="preserve"> </w:t>
      </w:r>
      <w:r w:rsidRPr="004B36EF">
        <w:rPr>
          <w:rStyle w:val="docsum-authors"/>
          <w:rFonts w:asciiTheme="majorBidi" w:hAnsiTheme="majorBidi" w:cstheme="majorBidi"/>
        </w:rPr>
        <w:t>Glaser</w:t>
      </w:r>
      <w:r w:rsidRPr="003D1944">
        <w:rPr>
          <w:vertAlign w:val="superscript"/>
        </w:rPr>
        <w:t>C</w:t>
      </w:r>
      <w:r w:rsidRPr="004B36EF">
        <w:rPr>
          <w:rStyle w:val="docsum-authors"/>
          <w:rFonts w:asciiTheme="majorBidi" w:hAnsiTheme="majorBidi" w:cstheme="majorBidi"/>
        </w:rPr>
        <w:t xml:space="preserve">, </w:t>
      </w:r>
      <w:r w:rsidRPr="00D80008">
        <w:rPr>
          <w:rStyle w:val="docsum-authors"/>
        </w:rPr>
        <w:t>D</w:t>
      </w:r>
      <w:r>
        <w:rPr>
          <w:rStyle w:val="docsum-authors"/>
        </w:rPr>
        <w:t xml:space="preserve">esmond </w:t>
      </w:r>
      <w:r w:rsidRPr="00D80008">
        <w:rPr>
          <w:rStyle w:val="docsum-authors"/>
        </w:rPr>
        <w:t xml:space="preserve">A </w:t>
      </w:r>
      <w:proofErr w:type="spellStart"/>
      <w:r w:rsidRPr="004B36EF">
        <w:rPr>
          <w:rStyle w:val="docsum-authors"/>
          <w:rFonts w:asciiTheme="majorBidi" w:hAnsiTheme="majorBidi" w:cstheme="majorBidi"/>
        </w:rPr>
        <w:t>Schatz</w:t>
      </w:r>
      <w:r w:rsidRPr="003D1944">
        <w:rPr>
          <w:vertAlign w:val="superscript"/>
        </w:rPr>
        <w:t>C</w:t>
      </w:r>
      <w:proofErr w:type="spellEnd"/>
      <w:r w:rsidRPr="004B36EF">
        <w:rPr>
          <w:rStyle w:val="docsum-authors"/>
          <w:rFonts w:asciiTheme="majorBidi" w:hAnsiTheme="majorBidi" w:cstheme="majorBidi"/>
        </w:rPr>
        <w:t xml:space="preserve">, </w:t>
      </w:r>
      <w:r w:rsidRPr="00D80008">
        <w:rPr>
          <w:rStyle w:val="docsum-authors"/>
        </w:rPr>
        <w:t>R</w:t>
      </w:r>
      <w:r>
        <w:rPr>
          <w:rStyle w:val="docsum-authors"/>
        </w:rPr>
        <w:t>uth</w:t>
      </w:r>
      <w:r w:rsidRPr="00D80008">
        <w:rPr>
          <w:rStyle w:val="docsum-authors"/>
        </w:rPr>
        <w:t xml:space="preserve"> </w:t>
      </w:r>
      <w:proofErr w:type="spellStart"/>
      <w:r w:rsidRPr="004B36EF">
        <w:rPr>
          <w:rStyle w:val="docsum-authors"/>
          <w:rFonts w:asciiTheme="majorBidi" w:hAnsiTheme="majorBidi" w:cstheme="majorBidi"/>
        </w:rPr>
        <w:t>Shemer</w:t>
      </w:r>
      <w:r w:rsidRPr="003D1944">
        <w:rPr>
          <w:vertAlign w:val="superscript"/>
        </w:rPr>
        <w:t>C</w:t>
      </w:r>
      <w:proofErr w:type="spellEnd"/>
      <w:r w:rsidRPr="004B36EF">
        <w:rPr>
          <w:rStyle w:val="docsum-authors"/>
          <w:rFonts w:asciiTheme="majorBidi" w:hAnsiTheme="majorBidi" w:cstheme="majorBidi"/>
        </w:rPr>
        <w:t xml:space="preserve">, </w:t>
      </w:r>
      <w:r w:rsidRPr="00D80008">
        <w:rPr>
          <w:rStyle w:val="docsum-authors"/>
        </w:rPr>
        <w:t>Y</w:t>
      </w:r>
      <w:r>
        <w:rPr>
          <w:rStyle w:val="docsum-authors"/>
        </w:rPr>
        <w:t>uval</w:t>
      </w:r>
      <w:r w:rsidRPr="00D80008">
        <w:rPr>
          <w:rStyle w:val="docsum-authors"/>
        </w:rPr>
        <w:t xml:space="preserve"> </w:t>
      </w:r>
      <w:proofErr w:type="spellStart"/>
      <w:r w:rsidRPr="004B36EF">
        <w:rPr>
          <w:rStyle w:val="docsum-authors"/>
          <w:rFonts w:asciiTheme="majorBidi" w:hAnsiTheme="majorBidi" w:cstheme="majorBidi"/>
        </w:rPr>
        <w:t>Dor</w:t>
      </w:r>
      <w:r>
        <w:rPr>
          <w:vertAlign w:val="superscript"/>
        </w:rPr>
        <w:t>PI</w:t>
      </w:r>
      <w:proofErr w:type="spellEnd"/>
      <w:r w:rsidRPr="004B36EF">
        <w:rPr>
          <w:rStyle w:val="docsum-authors"/>
          <w:rFonts w:asciiTheme="majorBidi" w:hAnsiTheme="majorBidi" w:cstheme="majorBidi"/>
        </w:rPr>
        <w:t>.</w:t>
      </w:r>
      <w:r>
        <w:rPr>
          <w:rStyle w:val="docsum-journal-citation"/>
          <w:rFonts w:asciiTheme="majorBidi" w:hAnsiTheme="majorBidi" w:cstheme="majorBidi"/>
        </w:rPr>
        <w:t xml:space="preserve"> </w:t>
      </w:r>
      <w:r w:rsidRPr="004B36EF">
        <w:rPr>
          <w:rStyle w:val="docsum-journal-citation"/>
          <w:rFonts w:asciiTheme="majorBidi" w:hAnsiTheme="majorBidi" w:cstheme="majorBidi"/>
        </w:rPr>
        <w:t>JCI Insight. 2020 Jul 23;5(14</w:t>
      </w:r>
      <w:proofErr w:type="gramStart"/>
      <w:r w:rsidRPr="004B36EF">
        <w:rPr>
          <w:rStyle w:val="docsum-journal-citation"/>
          <w:rFonts w:asciiTheme="majorBidi" w:hAnsiTheme="majorBidi" w:cstheme="majorBidi"/>
        </w:rPr>
        <w:t>):e</w:t>
      </w:r>
      <w:proofErr w:type="gramEnd"/>
      <w:r w:rsidRPr="004B36EF">
        <w:rPr>
          <w:rStyle w:val="docsum-journal-citation"/>
          <w:rFonts w:asciiTheme="majorBidi" w:hAnsiTheme="majorBidi" w:cstheme="majorBidi"/>
        </w:rPr>
        <w:t xml:space="preserve">136579. </w:t>
      </w:r>
      <w:proofErr w:type="spellStart"/>
      <w:r w:rsidRPr="004B36EF">
        <w:rPr>
          <w:rStyle w:val="docsum-journal-citation"/>
          <w:rFonts w:asciiTheme="majorBidi" w:hAnsiTheme="majorBidi" w:cstheme="majorBidi"/>
        </w:rPr>
        <w:t>doi</w:t>
      </w:r>
      <w:proofErr w:type="spellEnd"/>
      <w:r w:rsidRPr="004B36EF">
        <w:rPr>
          <w:rStyle w:val="docsum-journal-citation"/>
          <w:rFonts w:asciiTheme="majorBidi" w:hAnsiTheme="majorBidi" w:cstheme="majorBidi"/>
        </w:rPr>
        <w:t>: 10.1172/jci.insight.136579.</w:t>
      </w:r>
    </w:p>
    <w:p w14:paraId="304DF21A" w14:textId="77777777" w:rsidR="00275186" w:rsidRDefault="00275186" w:rsidP="00275186">
      <w:pPr>
        <w:spacing w:line="360" w:lineRule="auto"/>
        <w:ind w:right="720"/>
      </w:pPr>
    </w:p>
    <w:p w14:paraId="394D94E8" w14:textId="77777777" w:rsidR="00275186" w:rsidRPr="004B36EF" w:rsidRDefault="00275186" w:rsidP="00275186">
      <w:pPr>
        <w:spacing w:line="360" w:lineRule="auto"/>
        <w:rPr>
          <w:rFonts w:asciiTheme="majorBidi" w:hAnsiTheme="majorBidi" w:cstheme="majorBidi"/>
        </w:rPr>
      </w:pPr>
      <w:r w:rsidRPr="004B36EF">
        <w:rPr>
          <w:rFonts w:asciiTheme="majorBidi" w:hAnsiTheme="majorBidi" w:cstheme="majorBidi"/>
        </w:rPr>
        <w:t xml:space="preserve">22) </w:t>
      </w:r>
      <w:hyperlink r:id="rId102" w:history="1">
        <w:r w:rsidRPr="004B36EF">
          <w:rPr>
            <w:rStyle w:val="Hyperlink"/>
            <w:rFonts w:asciiTheme="majorBidi" w:hAnsiTheme="majorBidi" w:cstheme="majorBidi"/>
            <w:color w:val="auto"/>
            <w:u w:val="none"/>
            <w:shd w:val="clear" w:color="auto" w:fill="FFFFFF"/>
          </w:rPr>
          <w:t xml:space="preserve">The Role of Methionine Aminopeptidase 2 in </w:t>
        </w:r>
        <w:proofErr w:type="spellStart"/>
        <w:r w:rsidRPr="004B36EF">
          <w:rPr>
            <w:rStyle w:val="Hyperlink"/>
            <w:rFonts w:asciiTheme="majorBidi" w:hAnsiTheme="majorBidi" w:cstheme="majorBidi"/>
            <w:color w:val="auto"/>
            <w:u w:val="none"/>
            <w:shd w:val="clear" w:color="auto" w:fill="FFFFFF"/>
          </w:rPr>
          <w:t>Lymphangiogenesis</w:t>
        </w:r>
        <w:proofErr w:type="spellEnd"/>
        <w:r w:rsidRPr="004B36EF">
          <w:rPr>
            <w:rStyle w:val="Hyperlink"/>
            <w:rFonts w:asciiTheme="majorBidi" w:hAnsiTheme="majorBidi" w:cstheme="majorBidi"/>
            <w:color w:val="auto"/>
            <w:u w:val="none"/>
            <w:shd w:val="clear" w:color="auto" w:fill="FFFFFF"/>
          </w:rPr>
          <w:t>.</w:t>
        </w:r>
      </w:hyperlink>
    </w:p>
    <w:p w14:paraId="70564A5E" w14:textId="77777777" w:rsidR="00275186" w:rsidRPr="004B36EF" w:rsidRDefault="00275186" w:rsidP="00275186">
      <w:pPr>
        <w:shd w:val="clear" w:color="auto" w:fill="FFFFFF"/>
        <w:spacing w:line="360" w:lineRule="auto"/>
        <w:rPr>
          <w:rFonts w:asciiTheme="majorBidi" w:hAnsiTheme="majorBidi" w:cstheme="majorBidi"/>
        </w:rPr>
      </w:pPr>
      <w:proofErr w:type="spellStart"/>
      <w:r w:rsidRPr="00023056">
        <w:rPr>
          <w:rStyle w:val="docsum-authors"/>
        </w:rPr>
        <w:t>R</w:t>
      </w:r>
      <w:r>
        <w:rPr>
          <w:rStyle w:val="docsum-authors"/>
        </w:rPr>
        <w:t>awnaq</w:t>
      </w:r>
      <w:proofErr w:type="spellEnd"/>
      <w:r w:rsidRPr="00023056">
        <w:rPr>
          <w:rStyle w:val="docsum-authors"/>
        </w:rPr>
        <w:t xml:space="preserve"> </w:t>
      </w:r>
      <w:proofErr w:type="spellStart"/>
      <w:r w:rsidRPr="004B36EF">
        <w:rPr>
          <w:rStyle w:val="docsum-authors"/>
          <w:rFonts w:asciiTheme="majorBidi" w:hAnsiTheme="majorBidi" w:cstheme="majorBidi"/>
        </w:rPr>
        <w:t>Esa</w:t>
      </w:r>
      <w:r w:rsidRPr="003D1944">
        <w:rPr>
          <w:vertAlign w:val="superscript"/>
        </w:rPr>
        <w:t>S</w:t>
      </w:r>
      <w:proofErr w:type="spellEnd"/>
      <w:r w:rsidRPr="004B36EF">
        <w:rPr>
          <w:rStyle w:val="docsum-authors"/>
          <w:rFonts w:asciiTheme="majorBidi" w:hAnsiTheme="majorBidi" w:cstheme="majorBidi"/>
        </w:rPr>
        <w:t xml:space="preserve">, </w:t>
      </w:r>
      <w:r w:rsidRPr="00023056">
        <w:rPr>
          <w:rStyle w:val="docsum-authors"/>
        </w:rPr>
        <w:t>E</w:t>
      </w:r>
      <w:r>
        <w:rPr>
          <w:rStyle w:val="docsum-authors"/>
        </w:rPr>
        <w:t>liana</w:t>
      </w:r>
      <w:r w:rsidRPr="00023056">
        <w:rPr>
          <w:rStyle w:val="docsum-authors"/>
        </w:rPr>
        <w:t xml:space="preserve"> </w:t>
      </w:r>
      <w:proofErr w:type="spellStart"/>
      <w:r w:rsidRPr="004B36EF">
        <w:rPr>
          <w:rStyle w:val="docsum-authors"/>
          <w:rFonts w:asciiTheme="majorBidi" w:hAnsiTheme="majorBidi" w:cstheme="majorBidi"/>
        </w:rPr>
        <w:t>Steinberg</w:t>
      </w:r>
      <w:r w:rsidRPr="003D1944">
        <w:rPr>
          <w:vertAlign w:val="superscript"/>
        </w:rPr>
        <w:t>S</w:t>
      </w:r>
      <w:proofErr w:type="spellEnd"/>
      <w:r w:rsidRPr="004B36EF">
        <w:rPr>
          <w:rStyle w:val="docsum-authors"/>
          <w:rFonts w:asciiTheme="majorBidi" w:hAnsiTheme="majorBidi" w:cstheme="majorBidi"/>
        </w:rPr>
        <w:t xml:space="preserve">, </w:t>
      </w:r>
      <w:r w:rsidRPr="00023056">
        <w:rPr>
          <w:rStyle w:val="docsum-authors"/>
        </w:rPr>
        <w:t>D</w:t>
      </w:r>
      <w:r>
        <w:rPr>
          <w:rStyle w:val="docsum-authors"/>
        </w:rPr>
        <w:t>vir</w:t>
      </w:r>
      <w:r w:rsidRPr="00023056">
        <w:rPr>
          <w:rStyle w:val="docsum-authors"/>
        </w:rPr>
        <w:t xml:space="preserve"> </w:t>
      </w:r>
      <w:proofErr w:type="spellStart"/>
      <w:r w:rsidRPr="004B36EF">
        <w:rPr>
          <w:rStyle w:val="docsum-authors"/>
          <w:rFonts w:asciiTheme="majorBidi" w:hAnsiTheme="majorBidi" w:cstheme="majorBidi"/>
        </w:rPr>
        <w:t>Dror</w:t>
      </w:r>
      <w:r w:rsidRPr="003D1944">
        <w:rPr>
          <w:vertAlign w:val="superscript"/>
        </w:rPr>
        <w:t>S</w:t>
      </w:r>
      <w:proofErr w:type="spellEnd"/>
      <w:r w:rsidRPr="004B36EF">
        <w:rPr>
          <w:rStyle w:val="docsum-authors"/>
          <w:rFonts w:asciiTheme="majorBidi" w:hAnsiTheme="majorBidi" w:cstheme="majorBidi"/>
        </w:rPr>
        <w:t xml:space="preserve">, </w:t>
      </w:r>
      <w:r w:rsidRPr="00023056">
        <w:rPr>
          <w:rStyle w:val="docsum-authors"/>
        </w:rPr>
        <w:t>O</w:t>
      </w:r>
      <w:r>
        <w:rPr>
          <w:rStyle w:val="docsum-authors"/>
        </w:rPr>
        <w:t>uri</w:t>
      </w:r>
      <w:r w:rsidRPr="00023056">
        <w:rPr>
          <w:rStyle w:val="docsum-authors"/>
        </w:rPr>
        <w:t xml:space="preserve"> </w:t>
      </w:r>
      <w:proofErr w:type="spellStart"/>
      <w:r w:rsidRPr="004B36EF">
        <w:rPr>
          <w:rStyle w:val="docsum-authors"/>
          <w:rFonts w:asciiTheme="majorBidi" w:hAnsiTheme="majorBidi" w:cstheme="majorBidi"/>
        </w:rPr>
        <w:t>Schwob</w:t>
      </w:r>
      <w:r w:rsidRPr="003D1944">
        <w:rPr>
          <w:vertAlign w:val="superscript"/>
        </w:rPr>
        <w:t>S</w:t>
      </w:r>
      <w:proofErr w:type="spellEnd"/>
      <w:r w:rsidRPr="004B36EF">
        <w:rPr>
          <w:rStyle w:val="docsum-authors"/>
          <w:rFonts w:asciiTheme="majorBidi" w:hAnsiTheme="majorBidi" w:cstheme="majorBidi"/>
        </w:rPr>
        <w:t xml:space="preserve">, </w:t>
      </w:r>
      <w:r w:rsidRPr="00023056">
        <w:rPr>
          <w:rStyle w:val="docsum-authors"/>
        </w:rPr>
        <w:t>M</w:t>
      </w:r>
      <w:r>
        <w:rPr>
          <w:rStyle w:val="docsum-authors"/>
        </w:rPr>
        <w:t>ehrdad</w:t>
      </w:r>
      <w:r w:rsidRPr="00023056">
        <w:rPr>
          <w:rStyle w:val="docsum-authors"/>
        </w:rPr>
        <w:t xml:space="preserve"> </w:t>
      </w:r>
      <w:proofErr w:type="spellStart"/>
      <w:r w:rsidRPr="004B36EF">
        <w:rPr>
          <w:rStyle w:val="docsum-authors"/>
          <w:rFonts w:asciiTheme="majorBidi" w:hAnsiTheme="majorBidi" w:cstheme="majorBidi"/>
        </w:rPr>
        <w:t>Khajavi</w:t>
      </w:r>
      <w:r w:rsidRPr="003D1944">
        <w:rPr>
          <w:vertAlign w:val="superscript"/>
        </w:rPr>
        <w:t>S</w:t>
      </w:r>
      <w:proofErr w:type="spellEnd"/>
      <w:r w:rsidRPr="004B36EF">
        <w:rPr>
          <w:rStyle w:val="docsum-authors"/>
          <w:rFonts w:asciiTheme="majorBidi" w:hAnsiTheme="majorBidi" w:cstheme="majorBidi"/>
        </w:rPr>
        <w:t xml:space="preserve">, </w:t>
      </w:r>
      <w:r w:rsidRPr="00023056">
        <w:rPr>
          <w:rStyle w:val="docsum-authors"/>
        </w:rPr>
        <w:t>M</w:t>
      </w:r>
      <w:r>
        <w:rPr>
          <w:rStyle w:val="docsum-authors"/>
        </w:rPr>
        <w:t>iriam</w:t>
      </w:r>
      <w:r w:rsidRPr="00023056">
        <w:rPr>
          <w:rStyle w:val="docsum-authors"/>
        </w:rPr>
        <w:t xml:space="preserve"> </w:t>
      </w:r>
      <w:proofErr w:type="spellStart"/>
      <w:r w:rsidRPr="004B36EF">
        <w:rPr>
          <w:rStyle w:val="docsum-authors"/>
          <w:rFonts w:asciiTheme="majorBidi" w:hAnsiTheme="majorBidi" w:cstheme="majorBidi"/>
        </w:rPr>
        <w:t>Maoz</w:t>
      </w:r>
      <w:r w:rsidRPr="003D1944">
        <w:rPr>
          <w:vertAlign w:val="superscript"/>
        </w:rPr>
        <w:t>C</w:t>
      </w:r>
      <w:proofErr w:type="spellEnd"/>
      <w:r w:rsidRPr="004B36EF">
        <w:rPr>
          <w:rStyle w:val="docsum-authors"/>
          <w:rFonts w:asciiTheme="majorBidi" w:hAnsiTheme="majorBidi" w:cstheme="majorBidi"/>
        </w:rPr>
        <w:t xml:space="preserve">, </w:t>
      </w:r>
      <w:r w:rsidRPr="00023056">
        <w:rPr>
          <w:rStyle w:val="docsum-authors"/>
        </w:rPr>
        <w:t>Y</w:t>
      </w:r>
      <w:r>
        <w:rPr>
          <w:rStyle w:val="docsum-authors"/>
        </w:rPr>
        <w:t>ael</w:t>
      </w:r>
      <w:r w:rsidRPr="00023056">
        <w:rPr>
          <w:rStyle w:val="docsum-authors"/>
        </w:rPr>
        <w:t xml:space="preserve"> </w:t>
      </w:r>
      <w:proofErr w:type="spellStart"/>
      <w:r w:rsidRPr="004B36EF">
        <w:rPr>
          <w:rStyle w:val="docsum-authors"/>
          <w:rFonts w:asciiTheme="majorBidi" w:hAnsiTheme="majorBidi" w:cstheme="majorBidi"/>
        </w:rPr>
        <w:t>Kinarty</w:t>
      </w:r>
      <w:r w:rsidRPr="003D1944">
        <w:rPr>
          <w:vertAlign w:val="superscript"/>
        </w:rPr>
        <w:t>C</w:t>
      </w:r>
      <w:proofErr w:type="spellEnd"/>
      <w:r w:rsidRPr="004B36EF">
        <w:rPr>
          <w:rStyle w:val="docsum-authors"/>
          <w:rFonts w:asciiTheme="majorBidi" w:hAnsiTheme="majorBidi" w:cstheme="majorBidi"/>
        </w:rPr>
        <w:t xml:space="preserve">, </w:t>
      </w:r>
      <w:r w:rsidRPr="00023056">
        <w:rPr>
          <w:rStyle w:val="docsum-authors"/>
        </w:rPr>
        <w:t>A</w:t>
      </w:r>
      <w:r>
        <w:rPr>
          <w:rStyle w:val="docsum-authors"/>
        </w:rPr>
        <w:t>di</w:t>
      </w:r>
      <w:r w:rsidRPr="00023056">
        <w:rPr>
          <w:rStyle w:val="docsum-authors"/>
        </w:rPr>
        <w:t xml:space="preserve"> </w:t>
      </w:r>
      <w:proofErr w:type="spellStart"/>
      <w:r w:rsidRPr="004B36EF">
        <w:rPr>
          <w:rStyle w:val="docsum-authors"/>
          <w:rFonts w:asciiTheme="majorBidi" w:hAnsiTheme="majorBidi" w:cstheme="majorBidi"/>
        </w:rPr>
        <w:t>Inbal</w:t>
      </w:r>
      <w:r w:rsidRPr="003D1944">
        <w:rPr>
          <w:vertAlign w:val="superscript"/>
        </w:rPr>
        <w:t>C</w:t>
      </w:r>
      <w:proofErr w:type="spellEnd"/>
      <w:r w:rsidRPr="004B36EF">
        <w:rPr>
          <w:rStyle w:val="docsum-authors"/>
          <w:rFonts w:asciiTheme="majorBidi" w:hAnsiTheme="majorBidi" w:cstheme="majorBidi"/>
        </w:rPr>
        <w:t>,</w:t>
      </w:r>
      <w:r w:rsidRPr="004B36EF">
        <w:rPr>
          <w:rStyle w:val="docsum-authors"/>
          <w:rFonts w:asciiTheme="majorBidi" w:hAnsiTheme="majorBidi" w:cstheme="majorBidi"/>
          <w:b/>
          <w:bCs/>
        </w:rPr>
        <w:t> </w:t>
      </w:r>
      <w:r w:rsidRPr="00023056">
        <w:rPr>
          <w:rStyle w:val="docsum-authors"/>
          <w:b/>
          <w:bCs/>
        </w:rPr>
        <w:t>A</w:t>
      </w:r>
      <w:r>
        <w:rPr>
          <w:rStyle w:val="docsum-authors"/>
          <w:b/>
          <w:bCs/>
        </w:rPr>
        <w:t>viad</w:t>
      </w:r>
      <w:r w:rsidRPr="00023056">
        <w:rPr>
          <w:rStyle w:val="docsum-authors"/>
          <w:b/>
          <w:bCs/>
        </w:rPr>
        <w:t xml:space="preserve"> </w:t>
      </w:r>
      <w:proofErr w:type="spellStart"/>
      <w:r w:rsidRPr="004B36EF">
        <w:rPr>
          <w:rStyle w:val="docsum-authors"/>
          <w:rFonts w:asciiTheme="majorBidi" w:hAnsiTheme="majorBidi" w:cstheme="majorBidi"/>
          <w:b/>
          <w:bCs/>
        </w:rPr>
        <w:t>Zick</w:t>
      </w:r>
      <w:r w:rsidRPr="003D1944">
        <w:rPr>
          <w:vertAlign w:val="superscript"/>
        </w:rPr>
        <w:t>C</w:t>
      </w:r>
      <w:proofErr w:type="spellEnd"/>
      <w:r w:rsidRPr="004B36EF">
        <w:rPr>
          <w:rStyle w:val="docsum-authors"/>
          <w:rFonts w:asciiTheme="majorBidi" w:hAnsiTheme="majorBidi" w:cstheme="majorBidi"/>
        </w:rPr>
        <w:t xml:space="preserve">, </w:t>
      </w:r>
      <w:r w:rsidRPr="00023056">
        <w:rPr>
          <w:rStyle w:val="docsum-authors"/>
        </w:rPr>
        <w:t>O</w:t>
      </w:r>
      <w:r>
        <w:rPr>
          <w:rStyle w:val="docsum-authors"/>
        </w:rPr>
        <w:t>fra</w:t>
      </w:r>
      <w:r w:rsidRPr="00023056">
        <w:rPr>
          <w:rStyle w:val="docsum-authors"/>
        </w:rPr>
        <w:t xml:space="preserve"> </w:t>
      </w:r>
      <w:proofErr w:type="spellStart"/>
      <w:r w:rsidRPr="004B36EF">
        <w:rPr>
          <w:rStyle w:val="docsum-authors"/>
          <w:rFonts w:asciiTheme="majorBidi" w:hAnsiTheme="majorBidi" w:cstheme="majorBidi"/>
        </w:rPr>
        <w:t>Benny</w:t>
      </w:r>
      <w:r>
        <w:rPr>
          <w:vertAlign w:val="superscript"/>
        </w:rPr>
        <w:t>PI</w:t>
      </w:r>
      <w:proofErr w:type="spellEnd"/>
      <w:r w:rsidRPr="004B36EF">
        <w:rPr>
          <w:rStyle w:val="docsum-authors"/>
          <w:rFonts w:asciiTheme="majorBidi" w:hAnsiTheme="majorBidi" w:cstheme="majorBidi"/>
        </w:rPr>
        <w:t>.</w:t>
      </w:r>
      <w:r>
        <w:rPr>
          <w:rStyle w:val="docsum-authors"/>
          <w:rFonts w:asciiTheme="majorBidi" w:hAnsiTheme="majorBidi" w:cstheme="majorBidi"/>
        </w:rPr>
        <w:t xml:space="preserve"> </w:t>
      </w:r>
      <w:r w:rsidRPr="004B36EF">
        <w:rPr>
          <w:rStyle w:val="docsum-journal-citation"/>
          <w:rFonts w:asciiTheme="majorBidi" w:hAnsiTheme="majorBidi" w:cstheme="majorBidi"/>
        </w:rPr>
        <w:t xml:space="preserve">Int J Mol Sci. 2020 Jul 21;21(14):5148. </w:t>
      </w:r>
      <w:proofErr w:type="spellStart"/>
      <w:r w:rsidRPr="004B36EF">
        <w:rPr>
          <w:rStyle w:val="docsum-journal-citation"/>
          <w:rFonts w:asciiTheme="majorBidi" w:hAnsiTheme="majorBidi" w:cstheme="majorBidi"/>
        </w:rPr>
        <w:t>doi</w:t>
      </w:r>
      <w:proofErr w:type="spellEnd"/>
      <w:r w:rsidRPr="004B36EF">
        <w:rPr>
          <w:rStyle w:val="docsum-journal-citation"/>
          <w:rFonts w:asciiTheme="majorBidi" w:hAnsiTheme="majorBidi" w:cstheme="majorBidi"/>
        </w:rPr>
        <w:t>: 10.3390/ijms21145148.</w:t>
      </w:r>
    </w:p>
    <w:p w14:paraId="396FD9EE" w14:textId="77777777" w:rsidR="00275186" w:rsidRDefault="00275186" w:rsidP="00275186">
      <w:pPr>
        <w:spacing w:line="360" w:lineRule="auto"/>
        <w:ind w:right="720"/>
      </w:pPr>
    </w:p>
    <w:p w14:paraId="13085AF4" w14:textId="77777777" w:rsidR="00275186" w:rsidRPr="005B79D3" w:rsidRDefault="00275186" w:rsidP="00275186">
      <w:pPr>
        <w:pStyle w:val="Title1"/>
        <w:shd w:val="clear" w:color="auto" w:fill="FFFFFF"/>
        <w:spacing w:before="0" w:beforeAutospacing="0" w:after="0" w:afterAutospacing="0" w:line="360" w:lineRule="auto"/>
      </w:pPr>
    </w:p>
    <w:p w14:paraId="4295EDCD" w14:textId="77777777" w:rsidR="00275186" w:rsidRPr="005B79D3" w:rsidRDefault="00275186" w:rsidP="00275186">
      <w:pPr>
        <w:pStyle w:val="details"/>
        <w:shd w:val="clear" w:color="auto" w:fill="FFFFFF"/>
        <w:spacing w:before="0" w:beforeAutospacing="0" w:after="0" w:afterAutospacing="0" w:line="360" w:lineRule="auto"/>
      </w:pPr>
    </w:p>
    <w:p w14:paraId="0CD09CEE" w14:textId="77777777" w:rsidR="00275186" w:rsidRPr="003D1944" w:rsidRDefault="00275186" w:rsidP="00275186">
      <w:pPr>
        <w:spacing w:line="360" w:lineRule="auto"/>
        <w:rPr>
          <w:u w:val="single"/>
        </w:rPr>
      </w:pPr>
      <w:r w:rsidRPr="003D1944">
        <w:rPr>
          <w:u w:val="single"/>
        </w:rPr>
        <w:t>Case Reports</w:t>
      </w:r>
    </w:p>
    <w:p w14:paraId="3A210691" w14:textId="77777777" w:rsidR="00275186" w:rsidRDefault="00275186" w:rsidP="00275186">
      <w:pPr>
        <w:numPr>
          <w:ilvl w:val="0"/>
          <w:numId w:val="44"/>
        </w:numPr>
        <w:spacing w:line="360" w:lineRule="auto"/>
      </w:pPr>
      <w:r w:rsidRPr="003D1944">
        <w:t>A case of metastatic adamantinoma responding to treatment with pazopanib</w:t>
      </w:r>
      <w:r w:rsidRPr="003D1944">
        <w:rPr>
          <w:i/>
          <w:iCs/>
        </w:rPr>
        <w:t xml:space="preserve">. </w:t>
      </w:r>
      <w:r w:rsidRPr="003D1944">
        <w:t xml:space="preserve">Yasmin </w:t>
      </w:r>
      <w:proofErr w:type="spellStart"/>
      <w:r w:rsidRPr="003D1944">
        <w:t>Cohen</w:t>
      </w:r>
      <w:r w:rsidRPr="003D1944">
        <w:rPr>
          <w:vertAlign w:val="superscript"/>
        </w:rPr>
        <w:t>S</w:t>
      </w:r>
      <w:proofErr w:type="spellEnd"/>
      <w:r w:rsidRPr="003D1944">
        <w:t xml:space="preserve">, Jonathen e. </w:t>
      </w:r>
      <w:proofErr w:type="spellStart"/>
      <w:r w:rsidRPr="003D1944">
        <w:t>Cohen</w:t>
      </w:r>
      <w:r w:rsidRPr="003D1944">
        <w:rPr>
          <w:vertAlign w:val="superscript"/>
        </w:rPr>
        <w:t>C</w:t>
      </w:r>
      <w:proofErr w:type="spellEnd"/>
      <w:r w:rsidRPr="003D1944">
        <w:t xml:space="preserve">, </w:t>
      </w:r>
      <w:r w:rsidRPr="003D1944">
        <w:rPr>
          <w:b/>
          <w:bCs/>
        </w:rPr>
        <w:t xml:space="preserve">Aviad </w:t>
      </w:r>
      <w:proofErr w:type="spellStart"/>
      <w:r w:rsidRPr="003D1944">
        <w:rPr>
          <w:b/>
          <w:bCs/>
        </w:rPr>
        <w:t>Zick</w:t>
      </w:r>
      <w:r w:rsidRPr="003D1944">
        <w:rPr>
          <w:vertAlign w:val="superscript"/>
        </w:rPr>
        <w:t>C</w:t>
      </w:r>
      <w:proofErr w:type="spellEnd"/>
      <w:r w:rsidRPr="003D1944">
        <w:t>,</w:t>
      </w:r>
      <w:r w:rsidRPr="003D1944">
        <w:rPr>
          <w:vertAlign w:val="superscript"/>
        </w:rPr>
        <w:t xml:space="preserve"> </w:t>
      </w:r>
      <w:r w:rsidRPr="003D1944">
        <w:t xml:space="preserve">Marina </w:t>
      </w:r>
      <w:proofErr w:type="spellStart"/>
      <w:r w:rsidRPr="003D1944">
        <w:t>Orevi</w:t>
      </w:r>
      <w:r w:rsidRPr="003D1944">
        <w:rPr>
          <w:vertAlign w:val="superscript"/>
        </w:rPr>
        <w:t>C</w:t>
      </w:r>
      <w:proofErr w:type="spellEnd"/>
      <w:r w:rsidRPr="003D1944">
        <w:t>, Victoria</w:t>
      </w:r>
      <w:r>
        <w:rPr>
          <w:vertAlign w:val="superscript"/>
        </w:rPr>
        <w:t xml:space="preserve"> </w:t>
      </w:r>
      <w:r w:rsidRPr="003D1944">
        <w:t xml:space="preserve"> </w:t>
      </w:r>
      <w:proofErr w:type="spellStart"/>
      <w:r w:rsidRPr="003D1944">
        <w:t>Doviner</w:t>
      </w:r>
      <w:r w:rsidRPr="003D1944">
        <w:rPr>
          <w:vertAlign w:val="superscript"/>
        </w:rPr>
        <w:t>C</w:t>
      </w:r>
      <w:proofErr w:type="spellEnd"/>
      <w:r w:rsidRPr="003D1944">
        <w:t xml:space="preserve">, Rina </w:t>
      </w:r>
      <w:proofErr w:type="spellStart"/>
      <w:r w:rsidRPr="003D1944">
        <w:t>Rubinstein</w:t>
      </w:r>
      <w:r w:rsidRPr="003D1944">
        <w:rPr>
          <w:vertAlign w:val="superscript"/>
        </w:rPr>
        <w:t>C</w:t>
      </w:r>
      <w:proofErr w:type="spellEnd"/>
      <w:r w:rsidRPr="003D1944">
        <w:t xml:space="preserve">, Hanoch </w:t>
      </w:r>
      <w:proofErr w:type="spellStart"/>
      <w:r w:rsidRPr="003D1944">
        <w:t>Goldshmidt</w:t>
      </w:r>
      <w:r w:rsidRPr="003D1944">
        <w:rPr>
          <w:vertAlign w:val="superscript"/>
        </w:rPr>
        <w:t>C</w:t>
      </w:r>
      <w:proofErr w:type="spellEnd"/>
      <w:r w:rsidRPr="003D1944">
        <w:t xml:space="preserve">, Nili </w:t>
      </w:r>
      <w:proofErr w:type="spellStart"/>
      <w:r w:rsidRPr="003D1944">
        <w:t>Peylan-Ramu</w:t>
      </w:r>
      <w:r w:rsidRPr="003D1944">
        <w:rPr>
          <w:vertAlign w:val="superscript"/>
        </w:rPr>
        <w:t>C</w:t>
      </w:r>
      <w:proofErr w:type="spellEnd"/>
      <w:r w:rsidRPr="003D1944">
        <w:t>, Daniela Katz</w:t>
      </w:r>
      <w:r w:rsidRPr="003D1944">
        <w:rPr>
          <w:vertAlign w:val="superscript"/>
        </w:rPr>
        <w:t>PI</w:t>
      </w:r>
      <w:r w:rsidRPr="003D1944">
        <w:t xml:space="preserve">. 2013, </w:t>
      </w:r>
      <w:r w:rsidRPr="003D1944">
        <w:rPr>
          <w:i/>
          <w:iCs/>
          <w:u w:val="single"/>
        </w:rPr>
        <w:t>Acta Oncol</w:t>
      </w:r>
      <w:r w:rsidRPr="003D1944">
        <w:rPr>
          <w:i/>
          <w:iCs/>
          <w:sz w:val="22"/>
          <w:szCs w:val="22"/>
          <w:u w:val="single"/>
        </w:rPr>
        <w:t>.</w:t>
      </w:r>
      <w:r w:rsidRPr="003D1944">
        <w:rPr>
          <w:i/>
          <w:iCs/>
          <w:u w:val="single"/>
        </w:rPr>
        <w:t xml:space="preserve"> Letters</w:t>
      </w:r>
      <w:r w:rsidRPr="003D1944">
        <w:t xml:space="preserve"> </w:t>
      </w:r>
      <w:r w:rsidRPr="003D1944">
        <w:rPr>
          <w:i/>
        </w:rPr>
        <w:t>,52</w:t>
      </w:r>
      <w:r w:rsidRPr="003D1944">
        <w:t xml:space="preserve">, 1229-1230,3.710, 0, 63 of </w:t>
      </w:r>
      <w:smartTag w:uri="urn:schemas-microsoft-com:office:smarttags" w:element="metricconverter">
        <w:smartTagPr>
          <w:attr w:name="ProductID" w:val="203 in"/>
        </w:smartTagPr>
        <w:r w:rsidRPr="003D1944">
          <w:t>203 in</w:t>
        </w:r>
      </w:smartTag>
      <w:r w:rsidRPr="003D1944">
        <w:t xml:space="preserve"> oncology.</w:t>
      </w:r>
    </w:p>
    <w:p w14:paraId="2005B3AE" w14:textId="77777777" w:rsidR="00275186" w:rsidRPr="00275186" w:rsidRDefault="00275186" w:rsidP="00275186">
      <w:pPr>
        <w:numPr>
          <w:ilvl w:val="0"/>
          <w:numId w:val="44"/>
        </w:numPr>
        <w:spacing w:line="360" w:lineRule="auto"/>
      </w:pPr>
      <w:r w:rsidRPr="00275186">
        <w:lastRenderedPageBreak/>
        <w:t xml:space="preserve">11-year Experience </w:t>
      </w:r>
      <w:proofErr w:type="gramStart"/>
      <w:r w:rsidRPr="00275186">
        <w:t>With</w:t>
      </w:r>
      <w:proofErr w:type="gramEnd"/>
      <w:r w:rsidRPr="00275186">
        <w:t xml:space="preserve"> Chest Wall Resection and Reconstruction for Primary Chest Wall Sarcomas. </w:t>
      </w:r>
      <w:hyperlink r:id="rId103" w:history="1">
        <w:r w:rsidRPr="00275186">
          <w:rPr>
            <w:rStyle w:val="Hyperlink"/>
            <w:color w:val="auto"/>
            <w:u w:val="none"/>
          </w:rPr>
          <w:t xml:space="preserve">Ori </w:t>
        </w:r>
        <w:proofErr w:type="spellStart"/>
        <w:r w:rsidRPr="00275186">
          <w:rPr>
            <w:rStyle w:val="Hyperlink"/>
            <w:color w:val="auto"/>
            <w:u w:val="none"/>
          </w:rPr>
          <w:t>Wald</w:t>
        </w:r>
      </w:hyperlink>
      <w:r w:rsidRPr="00275186">
        <w:rPr>
          <w:vertAlign w:val="superscript"/>
        </w:rPr>
        <w:t>S</w:t>
      </w:r>
      <w:proofErr w:type="spellEnd"/>
      <w:r w:rsidRPr="00275186">
        <w:rPr>
          <w:rStyle w:val="comma"/>
        </w:rPr>
        <w:t>, </w:t>
      </w:r>
      <w:proofErr w:type="spellStart"/>
      <w:r w:rsidRPr="00275186">
        <w:rPr>
          <w:rStyle w:val="authors-list-item"/>
        </w:rPr>
        <w:fldChar w:fldCharType="begin"/>
      </w:r>
      <w:r w:rsidRPr="00275186">
        <w:rPr>
          <w:rStyle w:val="authors-list-item"/>
        </w:rPr>
        <w:instrText xml:space="preserve"> HYPERLINK "https://pubmed.ncbi.nlm.nih.gov/?sort=date&amp;term=Islam+I&amp;cauthor_id=31992336" </w:instrText>
      </w:r>
      <w:r w:rsidRPr="00275186">
        <w:rPr>
          <w:rStyle w:val="authors-list-item"/>
        </w:rPr>
      </w:r>
      <w:r w:rsidRPr="00275186">
        <w:rPr>
          <w:rStyle w:val="authors-list-item"/>
        </w:rPr>
        <w:fldChar w:fldCharType="separate"/>
      </w:r>
      <w:r w:rsidRPr="00275186">
        <w:rPr>
          <w:rStyle w:val="Hyperlink"/>
          <w:color w:val="auto"/>
          <w:u w:val="none"/>
        </w:rPr>
        <w:t>Idais</w:t>
      </w:r>
      <w:proofErr w:type="spellEnd"/>
      <w:r w:rsidRPr="00275186">
        <w:rPr>
          <w:rStyle w:val="Hyperlink"/>
          <w:color w:val="auto"/>
          <w:u w:val="none"/>
        </w:rPr>
        <w:t xml:space="preserve"> </w:t>
      </w:r>
      <w:proofErr w:type="spellStart"/>
      <w:r w:rsidRPr="00275186">
        <w:rPr>
          <w:rStyle w:val="Hyperlink"/>
          <w:color w:val="auto"/>
          <w:u w:val="none"/>
        </w:rPr>
        <w:t>Islam</w:t>
      </w:r>
      <w:r w:rsidRPr="00275186">
        <w:rPr>
          <w:rStyle w:val="authors-list-item"/>
        </w:rPr>
        <w:fldChar w:fldCharType="end"/>
      </w:r>
      <w:r w:rsidRPr="00275186">
        <w:rPr>
          <w:vertAlign w:val="superscript"/>
        </w:rPr>
        <w:t>C</w:t>
      </w:r>
      <w:proofErr w:type="spellEnd"/>
      <w:r w:rsidRPr="00275186">
        <w:rPr>
          <w:rStyle w:val="comma"/>
        </w:rPr>
        <w:t>, </w:t>
      </w:r>
      <w:hyperlink r:id="rId104" w:history="1">
        <w:r w:rsidRPr="00275186">
          <w:rPr>
            <w:rStyle w:val="Hyperlink"/>
            <w:color w:val="auto"/>
            <w:u w:val="none"/>
          </w:rPr>
          <w:t xml:space="preserve">Korach </w:t>
        </w:r>
        <w:proofErr w:type="spellStart"/>
        <w:r w:rsidRPr="00275186">
          <w:rPr>
            <w:rStyle w:val="Hyperlink"/>
            <w:color w:val="auto"/>
            <w:u w:val="none"/>
          </w:rPr>
          <w:t>Amit</w:t>
        </w:r>
      </w:hyperlink>
      <w:r w:rsidRPr="00275186">
        <w:rPr>
          <w:vertAlign w:val="superscript"/>
        </w:rPr>
        <w:t>C</w:t>
      </w:r>
      <w:proofErr w:type="spellEnd"/>
      <w:r w:rsidRPr="00275186">
        <w:rPr>
          <w:rStyle w:val="comma"/>
        </w:rPr>
        <w:t>, </w:t>
      </w:r>
      <w:hyperlink r:id="rId105" w:history="1">
        <w:r w:rsidRPr="00275186">
          <w:rPr>
            <w:rStyle w:val="Hyperlink"/>
            <w:color w:val="auto"/>
            <w:u w:val="none"/>
          </w:rPr>
          <w:t xml:space="preserve">Rudis </w:t>
        </w:r>
        <w:proofErr w:type="spellStart"/>
        <w:r w:rsidRPr="00275186">
          <w:rPr>
            <w:rStyle w:val="Hyperlink"/>
            <w:color w:val="auto"/>
            <w:u w:val="none"/>
          </w:rPr>
          <w:t>Ehud</w:t>
        </w:r>
      </w:hyperlink>
      <w:r w:rsidRPr="00275186">
        <w:rPr>
          <w:vertAlign w:val="superscript"/>
        </w:rPr>
        <w:t>C</w:t>
      </w:r>
      <w:proofErr w:type="spellEnd"/>
      <w:r w:rsidRPr="00275186">
        <w:rPr>
          <w:rStyle w:val="comma"/>
        </w:rPr>
        <w:t>, </w:t>
      </w:r>
      <w:hyperlink r:id="rId106" w:history="1">
        <w:r w:rsidRPr="00275186">
          <w:rPr>
            <w:rStyle w:val="Hyperlink"/>
            <w:color w:val="auto"/>
            <w:u w:val="none"/>
          </w:rPr>
          <w:t xml:space="preserve">Erez </w:t>
        </w:r>
        <w:proofErr w:type="spellStart"/>
        <w:r w:rsidRPr="00275186">
          <w:rPr>
            <w:rStyle w:val="Hyperlink"/>
            <w:color w:val="auto"/>
            <w:u w:val="none"/>
          </w:rPr>
          <w:t>Eldad</w:t>
        </w:r>
      </w:hyperlink>
      <w:r w:rsidRPr="00275186">
        <w:rPr>
          <w:vertAlign w:val="superscript"/>
        </w:rPr>
        <w:t>C</w:t>
      </w:r>
      <w:proofErr w:type="spellEnd"/>
      <w:r w:rsidRPr="00275186">
        <w:rPr>
          <w:rStyle w:val="comma"/>
        </w:rPr>
        <w:t>, </w:t>
      </w:r>
      <w:hyperlink r:id="rId107" w:history="1">
        <w:r w:rsidRPr="00275186">
          <w:rPr>
            <w:rStyle w:val="Hyperlink"/>
            <w:color w:val="auto"/>
            <w:u w:val="none"/>
          </w:rPr>
          <w:t xml:space="preserve">Or </w:t>
        </w:r>
        <w:proofErr w:type="spellStart"/>
        <w:r w:rsidRPr="00275186">
          <w:rPr>
            <w:rStyle w:val="Hyperlink"/>
            <w:color w:val="auto"/>
            <w:u w:val="none"/>
          </w:rPr>
          <w:t>Omer</w:t>
        </w:r>
      </w:hyperlink>
      <w:r w:rsidRPr="00275186">
        <w:rPr>
          <w:vertAlign w:val="superscript"/>
        </w:rPr>
        <w:t>C</w:t>
      </w:r>
      <w:proofErr w:type="spellEnd"/>
      <w:r w:rsidRPr="00275186">
        <w:rPr>
          <w:rStyle w:val="comma"/>
        </w:rPr>
        <w:t>, </w:t>
      </w:r>
      <w:hyperlink r:id="rId108" w:history="1">
        <w:r w:rsidRPr="00275186">
          <w:rPr>
            <w:rStyle w:val="Hyperlink"/>
            <w:b/>
            <w:bCs/>
            <w:color w:val="auto"/>
            <w:u w:val="none"/>
          </w:rPr>
          <w:t xml:space="preserve">Zik </w:t>
        </w:r>
        <w:proofErr w:type="spellStart"/>
        <w:r w:rsidRPr="00275186">
          <w:rPr>
            <w:rStyle w:val="Hyperlink"/>
            <w:b/>
            <w:bCs/>
            <w:color w:val="auto"/>
            <w:u w:val="none"/>
          </w:rPr>
          <w:t>Aviad</w:t>
        </w:r>
      </w:hyperlink>
      <w:r w:rsidRPr="00275186">
        <w:rPr>
          <w:b/>
          <w:bCs/>
          <w:vertAlign w:val="superscript"/>
        </w:rPr>
        <w:t>C</w:t>
      </w:r>
      <w:proofErr w:type="spellEnd"/>
      <w:r w:rsidRPr="00275186">
        <w:rPr>
          <w:rStyle w:val="comma"/>
        </w:rPr>
        <w:t>, </w:t>
      </w:r>
      <w:hyperlink r:id="rId109" w:history="1">
        <w:r w:rsidRPr="00275186">
          <w:rPr>
            <w:rStyle w:val="Hyperlink"/>
            <w:color w:val="auto"/>
            <w:u w:val="none"/>
          </w:rPr>
          <w:t xml:space="preserve">Shapira Oz </w:t>
        </w:r>
        <w:proofErr w:type="spellStart"/>
        <w:r w:rsidRPr="00275186">
          <w:rPr>
            <w:rStyle w:val="Hyperlink"/>
            <w:color w:val="auto"/>
            <w:u w:val="none"/>
          </w:rPr>
          <w:t>Moshe</w:t>
        </w:r>
      </w:hyperlink>
      <w:r w:rsidRPr="00275186">
        <w:rPr>
          <w:vertAlign w:val="superscript"/>
        </w:rPr>
        <w:t>C</w:t>
      </w:r>
      <w:proofErr w:type="spellEnd"/>
      <w:r w:rsidRPr="00275186">
        <w:rPr>
          <w:rStyle w:val="comma"/>
        </w:rPr>
        <w:t>, </w:t>
      </w:r>
      <w:hyperlink r:id="rId110" w:history="1">
        <w:r w:rsidRPr="00275186">
          <w:rPr>
            <w:rStyle w:val="Hyperlink"/>
            <w:color w:val="auto"/>
            <w:u w:val="none"/>
          </w:rPr>
          <w:t xml:space="preserve">Izhar </w:t>
        </w:r>
        <w:proofErr w:type="spellStart"/>
        <w:r w:rsidRPr="00275186">
          <w:rPr>
            <w:rStyle w:val="Hyperlink"/>
            <w:color w:val="auto"/>
            <w:u w:val="none"/>
          </w:rPr>
          <w:t>Uzi</w:t>
        </w:r>
      </w:hyperlink>
      <w:r w:rsidRPr="00275186">
        <w:rPr>
          <w:vertAlign w:val="superscript"/>
        </w:rPr>
        <w:t>PI</w:t>
      </w:r>
      <w:proofErr w:type="spellEnd"/>
      <w:r w:rsidRPr="00275186">
        <w:t xml:space="preserve">. J </w:t>
      </w:r>
      <w:proofErr w:type="spellStart"/>
      <w:r w:rsidRPr="00275186">
        <w:t>Cardiothorac</w:t>
      </w:r>
      <w:proofErr w:type="spellEnd"/>
      <w:r w:rsidRPr="00275186">
        <w:t xml:space="preserve"> Surg </w:t>
      </w:r>
      <w:r w:rsidRPr="00275186">
        <w:rPr>
          <w:rStyle w:val="cit"/>
        </w:rPr>
        <w:t>2020 Jan 28;15(1):29.</w:t>
      </w:r>
    </w:p>
    <w:p w14:paraId="15CAED3C" w14:textId="77777777" w:rsidR="00275186" w:rsidRPr="00275186" w:rsidRDefault="00275186" w:rsidP="00275186">
      <w:pPr>
        <w:spacing w:line="360" w:lineRule="auto"/>
        <w:ind w:left="720"/>
      </w:pPr>
    </w:p>
    <w:p w14:paraId="24FBD42A" w14:textId="77777777" w:rsidR="00275186" w:rsidRDefault="00275186" w:rsidP="00275186">
      <w:pPr>
        <w:spacing w:line="360" w:lineRule="auto"/>
      </w:pPr>
    </w:p>
    <w:p w14:paraId="6C072007" w14:textId="77777777" w:rsidR="00275186" w:rsidRDefault="00275186" w:rsidP="00275186">
      <w:pPr>
        <w:spacing w:line="360" w:lineRule="auto"/>
      </w:pPr>
    </w:p>
    <w:p w14:paraId="6864A566" w14:textId="77777777" w:rsidR="00275186" w:rsidRDefault="00275186" w:rsidP="00275186">
      <w:pPr>
        <w:spacing w:line="360" w:lineRule="auto"/>
      </w:pPr>
    </w:p>
    <w:p w14:paraId="782A39CE" w14:textId="77777777" w:rsidR="00275186" w:rsidRDefault="00275186" w:rsidP="00275186">
      <w:pPr>
        <w:spacing w:line="360" w:lineRule="auto"/>
      </w:pPr>
    </w:p>
    <w:p w14:paraId="06F8886E" w14:textId="77777777" w:rsidR="00275186" w:rsidRDefault="00275186" w:rsidP="00275186">
      <w:pPr>
        <w:spacing w:line="360" w:lineRule="auto"/>
      </w:pPr>
    </w:p>
    <w:p w14:paraId="0796895B" w14:textId="77777777" w:rsidR="00275186" w:rsidRDefault="00275186" w:rsidP="00275186">
      <w:pPr>
        <w:spacing w:line="360" w:lineRule="auto"/>
      </w:pPr>
    </w:p>
    <w:p w14:paraId="35200DAC" w14:textId="77777777" w:rsidR="00275186" w:rsidRPr="003D1944" w:rsidRDefault="00275186" w:rsidP="00275186">
      <w:pPr>
        <w:spacing w:line="360" w:lineRule="auto"/>
        <w:rPr>
          <w:u w:val="single"/>
        </w:rPr>
      </w:pPr>
      <w:r w:rsidRPr="003D1944">
        <w:rPr>
          <w:u w:val="single"/>
        </w:rPr>
        <w:t>Reviews, commentaries, hypotheses, editorials</w:t>
      </w:r>
    </w:p>
    <w:p w14:paraId="29B9605E" w14:textId="77777777" w:rsidR="00275186" w:rsidRPr="003D1944" w:rsidRDefault="00275186" w:rsidP="00275186">
      <w:pPr>
        <w:spacing w:line="360" w:lineRule="auto"/>
        <w:rPr>
          <w:b/>
          <w:bCs/>
        </w:rPr>
      </w:pPr>
      <w:r w:rsidRPr="003D1944">
        <w:rPr>
          <w:b/>
          <w:bCs/>
        </w:rPr>
        <w:t xml:space="preserve"> </w:t>
      </w:r>
    </w:p>
    <w:p w14:paraId="47B2CAAB" w14:textId="77777777" w:rsidR="00275186" w:rsidRPr="003D1944" w:rsidRDefault="00275186" w:rsidP="00275186">
      <w:pPr>
        <w:pBdr>
          <w:bottom w:val="single" w:sz="6" w:space="1" w:color="auto"/>
        </w:pBdr>
        <w:spacing w:line="360" w:lineRule="auto"/>
        <w:rPr>
          <w:b/>
          <w:bCs/>
        </w:rPr>
      </w:pPr>
      <w:r w:rsidRPr="003D1944">
        <w:rPr>
          <w:b/>
          <w:bCs/>
        </w:rPr>
        <w:t>OTHER PUBLICATIONS: (instruction manuals, teaching aids etc.)</w:t>
      </w:r>
    </w:p>
    <w:tbl>
      <w:tblPr>
        <w:tblW w:w="8928" w:type="dxa"/>
        <w:tblLook w:val="01E0" w:firstRow="1" w:lastRow="1" w:firstColumn="1" w:lastColumn="1" w:noHBand="0" w:noVBand="0"/>
      </w:tblPr>
      <w:tblGrid>
        <w:gridCol w:w="8928"/>
      </w:tblGrid>
      <w:tr w:rsidR="00275186" w:rsidRPr="003D1944" w14:paraId="1663567F" w14:textId="77777777" w:rsidTr="00A32042">
        <w:tc>
          <w:tcPr>
            <w:tcW w:w="8928" w:type="dxa"/>
          </w:tcPr>
          <w:p w14:paraId="3115D7C4" w14:textId="77777777" w:rsidR="00275186" w:rsidRPr="003D1944" w:rsidRDefault="00275186" w:rsidP="00A32042">
            <w:pPr>
              <w:spacing w:line="360" w:lineRule="auto"/>
              <w:ind w:left="1080"/>
              <w:rPr>
                <w:b/>
                <w:bCs/>
                <w:u w:val="single"/>
              </w:rPr>
            </w:pPr>
            <w:r w:rsidRPr="003D1944">
              <w:rPr>
                <w:b/>
                <w:bCs/>
                <w:u w:val="single"/>
              </w:rPr>
              <w:t>Clinical Trial participation as principal investigator</w:t>
            </w:r>
          </w:p>
          <w:p w14:paraId="2E034548" w14:textId="77777777" w:rsidR="00275186" w:rsidRPr="003D1944" w:rsidRDefault="00275186" w:rsidP="00275186">
            <w:pPr>
              <w:numPr>
                <w:ilvl w:val="0"/>
                <w:numId w:val="36"/>
              </w:numPr>
              <w:spacing w:line="360" w:lineRule="auto"/>
              <w:ind w:left="567" w:hanging="425"/>
            </w:pPr>
            <w:r w:rsidRPr="003D1944">
              <w:t>Proteomic analysis of malignant and pre-malignant tissues of colonic origin.</w:t>
            </w:r>
          </w:p>
          <w:p w14:paraId="4E85B525" w14:textId="77777777" w:rsidR="00275186" w:rsidRPr="003D1944" w:rsidRDefault="00275186" w:rsidP="00275186">
            <w:pPr>
              <w:numPr>
                <w:ilvl w:val="0"/>
                <w:numId w:val="36"/>
              </w:numPr>
              <w:spacing w:line="360" w:lineRule="auto"/>
              <w:ind w:left="567" w:hanging="425"/>
            </w:pPr>
            <w:r w:rsidRPr="003D1944">
              <w:t>I5B-MC-JGDJA, Randomized, Double-Blind, Placebo Controlled, Phase 3 Trial  of Doxorubicin plus Olaratumab versus Doxorubicin in Patients with Advanced or Metastatic Soft Tissue Sarcoma</w:t>
            </w:r>
          </w:p>
          <w:p w14:paraId="7A832C0C" w14:textId="77777777" w:rsidR="00275186" w:rsidRDefault="00275186" w:rsidP="00275186">
            <w:pPr>
              <w:numPr>
                <w:ilvl w:val="0"/>
                <w:numId w:val="36"/>
              </w:numPr>
              <w:spacing w:line="360" w:lineRule="auto"/>
              <w:ind w:left="567" w:hanging="425"/>
            </w:pPr>
            <w:r w:rsidRPr="003D1944">
              <w:rPr>
                <w:sz w:val="22"/>
                <w:szCs w:val="22"/>
              </w:rPr>
              <w:t>ALDOXORUBICIN-P3-STS-01,</w:t>
            </w:r>
            <w:r w:rsidRPr="003D1944">
              <w:t xml:space="preserve"> Randomized, M</w:t>
            </w:r>
            <w:r>
              <w:t>ulti</w:t>
            </w:r>
            <w:r w:rsidRPr="003D1944">
              <w:t xml:space="preserve">center, </w:t>
            </w:r>
            <w:r>
              <w:t>O</w:t>
            </w:r>
            <w:r w:rsidRPr="003D1944">
              <w:t xml:space="preserve">pen, Phase 3 </w:t>
            </w:r>
            <w:r>
              <w:t xml:space="preserve">Safety and Efficiency Trial of </w:t>
            </w:r>
            <w:proofErr w:type="spellStart"/>
            <w:r>
              <w:t>Aldoxorubicin</w:t>
            </w:r>
            <w:proofErr w:type="spellEnd"/>
            <w:r>
              <w:t xml:space="preserve"> versus I</w:t>
            </w:r>
            <w:r w:rsidRPr="003D1944">
              <w:t>n</w:t>
            </w:r>
            <w:r>
              <w:t>vestigator Choice in</w:t>
            </w:r>
            <w:r w:rsidRPr="003D1944">
              <w:t xml:space="preserve"> Patients with</w:t>
            </w:r>
            <w:r>
              <w:t xml:space="preserve"> </w:t>
            </w:r>
            <w:proofErr w:type="spellStart"/>
            <w:r>
              <w:t>Recurent</w:t>
            </w:r>
            <w:proofErr w:type="spellEnd"/>
            <w:r>
              <w:t xml:space="preserve"> or Refractory to Adjuvant Treatment </w:t>
            </w:r>
            <w:r w:rsidRPr="003D1944">
              <w:t xml:space="preserve">Advanced or Metastatic Soft Tissue </w:t>
            </w:r>
            <w:proofErr w:type="gramStart"/>
            <w:r w:rsidRPr="003D1944">
              <w:t>Sarcoma</w:t>
            </w:r>
            <w:r>
              <w:t xml:space="preserve"> .</w:t>
            </w:r>
            <w:proofErr w:type="gramEnd"/>
          </w:p>
          <w:p w14:paraId="153DBFDF" w14:textId="77777777" w:rsidR="00275186" w:rsidRDefault="00275186" w:rsidP="00275186">
            <w:pPr>
              <w:numPr>
                <w:ilvl w:val="0"/>
                <w:numId w:val="36"/>
              </w:numPr>
              <w:spacing w:line="360" w:lineRule="auto"/>
              <w:ind w:left="567" w:hanging="425"/>
            </w:pPr>
            <w:r>
              <w:t>CETUXIMAB MONOTHERAPY OR CETUXIMAB + CHEMOTHERAPY FOR THIRD LINE RECHALLENGE IN METASTATIC COLORECTAL CANCER, RAS WILD TYPE PATIENTS, WHO WERE TREATED WITH CETUXIMAB + CHEMOTHERAPY AS FIRST LINE TREATMENT</w:t>
            </w:r>
          </w:p>
          <w:p w14:paraId="7CF69D0F" w14:textId="77777777" w:rsidR="00275186" w:rsidRDefault="00275186" w:rsidP="00275186">
            <w:pPr>
              <w:numPr>
                <w:ilvl w:val="0"/>
                <w:numId w:val="36"/>
              </w:numPr>
              <w:spacing w:line="360" w:lineRule="auto"/>
              <w:ind w:left="567" w:hanging="425"/>
            </w:pPr>
            <w:r w:rsidRPr="00736838">
              <w:t>A Phase 2-3 Multicenter, Randomized, Double-blind Study of Selinexor (KPT-330) versus Placebo in Patients with Advanced Unresectable Dedifferentiated Liposarcoma (DDLS)</w:t>
            </w:r>
            <w:r>
              <w:t>.</w:t>
            </w:r>
          </w:p>
          <w:p w14:paraId="1BF43A7E" w14:textId="77777777" w:rsidR="00275186" w:rsidRDefault="00275186" w:rsidP="00275186">
            <w:pPr>
              <w:numPr>
                <w:ilvl w:val="0"/>
                <w:numId w:val="36"/>
              </w:numPr>
              <w:spacing w:line="360" w:lineRule="auto"/>
              <w:ind w:left="567" w:hanging="425"/>
            </w:pPr>
            <w:r w:rsidRPr="00736838">
              <w:t xml:space="preserve">An Open-Label, Phase 2 Study of Neratinib in Patients </w:t>
            </w:r>
            <w:proofErr w:type="gramStart"/>
            <w:r w:rsidRPr="00736838">
              <w:t>With</w:t>
            </w:r>
            <w:proofErr w:type="gramEnd"/>
            <w:r w:rsidRPr="00736838">
              <w:t xml:space="preserve"> Solid Tumors With Somatic Human Epidermal Growth Factor Receptor (EGFR, HER2, Her3) Mutations or EGFR gene amplification</w:t>
            </w:r>
            <w:r>
              <w:t>.</w:t>
            </w:r>
          </w:p>
          <w:p w14:paraId="0374B8F0" w14:textId="77777777" w:rsidR="00275186" w:rsidRDefault="00275186" w:rsidP="00275186">
            <w:pPr>
              <w:numPr>
                <w:ilvl w:val="0"/>
                <w:numId w:val="36"/>
              </w:numPr>
              <w:spacing w:line="360" w:lineRule="auto"/>
              <w:ind w:left="567" w:hanging="425"/>
            </w:pPr>
            <w:r w:rsidRPr="0032678B">
              <w:lastRenderedPageBreak/>
              <w:t>Open-Label Phase 1 Study Evaluating the Pharmacokinetics and Bioequivalence of Different Formulations of Selinexor and the Tolerability and Anti-Tumor Activity of Selinexor Combination Treatment (SPRINT)</w:t>
            </w:r>
            <w:r>
              <w:t>.</w:t>
            </w:r>
          </w:p>
          <w:p w14:paraId="2FE77567" w14:textId="77777777" w:rsidR="00275186" w:rsidRPr="004F3253" w:rsidRDefault="00275186" w:rsidP="00275186">
            <w:pPr>
              <w:numPr>
                <w:ilvl w:val="0"/>
                <w:numId w:val="36"/>
              </w:numPr>
              <w:spacing w:line="360" w:lineRule="auto"/>
              <w:ind w:left="567" w:hanging="425"/>
            </w:pPr>
            <w:r w:rsidRPr="004F3253">
              <w:rPr>
                <w:rFonts w:cs="Calibri"/>
              </w:rPr>
              <w:t>The relation between p53 mutation status and the mutational burden in Colorectal Cancers</w:t>
            </w:r>
            <w:r>
              <w:rPr>
                <w:rFonts w:cs="Calibri"/>
              </w:rPr>
              <w:t>.</w:t>
            </w:r>
          </w:p>
          <w:p w14:paraId="5D8FBC52" w14:textId="77777777" w:rsidR="00275186" w:rsidRPr="003D1944" w:rsidRDefault="00275186" w:rsidP="00A32042">
            <w:pPr>
              <w:spacing w:line="360" w:lineRule="auto"/>
              <w:ind w:left="567"/>
            </w:pPr>
          </w:p>
          <w:p w14:paraId="6E386FB3" w14:textId="77777777" w:rsidR="00275186" w:rsidRPr="003D1944" w:rsidRDefault="00275186" w:rsidP="00A32042">
            <w:pPr>
              <w:spacing w:line="360" w:lineRule="auto"/>
              <w:ind w:left="142"/>
            </w:pPr>
          </w:p>
          <w:p w14:paraId="06222509" w14:textId="77777777" w:rsidR="00275186" w:rsidRPr="003D1944" w:rsidRDefault="00275186" w:rsidP="00A32042">
            <w:pPr>
              <w:spacing w:line="360" w:lineRule="auto"/>
              <w:rPr>
                <w:b/>
                <w:bCs/>
                <w:u w:val="single"/>
              </w:rPr>
            </w:pPr>
          </w:p>
          <w:p w14:paraId="66F3793F" w14:textId="77777777" w:rsidR="00275186" w:rsidRPr="003D1944" w:rsidRDefault="00275186" w:rsidP="00A32042">
            <w:pPr>
              <w:spacing w:line="360" w:lineRule="auto"/>
              <w:ind w:left="720"/>
              <w:rPr>
                <w:b/>
                <w:bCs/>
                <w:u w:val="single"/>
              </w:rPr>
            </w:pPr>
            <w:r w:rsidRPr="003D1944">
              <w:rPr>
                <w:b/>
                <w:bCs/>
              </w:rPr>
              <w:t xml:space="preserve">     </w:t>
            </w:r>
            <w:r w:rsidRPr="003D1944">
              <w:rPr>
                <w:b/>
                <w:bCs/>
                <w:u w:val="single"/>
              </w:rPr>
              <w:t>Clinical Trial participation as co-investigator</w:t>
            </w:r>
          </w:p>
          <w:p w14:paraId="257F61D2" w14:textId="77777777" w:rsidR="00275186" w:rsidRPr="003D1944" w:rsidRDefault="00275186" w:rsidP="00275186">
            <w:pPr>
              <w:pStyle w:val="ListParagraph"/>
              <w:numPr>
                <w:ilvl w:val="0"/>
                <w:numId w:val="35"/>
              </w:numPr>
              <w:spacing w:after="200" w:line="276" w:lineRule="auto"/>
            </w:pPr>
            <w:r w:rsidRPr="003D1944">
              <w:t>Testing a representative cohort of breast and ovarian cancer for BRCA1/2 and pathological features in an anonymous fashion. PI – Luna Kadouri.</w:t>
            </w:r>
          </w:p>
          <w:p w14:paraId="22D87967" w14:textId="77777777" w:rsidR="00275186" w:rsidRPr="003D1944" w:rsidRDefault="00275186" w:rsidP="00275186">
            <w:pPr>
              <w:pStyle w:val="ListParagraph"/>
              <w:numPr>
                <w:ilvl w:val="0"/>
                <w:numId w:val="35"/>
              </w:numPr>
              <w:spacing w:after="200" w:line="276" w:lineRule="auto"/>
            </w:pPr>
            <w:r w:rsidRPr="003D1944">
              <w:t>Phase II randomized, double blind, and multicenter study to assess the efficacy of AZD2281 in the treatment of patients with platinum sensitive serous ovarian cancer following treatment with two or more platinum containing regimens. PI – Edelmann</w:t>
            </w:r>
          </w:p>
          <w:p w14:paraId="65B61C2A" w14:textId="77777777" w:rsidR="00275186" w:rsidRPr="003D1944" w:rsidRDefault="00275186" w:rsidP="00275186">
            <w:pPr>
              <w:pStyle w:val="ListParagraph"/>
              <w:numPr>
                <w:ilvl w:val="0"/>
                <w:numId w:val="35"/>
              </w:numPr>
              <w:spacing w:after="200" w:line="276" w:lineRule="auto"/>
            </w:pPr>
            <w:r w:rsidRPr="003D1944">
              <w:t>Testing the cause of health outcomes to environmental causes. PI – Yakir Rotenberg</w:t>
            </w:r>
          </w:p>
        </w:tc>
      </w:tr>
      <w:tr w:rsidR="00275186" w:rsidRPr="003D1944" w14:paraId="16C802DA" w14:textId="77777777" w:rsidTr="00A32042">
        <w:tc>
          <w:tcPr>
            <w:tcW w:w="8928" w:type="dxa"/>
          </w:tcPr>
          <w:p w14:paraId="7BF9F470" w14:textId="77777777" w:rsidR="00275186" w:rsidRPr="003D1944" w:rsidRDefault="00275186" w:rsidP="00275186">
            <w:pPr>
              <w:pStyle w:val="ListParagraph"/>
              <w:numPr>
                <w:ilvl w:val="0"/>
                <w:numId w:val="35"/>
              </w:numPr>
              <w:spacing w:after="200" w:line="276" w:lineRule="auto"/>
            </w:pPr>
            <w:r w:rsidRPr="003D1944">
              <w:lastRenderedPageBreak/>
              <w:t>A randomized phase 3, multicenter, open label study comparing TH-</w:t>
            </w:r>
            <w:smartTag w:uri="urn:schemas-microsoft-com:office:smarttags" w:element="metricconverter">
              <w:smartTagPr>
                <w:attr w:name="ProductID" w:val="302 in"/>
              </w:smartTagPr>
              <w:r w:rsidRPr="003D1944">
                <w:t>302 in</w:t>
              </w:r>
            </w:smartTag>
            <w:r w:rsidRPr="003D1944">
              <w:t xml:space="preserve"> combination with Doxorubicin vs. Doxorubicin alone in subjects with locally advance unresectable or metastatic soft tissue sarcoma. PI – Daniela Katz</w:t>
            </w:r>
          </w:p>
          <w:p w14:paraId="3F2376A2" w14:textId="77777777" w:rsidR="00275186" w:rsidRPr="003D1944" w:rsidRDefault="00275186" w:rsidP="00275186">
            <w:pPr>
              <w:pStyle w:val="ListParagraph"/>
              <w:numPr>
                <w:ilvl w:val="0"/>
                <w:numId w:val="35"/>
              </w:numPr>
              <w:spacing w:after="200" w:line="276" w:lineRule="auto"/>
            </w:pPr>
            <w:r w:rsidRPr="003D1944">
              <w:t>Characterization of genetic material, including total genome/exome sequencing, from tumor cells as a predictive and prognostic measure, and as a tool to follow up treatment in cancer patients.  PI – Tamar Peretz</w:t>
            </w:r>
          </w:p>
          <w:p w14:paraId="4E8AE7C3" w14:textId="77777777" w:rsidR="00275186" w:rsidRPr="003D1944" w:rsidRDefault="00275186" w:rsidP="00275186">
            <w:pPr>
              <w:pStyle w:val="ListParagraph"/>
              <w:numPr>
                <w:ilvl w:val="0"/>
                <w:numId w:val="35"/>
              </w:numPr>
              <w:spacing w:after="200" w:line="276" w:lineRule="auto"/>
            </w:pPr>
            <w:r w:rsidRPr="003D1944">
              <w:t>A prospective study of results of Recurrence Score Oncotype Dx Breast, and recurrent disease in early breast cancer patients treated in the "</w:t>
            </w:r>
            <w:proofErr w:type="spellStart"/>
            <w:r w:rsidRPr="003D1944">
              <w:t>Clallit</w:t>
            </w:r>
            <w:proofErr w:type="spellEnd"/>
            <w:r w:rsidRPr="003D1944">
              <w:t>" HMO. PI – Tamar Peretz</w:t>
            </w:r>
          </w:p>
          <w:p w14:paraId="41EA058C" w14:textId="77777777" w:rsidR="00275186" w:rsidRPr="003D1944" w:rsidRDefault="00275186" w:rsidP="00275186">
            <w:pPr>
              <w:pStyle w:val="ListParagraph"/>
              <w:numPr>
                <w:ilvl w:val="0"/>
                <w:numId w:val="35"/>
              </w:numPr>
              <w:spacing w:after="200" w:line="276" w:lineRule="auto"/>
            </w:pPr>
            <w:r w:rsidRPr="003D1944">
              <w:t>A single arm multi-center study investigating the at home administration of trastuzumab subcutaneous vial for the treatment of patients with HER2-positive early breast cancer. PI – Beatrice Uziely</w:t>
            </w:r>
          </w:p>
          <w:p w14:paraId="49E3A04E" w14:textId="77777777" w:rsidR="00275186" w:rsidRPr="003D1944" w:rsidRDefault="00275186" w:rsidP="00275186">
            <w:pPr>
              <w:pStyle w:val="ListParagraph"/>
              <w:numPr>
                <w:ilvl w:val="0"/>
                <w:numId w:val="35"/>
              </w:numPr>
              <w:spacing w:after="200" w:line="276" w:lineRule="auto"/>
            </w:pPr>
            <w:r w:rsidRPr="003D1944">
              <w:t>A phase 3 randomized, placebo-controlled trial of carboplatin and paclitaxel with or without the PARP inhibitor veliparib (ABT-888) in HER2 negative metastatic or locally advanced unresectable BRCA-associated breast cancer. PI – Beatrice Uziely</w:t>
            </w:r>
          </w:p>
          <w:p w14:paraId="3C899F03" w14:textId="77777777" w:rsidR="00275186" w:rsidRPr="003D1944" w:rsidRDefault="00275186" w:rsidP="00275186">
            <w:pPr>
              <w:pStyle w:val="ListParagraph"/>
              <w:numPr>
                <w:ilvl w:val="0"/>
                <w:numId w:val="35"/>
              </w:numPr>
              <w:spacing w:after="200" w:line="276" w:lineRule="auto"/>
            </w:pPr>
            <w:r w:rsidRPr="003D1944">
              <w:t xml:space="preserve">A randomized, </w:t>
            </w:r>
            <w:proofErr w:type="spellStart"/>
            <w:r w:rsidRPr="003D1944">
              <w:t>dobule</w:t>
            </w:r>
            <w:proofErr w:type="spellEnd"/>
            <w:r w:rsidRPr="003D1944">
              <w:t xml:space="preserve">-blind, placebo-controlled, phase 3 study of nonsteroidal aromatase inhibitors (anastrozole or letrozole) plus LY2835219, a CDK4/6 </w:t>
            </w:r>
            <w:proofErr w:type="spellStart"/>
            <w:r w:rsidRPr="003D1944">
              <w:t>inhibtor</w:t>
            </w:r>
            <w:proofErr w:type="spellEnd"/>
            <w:r w:rsidRPr="003D1944">
              <w:t xml:space="preserve">, or placebo postmenopausal women with </w:t>
            </w:r>
            <w:proofErr w:type="spellStart"/>
            <w:r w:rsidRPr="003D1944">
              <w:t>hormonereceptor</w:t>
            </w:r>
            <w:proofErr w:type="spellEnd"/>
            <w:r w:rsidRPr="003D1944">
              <w:t xml:space="preserve"> –positive, HER2 negative Locoregionally recurrent or metastatic breast cancer with no prior systemic therapy in this disease setting. PI – Beatrice Uziely</w:t>
            </w:r>
          </w:p>
          <w:p w14:paraId="06A6054B" w14:textId="77777777" w:rsidR="00275186" w:rsidRPr="003D1944" w:rsidRDefault="00275186" w:rsidP="00275186">
            <w:pPr>
              <w:pStyle w:val="ListParagraph"/>
              <w:numPr>
                <w:ilvl w:val="0"/>
                <w:numId w:val="35"/>
              </w:numPr>
              <w:spacing w:after="200" w:line="276" w:lineRule="auto"/>
            </w:pPr>
            <w:r w:rsidRPr="003D1944">
              <w:t xml:space="preserve">Assessing response to </w:t>
            </w:r>
            <w:proofErr w:type="spellStart"/>
            <w:r w:rsidRPr="003D1944">
              <w:t>canabiadol</w:t>
            </w:r>
            <w:proofErr w:type="spellEnd"/>
            <w:r w:rsidRPr="003D1944">
              <w:t xml:space="preserve"> treatment in progressing cancer patients not receiving active treatment</w:t>
            </w:r>
          </w:p>
          <w:p w14:paraId="2A25C180" w14:textId="77777777" w:rsidR="00275186" w:rsidRPr="003D1944" w:rsidRDefault="00275186" w:rsidP="00275186">
            <w:pPr>
              <w:pStyle w:val="ListParagraph"/>
              <w:numPr>
                <w:ilvl w:val="0"/>
                <w:numId w:val="35"/>
              </w:numPr>
              <w:spacing w:after="200" w:line="276" w:lineRule="auto"/>
            </w:pPr>
            <w:r w:rsidRPr="003D1944">
              <w:t>A phase III, open label, randomized, controlled, multi-</w:t>
            </w:r>
            <w:proofErr w:type="spellStart"/>
            <w:r w:rsidRPr="003D1944">
              <w:t>centre</w:t>
            </w:r>
            <w:proofErr w:type="spellEnd"/>
            <w:r w:rsidRPr="003D1944">
              <w:t xml:space="preserve"> study to assess the efficacy and safety of </w:t>
            </w:r>
            <w:proofErr w:type="spellStart"/>
            <w:r w:rsidRPr="003D1944">
              <w:t>olaparib</w:t>
            </w:r>
            <w:proofErr w:type="spellEnd"/>
            <w:r w:rsidRPr="003D1944">
              <w:t xml:space="preserve"> monotherapy versus physician’s choice single agent </w:t>
            </w:r>
            <w:r w:rsidRPr="003D1944">
              <w:lastRenderedPageBreak/>
              <w:t>chemotherapy in the treatment of platinum sensitive relapsed ovarian cancer in patients carrying germline BRCA1/2 mutations. PI – Edelmann</w:t>
            </w:r>
          </w:p>
          <w:p w14:paraId="057D0845" w14:textId="77777777" w:rsidR="00275186" w:rsidRPr="003D1944" w:rsidRDefault="00275186" w:rsidP="00275186">
            <w:pPr>
              <w:pStyle w:val="ListParagraph"/>
              <w:numPr>
                <w:ilvl w:val="0"/>
                <w:numId w:val="35"/>
              </w:numPr>
              <w:spacing w:after="200" w:line="276" w:lineRule="auto"/>
            </w:pPr>
            <w:r w:rsidRPr="003D1944">
              <w:t>A phase 3 clinical trial of pembrolizumab (MK-3475) in first line treatment of recurrent/metastatic head and neck squamous cell carcinoma. PI – Yakir Rotenberg.</w:t>
            </w:r>
          </w:p>
          <w:p w14:paraId="28B2FE75" w14:textId="77777777" w:rsidR="00275186" w:rsidRPr="003D1944" w:rsidRDefault="00275186" w:rsidP="00275186">
            <w:pPr>
              <w:pStyle w:val="ListParagraph"/>
              <w:numPr>
                <w:ilvl w:val="0"/>
                <w:numId w:val="35"/>
              </w:numPr>
              <w:spacing w:after="200" w:line="276" w:lineRule="auto"/>
            </w:pPr>
            <w:r w:rsidRPr="003D1944">
              <w:t xml:space="preserve">A phase III randomized, open label multi-center, global study of MEDI4736 monotherapy and MEDI4736 in combination with </w:t>
            </w:r>
            <w:proofErr w:type="spellStart"/>
            <w:r w:rsidRPr="003D1944">
              <w:t>tremelimumab</w:t>
            </w:r>
            <w:proofErr w:type="spellEnd"/>
            <w:r w:rsidRPr="003D1944">
              <w:t xml:space="preserve"> versus standard of care therapy in patients with recurrent or metastatic squamous cell carcinoma of the head and neck (SCCHN). PI – </w:t>
            </w:r>
            <w:proofErr w:type="spellStart"/>
            <w:r w:rsidRPr="003D1944">
              <w:t>Amichay</w:t>
            </w:r>
            <w:proofErr w:type="spellEnd"/>
            <w:r w:rsidRPr="003D1944">
              <w:t xml:space="preserve"> </w:t>
            </w:r>
            <w:proofErr w:type="spellStart"/>
            <w:r w:rsidRPr="003D1944">
              <w:t>Meirovitz</w:t>
            </w:r>
            <w:proofErr w:type="spellEnd"/>
          </w:p>
          <w:p w14:paraId="75D89B9A" w14:textId="77777777" w:rsidR="00275186" w:rsidRPr="003D1944" w:rsidRDefault="00275186" w:rsidP="00275186">
            <w:pPr>
              <w:pStyle w:val="ListParagraph"/>
              <w:numPr>
                <w:ilvl w:val="0"/>
                <w:numId w:val="35"/>
              </w:numPr>
              <w:spacing w:after="200" w:line="276" w:lineRule="auto"/>
            </w:pPr>
            <w:r w:rsidRPr="003D1944">
              <w:t xml:space="preserve">A phase II, multi-center, single-arm, global study of MEDI4736 monotherapy in patients with recurrent or metastatic squamous cell carcinoma of the head and neck (SCCHN). PI – </w:t>
            </w:r>
            <w:proofErr w:type="spellStart"/>
            <w:r w:rsidRPr="003D1944">
              <w:t>Amicay</w:t>
            </w:r>
            <w:proofErr w:type="spellEnd"/>
            <w:r w:rsidRPr="003D1944">
              <w:t xml:space="preserve"> </w:t>
            </w:r>
            <w:proofErr w:type="spellStart"/>
            <w:r w:rsidRPr="003D1944">
              <w:t>Meirovitz</w:t>
            </w:r>
            <w:proofErr w:type="spellEnd"/>
          </w:p>
          <w:p w14:paraId="11D65FA1" w14:textId="77777777" w:rsidR="00275186" w:rsidRDefault="00275186" w:rsidP="00275186">
            <w:pPr>
              <w:pStyle w:val="ListParagraph"/>
              <w:numPr>
                <w:ilvl w:val="0"/>
                <w:numId w:val="35"/>
              </w:numPr>
              <w:spacing w:after="200" w:line="276" w:lineRule="auto"/>
            </w:pPr>
            <w:r w:rsidRPr="003D1944">
              <w:t xml:space="preserve">A Phase II, randomized, open-label, multi-center, global study of MEDI4736 monotherapy, </w:t>
            </w:r>
            <w:proofErr w:type="spellStart"/>
            <w:r w:rsidRPr="003D1944">
              <w:t>tremelimumab</w:t>
            </w:r>
            <w:proofErr w:type="spellEnd"/>
            <w:r w:rsidRPr="003D1944">
              <w:t xml:space="preserve"> monotherapy, and MEDI4736 in combination with </w:t>
            </w:r>
            <w:proofErr w:type="spellStart"/>
            <w:r w:rsidRPr="003D1944">
              <w:t>tremelimumab</w:t>
            </w:r>
            <w:proofErr w:type="spellEnd"/>
            <w:r w:rsidRPr="003D1944">
              <w:t xml:space="preserve"> in patients with recurrent or metastatic squamous cell carcinoma of the head and neck (SCCHN). PI – </w:t>
            </w:r>
            <w:proofErr w:type="spellStart"/>
            <w:r w:rsidRPr="003D1944">
              <w:t>Amichay</w:t>
            </w:r>
            <w:proofErr w:type="spellEnd"/>
            <w:r w:rsidRPr="003D1944">
              <w:t xml:space="preserve"> </w:t>
            </w:r>
            <w:proofErr w:type="spellStart"/>
            <w:r w:rsidRPr="003D1944">
              <w:t>Meirovit</w:t>
            </w:r>
            <w:proofErr w:type="spellEnd"/>
          </w:p>
          <w:p w14:paraId="681F608D" w14:textId="77777777" w:rsidR="00275186" w:rsidRPr="003D1944" w:rsidRDefault="00275186" w:rsidP="00275186">
            <w:pPr>
              <w:pStyle w:val="ListParagraph"/>
              <w:numPr>
                <w:ilvl w:val="0"/>
                <w:numId w:val="35"/>
              </w:numPr>
              <w:spacing w:after="200" w:line="276" w:lineRule="auto"/>
            </w:pPr>
            <w:r w:rsidRPr="00736838">
              <w:t xml:space="preserve">Epithelial ovarian carcinoma </w:t>
            </w:r>
            <w:r>
              <w:t>–</w:t>
            </w:r>
            <w:r w:rsidRPr="00736838">
              <w:t xml:space="preserve"> database</w:t>
            </w:r>
            <w:r>
              <w:t xml:space="preserve"> PI – David Edelman.</w:t>
            </w:r>
          </w:p>
        </w:tc>
      </w:tr>
    </w:tbl>
    <w:p w14:paraId="122221D1" w14:textId="77777777" w:rsidR="00275186" w:rsidRPr="003D1944" w:rsidRDefault="00275186" w:rsidP="00275186">
      <w:pPr>
        <w:spacing w:line="360" w:lineRule="auto"/>
      </w:pPr>
      <w:r w:rsidRPr="003D1944">
        <w:lastRenderedPageBreak/>
        <w:t>(</w:t>
      </w:r>
      <w:proofErr w:type="gramStart"/>
      <w:r w:rsidRPr="003D1944">
        <w:t>in</w:t>
      </w:r>
      <w:proofErr w:type="gramEnd"/>
      <w:r w:rsidRPr="003D1944">
        <w:t xml:space="preserve"> chronological order)</w:t>
      </w:r>
    </w:p>
    <w:p w14:paraId="42780061" w14:textId="77777777" w:rsidR="00275186" w:rsidRPr="003D1944" w:rsidRDefault="00275186" w:rsidP="00275186">
      <w:pPr>
        <w:pBdr>
          <w:bottom w:val="single" w:sz="6" w:space="1" w:color="auto"/>
        </w:pBdr>
        <w:spacing w:line="360" w:lineRule="auto"/>
        <w:rPr>
          <w:b/>
          <w:bCs/>
        </w:rPr>
      </w:pPr>
      <w:r w:rsidRPr="003D1944">
        <w:rPr>
          <w:b/>
          <w:bCs/>
        </w:rPr>
        <w:t>Patents</w:t>
      </w:r>
    </w:p>
    <w:p w14:paraId="10B35E96" w14:textId="77777777" w:rsidR="00275186" w:rsidRPr="003D1944" w:rsidRDefault="00275186" w:rsidP="00275186">
      <w:pPr>
        <w:pBdr>
          <w:bottom w:val="single" w:sz="6" w:space="1" w:color="auto"/>
        </w:pBdr>
        <w:spacing w:line="360" w:lineRule="auto"/>
        <w:rPr>
          <w:b/>
          <w:bCs/>
        </w:rPr>
      </w:pPr>
    </w:p>
    <w:p w14:paraId="4C404FB2" w14:textId="77777777" w:rsidR="00275186" w:rsidRPr="003D1944" w:rsidRDefault="00275186" w:rsidP="00275186">
      <w:pPr>
        <w:pBdr>
          <w:bottom w:val="single" w:sz="6" w:space="1" w:color="auto"/>
        </w:pBdr>
        <w:spacing w:line="360" w:lineRule="auto"/>
        <w:rPr>
          <w:b/>
          <w:bCs/>
        </w:rPr>
      </w:pPr>
    </w:p>
    <w:p w14:paraId="5A3E4A23" w14:textId="77777777" w:rsidR="00275186" w:rsidRPr="003D1944" w:rsidRDefault="00275186" w:rsidP="00275186">
      <w:pPr>
        <w:pBdr>
          <w:bottom w:val="single" w:sz="6" w:space="1" w:color="auto"/>
        </w:pBdr>
        <w:spacing w:line="360" w:lineRule="auto"/>
        <w:rPr>
          <w:b/>
          <w:bCs/>
        </w:rPr>
      </w:pPr>
    </w:p>
    <w:p w14:paraId="22AEFED4" w14:textId="77777777" w:rsidR="00275186" w:rsidRDefault="00275186" w:rsidP="00275186">
      <w:pPr>
        <w:pBdr>
          <w:bottom w:val="single" w:sz="6" w:space="1" w:color="auto"/>
        </w:pBdr>
        <w:spacing w:line="360" w:lineRule="auto"/>
        <w:rPr>
          <w:b/>
          <w:bCs/>
        </w:rPr>
      </w:pPr>
    </w:p>
    <w:p w14:paraId="2E72C3E3" w14:textId="77777777" w:rsidR="00275186" w:rsidRDefault="00275186" w:rsidP="00275186">
      <w:pPr>
        <w:pBdr>
          <w:bottom w:val="single" w:sz="6" w:space="1" w:color="auto"/>
        </w:pBdr>
        <w:spacing w:line="360" w:lineRule="auto"/>
        <w:rPr>
          <w:b/>
          <w:bCs/>
        </w:rPr>
      </w:pPr>
    </w:p>
    <w:p w14:paraId="03D1B023" w14:textId="77777777" w:rsidR="00275186" w:rsidRDefault="00275186" w:rsidP="00275186">
      <w:pPr>
        <w:pBdr>
          <w:bottom w:val="single" w:sz="6" w:space="1" w:color="auto"/>
        </w:pBdr>
        <w:spacing w:line="360" w:lineRule="auto"/>
        <w:rPr>
          <w:b/>
          <w:bCs/>
        </w:rPr>
      </w:pPr>
    </w:p>
    <w:p w14:paraId="1E5EEBEF" w14:textId="77777777" w:rsidR="00275186" w:rsidRPr="003D1944" w:rsidRDefault="00275186" w:rsidP="00275186">
      <w:pPr>
        <w:pBdr>
          <w:bottom w:val="single" w:sz="6" w:space="1" w:color="auto"/>
        </w:pBdr>
        <w:spacing w:line="360" w:lineRule="auto"/>
        <w:rPr>
          <w:b/>
          <w:bCs/>
        </w:rPr>
      </w:pPr>
    </w:p>
    <w:p w14:paraId="3A8DF2A9" w14:textId="77777777" w:rsidR="00275186" w:rsidRPr="003D1944" w:rsidRDefault="00275186" w:rsidP="00275186">
      <w:pPr>
        <w:pBdr>
          <w:bottom w:val="single" w:sz="6" w:space="1" w:color="auto"/>
        </w:pBdr>
        <w:spacing w:line="360" w:lineRule="auto"/>
        <w:rPr>
          <w:b/>
          <w:bCs/>
        </w:rPr>
      </w:pPr>
    </w:p>
    <w:p w14:paraId="72A31821" w14:textId="77777777" w:rsidR="00275186" w:rsidRPr="003D1944" w:rsidRDefault="00275186" w:rsidP="00275186">
      <w:pPr>
        <w:pBdr>
          <w:bottom w:val="single" w:sz="6" w:space="1" w:color="auto"/>
        </w:pBdr>
        <w:spacing w:line="360" w:lineRule="auto"/>
        <w:rPr>
          <w:b/>
          <w:bCs/>
        </w:rPr>
      </w:pPr>
      <w:r w:rsidRPr="003D1944">
        <w:rPr>
          <w:b/>
          <w:bCs/>
        </w:rPr>
        <w:t>CONFERENCES:</w:t>
      </w:r>
    </w:p>
    <w:p w14:paraId="75E1A8EA" w14:textId="77777777" w:rsidR="00275186" w:rsidRPr="003D1944" w:rsidRDefault="00275186" w:rsidP="00275186">
      <w:pPr>
        <w:spacing w:line="360" w:lineRule="auto"/>
      </w:pPr>
      <w:r w:rsidRPr="003D1944">
        <w:t>(</w:t>
      </w:r>
      <w:proofErr w:type="gramStart"/>
      <w:r w:rsidRPr="003D1944">
        <w:t>in</w:t>
      </w:r>
      <w:proofErr w:type="gramEnd"/>
      <w:r w:rsidRPr="003D1944">
        <w:t xml:space="preserve"> chronological order)</w:t>
      </w:r>
    </w:p>
    <w:p w14:paraId="6D1A0DD2" w14:textId="77777777" w:rsidR="00275186" w:rsidRPr="003D1944" w:rsidRDefault="00275186" w:rsidP="00275186">
      <w:pPr>
        <w:spacing w:line="360" w:lineRule="auto"/>
        <w:rPr>
          <w:b/>
          <w:bCs/>
        </w:rPr>
      </w:pPr>
      <w:r w:rsidRPr="003D1944">
        <w:rPr>
          <w:b/>
          <w:bCs/>
        </w:rPr>
        <w:t>Invited lectures first</w:t>
      </w:r>
    </w:p>
    <w:p w14:paraId="1B911206" w14:textId="77777777" w:rsidR="00275186" w:rsidRPr="003D1944" w:rsidRDefault="00275186" w:rsidP="00275186">
      <w:pPr>
        <w:numPr>
          <w:ilvl w:val="0"/>
          <w:numId w:val="14"/>
        </w:numPr>
        <w:autoSpaceDE w:val="0"/>
        <w:autoSpaceDN w:val="0"/>
        <w:adjustRightInd w:val="0"/>
        <w:spacing w:line="360" w:lineRule="auto"/>
      </w:pPr>
      <w:r w:rsidRPr="003D1944">
        <w:t xml:space="preserve">Role of BRCA Status in Treatment Planning, Israeli-French breast cancer update. </w:t>
      </w:r>
      <w:r w:rsidRPr="003D1944">
        <w:rPr>
          <w:b/>
          <w:bCs/>
        </w:rPr>
        <w:t>Zick A</w:t>
      </w:r>
      <w:r w:rsidRPr="003D1944">
        <w:t>, Jerusalem,</w:t>
      </w:r>
      <w:r w:rsidRPr="003D1944">
        <w:rPr>
          <w:b/>
          <w:bCs/>
        </w:rPr>
        <w:t xml:space="preserve"> </w:t>
      </w:r>
      <w:r w:rsidRPr="003D1944">
        <w:t>2014, Invited lecture.</w:t>
      </w:r>
    </w:p>
    <w:p w14:paraId="276D36D7" w14:textId="77777777" w:rsidR="00275186" w:rsidRPr="003D1944" w:rsidRDefault="00275186" w:rsidP="00275186">
      <w:pPr>
        <w:numPr>
          <w:ilvl w:val="0"/>
          <w:numId w:val="14"/>
        </w:numPr>
        <w:autoSpaceDE w:val="0"/>
        <w:autoSpaceDN w:val="0"/>
        <w:adjustRightInd w:val="0"/>
        <w:spacing w:line="360" w:lineRule="auto"/>
      </w:pPr>
      <w:r w:rsidRPr="003D1944">
        <w:t xml:space="preserve">Increased cancer incidence in the Haifa subdistrict, </w:t>
      </w:r>
      <w:r w:rsidRPr="003D1944">
        <w:rPr>
          <w:b/>
          <w:bCs/>
        </w:rPr>
        <w:t xml:space="preserve">Zick </w:t>
      </w:r>
      <w:proofErr w:type="gramStart"/>
      <w:r w:rsidRPr="003D1944">
        <w:rPr>
          <w:b/>
          <w:bCs/>
        </w:rPr>
        <w:t>A</w:t>
      </w:r>
      <w:r w:rsidRPr="003D1944">
        <w:t>,  Air</w:t>
      </w:r>
      <w:proofErr w:type="gramEnd"/>
      <w:r w:rsidRPr="003D1944">
        <w:t xml:space="preserve"> pollution in the Haifa Bay, Haifa, 2016, Invited lecture.</w:t>
      </w:r>
    </w:p>
    <w:p w14:paraId="23DD9499" w14:textId="77777777" w:rsidR="00275186" w:rsidRPr="003D1944" w:rsidRDefault="00275186" w:rsidP="00275186">
      <w:pPr>
        <w:numPr>
          <w:ilvl w:val="0"/>
          <w:numId w:val="14"/>
        </w:numPr>
        <w:autoSpaceDE w:val="0"/>
        <w:autoSpaceDN w:val="0"/>
        <w:adjustRightInd w:val="0"/>
        <w:spacing w:line="360" w:lineRule="auto"/>
      </w:pPr>
      <w:r w:rsidRPr="003D1944">
        <w:t xml:space="preserve">Shallow whole genome sequencing for CNV detection, </w:t>
      </w:r>
      <w:r w:rsidRPr="003D1944">
        <w:rPr>
          <w:b/>
          <w:bCs/>
        </w:rPr>
        <w:t>Zick A</w:t>
      </w:r>
      <w:r w:rsidRPr="003D1944">
        <w:t xml:space="preserve">, </w:t>
      </w:r>
      <w:proofErr w:type="spellStart"/>
      <w:r w:rsidRPr="003D1944">
        <w:rPr>
          <w:rFonts w:ascii="Montserrat" w:hAnsi="Montserrat"/>
        </w:rPr>
        <w:t>Bioinfo</w:t>
      </w:r>
      <w:proofErr w:type="spellEnd"/>
      <w:r w:rsidRPr="003D1944">
        <w:rPr>
          <w:rFonts w:ascii="Montserrat" w:hAnsi="Montserrat"/>
        </w:rPr>
        <w:t>-Forum Meeting</w:t>
      </w:r>
      <w:r w:rsidRPr="003D1944">
        <w:t>, Ariel, 2016, Invited lecture.</w:t>
      </w:r>
    </w:p>
    <w:p w14:paraId="069A77CB" w14:textId="77777777" w:rsidR="00275186" w:rsidRPr="003D1944" w:rsidRDefault="00275186" w:rsidP="00275186">
      <w:pPr>
        <w:numPr>
          <w:ilvl w:val="0"/>
          <w:numId w:val="14"/>
        </w:numPr>
        <w:spacing w:after="60" w:line="360" w:lineRule="auto"/>
        <w:rPr>
          <w:rtl/>
        </w:rPr>
      </w:pPr>
      <w:r w:rsidRPr="003D1944">
        <w:t xml:space="preserve">Analysis of the Geographical Distribution of Cancer in Israel. </w:t>
      </w:r>
      <w:r w:rsidRPr="003D1944">
        <w:rPr>
          <w:b/>
          <w:bCs/>
        </w:rPr>
        <w:t>Zick A</w:t>
      </w:r>
      <w:r w:rsidRPr="003D1944">
        <w:t xml:space="preserve">, Yakir Rottenberg, Micha </w:t>
      </w:r>
      <w:proofErr w:type="spellStart"/>
      <w:r w:rsidRPr="003D1944">
        <w:t>Barchana</w:t>
      </w:r>
      <w:proofErr w:type="spellEnd"/>
      <w:r w:rsidRPr="003D1944">
        <w:t xml:space="preserve">, Tamar Peretz. ISCORT, Eilat, </w:t>
      </w:r>
      <w:proofErr w:type="gramStart"/>
      <w:r w:rsidRPr="003D1944">
        <w:t>2009,  lecture</w:t>
      </w:r>
      <w:proofErr w:type="gramEnd"/>
      <w:r w:rsidRPr="003D1944">
        <w:t>.</w:t>
      </w:r>
    </w:p>
    <w:p w14:paraId="6EF261C9" w14:textId="77777777" w:rsidR="00275186" w:rsidRPr="003D1944" w:rsidRDefault="00275186" w:rsidP="00275186">
      <w:pPr>
        <w:numPr>
          <w:ilvl w:val="0"/>
          <w:numId w:val="14"/>
        </w:numPr>
        <w:spacing w:after="60" w:line="360" w:lineRule="auto"/>
      </w:pPr>
      <w:r w:rsidRPr="003D1944">
        <w:lastRenderedPageBreak/>
        <w:t xml:space="preserve">Analysis of the Geographical Distribution of Cancer in Israel. </w:t>
      </w:r>
      <w:r w:rsidRPr="003D1944">
        <w:rPr>
          <w:b/>
          <w:bCs/>
        </w:rPr>
        <w:t>Zick A</w:t>
      </w:r>
      <w:r w:rsidRPr="003D1944">
        <w:t xml:space="preserve">, Yakir Rottenberg, Micha </w:t>
      </w:r>
      <w:proofErr w:type="spellStart"/>
      <w:r w:rsidRPr="003D1944">
        <w:t>Barchana</w:t>
      </w:r>
      <w:proofErr w:type="spellEnd"/>
      <w:r w:rsidRPr="003D1944">
        <w:t>, Tamar Peretz. ASCO, USA, Chicago, 2010, poster.</w:t>
      </w:r>
    </w:p>
    <w:p w14:paraId="639E6151" w14:textId="77777777" w:rsidR="00275186" w:rsidRPr="003D1944" w:rsidRDefault="00275186" w:rsidP="00275186">
      <w:pPr>
        <w:numPr>
          <w:ilvl w:val="0"/>
          <w:numId w:val="14"/>
        </w:numPr>
        <w:spacing w:after="60" w:line="360" w:lineRule="auto"/>
      </w:pPr>
      <w:r w:rsidRPr="003D1944">
        <w:t>Increased Cancer Incidence in an Industrial Sub-district of Israel.</w:t>
      </w:r>
      <w:r w:rsidRPr="003D1944">
        <w:rPr>
          <w:b/>
          <w:bCs/>
        </w:rPr>
        <w:t xml:space="preserve"> Zick A</w:t>
      </w:r>
      <w:r w:rsidRPr="003D1944">
        <w:t xml:space="preserve">, Yakir Rottenberg, Micha </w:t>
      </w:r>
      <w:proofErr w:type="spellStart"/>
      <w:r w:rsidRPr="003D1944">
        <w:t>Barchana</w:t>
      </w:r>
      <w:proofErr w:type="spellEnd"/>
      <w:r w:rsidRPr="003D1944">
        <w:t>, Tamar Peretz. ISCR, Rehovot, 2010,   poster.</w:t>
      </w:r>
      <w:r w:rsidRPr="003D1944">
        <w:rPr>
          <w:rtl/>
        </w:rPr>
        <w:t xml:space="preserve">   </w:t>
      </w:r>
    </w:p>
    <w:p w14:paraId="4E083FA9" w14:textId="77777777" w:rsidR="00275186" w:rsidRPr="003D1944" w:rsidRDefault="00275186" w:rsidP="00275186">
      <w:pPr>
        <w:numPr>
          <w:ilvl w:val="0"/>
          <w:numId w:val="14"/>
        </w:numPr>
        <w:autoSpaceDE w:val="0"/>
        <w:autoSpaceDN w:val="0"/>
        <w:adjustRightInd w:val="0"/>
        <w:spacing w:after="60" w:line="360" w:lineRule="auto"/>
      </w:pPr>
      <w:r w:rsidRPr="003D1944">
        <w:t xml:space="preserve">Can Cadmium Serve as a Screening Marker for cancer? </w:t>
      </w:r>
      <w:r w:rsidRPr="003D1944">
        <w:rPr>
          <w:b/>
          <w:bCs/>
        </w:rPr>
        <w:t>Zick A</w:t>
      </w:r>
      <w:r w:rsidRPr="003D1944">
        <w:t xml:space="preserve">, Yakir Rottenberg, Micha </w:t>
      </w:r>
      <w:proofErr w:type="spellStart"/>
      <w:r w:rsidRPr="003D1944">
        <w:t>Barchana</w:t>
      </w:r>
      <w:proofErr w:type="spellEnd"/>
      <w:r w:rsidRPr="003D1944">
        <w:t>, Tamar Peretz. ISOBM, Munich, Germany, 2010, poster.</w:t>
      </w:r>
    </w:p>
    <w:p w14:paraId="2D7F0B11" w14:textId="77777777" w:rsidR="00275186" w:rsidRPr="003D1944" w:rsidRDefault="00275186" w:rsidP="00275186">
      <w:pPr>
        <w:numPr>
          <w:ilvl w:val="0"/>
          <w:numId w:val="14"/>
        </w:numPr>
        <w:autoSpaceDE w:val="0"/>
        <w:autoSpaceDN w:val="0"/>
        <w:adjustRightInd w:val="0"/>
        <w:spacing w:after="60" w:line="360" w:lineRule="auto"/>
        <w:rPr>
          <w:b/>
          <w:u w:val="single"/>
        </w:rPr>
      </w:pPr>
      <w:r w:rsidRPr="003D1944">
        <w:t xml:space="preserve">Environmental Exposure to Cadmium is Associated with Increased Risk of Cancer. </w:t>
      </w:r>
      <w:r w:rsidRPr="003D1944">
        <w:rPr>
          <w:b/>
          <w:bCs/>
        </w:rPr>
        <w:t>Zick A</w:t>
      </w:r>
      <w:r w:rsidRPr="003D1944">
        <w:t xml:space="preserve">, Yakir Rottenberg, Micha </w:t>
      </w:r>
      <w:proofErr w:type="spellStart"/>
      <w:r w:rsidRPr="003D1944">
        <w:t>Barchana</w:t>
      </w:r>
      <w:proofErr w:type="spellEnd"/>
      <w:r w:rsidRPr="003D1944">
        <w:t>, Tamar Peretz. ILANIT, Eilat,</w:t>
      </w:r>
      <w:proofErr w:type="gramStart"/>
      <w:r w:rsidRPr="003D1944">
        <w:t>2011,  poster</w:t>
      </w:r>
      <w:proofErr w:type="gramEnd"/>
      <w:r w:rsidRPr="003D1944">
        <w:t>.</w:t>
      </w:r>
    </w:p>
    <w:p w14:paraId="7DD84864" w14:textId="77777777" w:rsidR="00275186" w:rsidRPr="00275186" w:rsidRDefault="00275186" w:rsidP="00275186">
      <w:pPr>
        <w:numPr>
          <w:ilvl w:val="0"/>
          <w:numId w:val="14"/>
        </w:numPr>
        <w:spacing w:line="360" w:lineRule="auto"/>
      </w:pPr>
      <w:r w:rsidRPr="003D1944">
        <w:t xml:space="preserve">A Case of Metastatic Adamantinoma Responding to Treatment with Pazopanib. Cohen Y, Cohen J.E., </w:t>
      </w:r>
      <w:r w:rsidRPr="003D1944">
        <w:rPr>
          <w:b/>
          <w:bCs/>
        </w:rPr>
        <w:t>Zick A</w:t>
      </w:r>
      <w:r w:rsidRPr="003D1944">
        <w:t xml:space="preserve">, </w:t>
      </w:r>
      <w:proofErr w:type="spellStart"/>
      <w:r w:rsidRPr="003D1944">
        <w:t>Orevi</w:t>
      </w:r>
      <w:proofErr w:type="spellEnd"/>
      <w:r w:rsidRPr="003D1944">
        <w:t xml:space="preserve"> M, </w:t>
      </w:r>
      <w:proofErr w:type="spellStart"/>
      <w:r w:rsidRPr="003D1944">
        <w:t>Doviner</w:t>
      </w:r>
      <w:proofErr w:type="spellEnd"/>
      <w:r w:rsidRPr="003D1944">
        <w:t xml:space="preserve"> V, Rubinstein R, Goldschmidt H, </w:t>
      </w:r>
      <w:proofErr w:type="spellStart"/>
      <w:r w:rsidRPr="003D1944">
        <w:t>Peylan</w:t>
      </w:r>
      <w:proofErr w:type="spellEnd"/>
      <w:r w:rsidRPr="003D1944">
        <w:t xml:space="preserve">-Ramu N and Katz D. (ISCORT12), Eilat, January 2013. </w:t>
      </w:r>
      <w:r w:rsidRPr="00275186">
        <w:t>Presentation by Dr Cohen J.E</w:t>
      </w:r>
    </w:p>
    <w:p w14:paraId="6D5E0D86" w14:textId="77777777" w:rsidR="00275186" w:rsidRPr="00275186" w:rsidRDefault="00275186" w:rsidP="00275186">
      <w:pPr>
        <w:numPr>
          <w:ilvl w:val="0"/>
          <w:numId w:val="14"/>
        </w:numPr>
        <w:autoSpaceDE w:val="0"/>
        <w:autoSpaceDN w:val="0"/>
        <w:adjustRightInd w:val="0"/>
        <w:spacing w:line="360" w:lineRule="auto"/>
      </w:pPr>
      <w:r w:rsidRPr="00275186">
        <w:t xml:space="preserve">Using the Recurrence Score in Clinical Practice: An HMO Experience </w:t>
      </w:r>
      <w:proofErr w:type="gramStart"/>
      <w:r w:rsidRPr="00275186">
        <w:t>With</w:t>
      </w:r>
      <w:proofErr w:type="gramEnd"/>
      <w:r w:rsidRPr="00275186">
        <w:t xml:space="preserve"> a Unified Testing Policy. </w:t>
      </w:r>
      <w:hyperlink r:id="rId111" w:history="1">
        <w:proofErr w:type="spellStart"/>
        <w:r w:rsidRPr="00275186">
          <w:rPr>
            <w:rStyle w:val="Hyperlink"/>
            <w:color w:val="auto"/>
            <w:u w:val="none"/>
          </w:rPr>
          <w:t>Siegelmann</w:t>
        </w:r>
        <w:proofErr w:type="spellEnd"/>
        <w:r w:rsidRPr="00275186">
          <w:rPr>
            <w:rStyle w:val="Hyperlink"/>
            <w:color w:val="auto"/>
            <w:u w:val="none"/>
          </w:rPr>
          <w:t>-Danieli</w:t>
        </w:r>
      </w:hyperlink>
      <w:r w:rsidRPr="00275186">
        <w:t xml:space="preserve"> N, </w:t>
      </w:r>
      <w:hyperlink r:id="rId112" w:history="1">
        <w:r w:rsidRPr="00275186">
          <w:rPr>
            <w:rStyle w:val="Hyperlink"/>
            <w:color w:val="auto"/>
            <w:u w:val="none"/>
          </w:rPr>
          <w:t>Silverman</w:t>
        </w:r>
      </w:hyperlink>
      <w:r w:rsidRPr="00275186">
        <w:t xml:space="preserve"> B, </w:t>
      </w:r>
      <w:hyperlink r:id="rId113" w:history="1">
        <w:r w:rsidRPr="00275186">
          <w:rPr>
            <w:rStyle w:val="Hyperlink"/>
            <w:b/>
            <w:bCs/>
            <w:color w:val="auto"/>
            <w:u w:val="none"/>
          </w:rPr>
          <w:t>Zick</w:t>
        </w:r>
      </w:hyperlink>
      <w:r w:rsidRPr="00275186">
        <w:rPr>
          <w:b/>
          <w:bCs/>
        </w:rPr>
        <w:t xml:space="preserve"> A</w:t>
      </w:r>
      <w:r w:rsidRPr="00275186">
        <w:t xml:space="preserve">, </w:t>
      </w:r>
      <w:hyperlink r:id="rId114" w:history="1">
        <w:r w:rsidRPr="00275186">
          <w:rPr>
            <w:rStyle w:val="Hyperlink"/>
            <w:color w:val="auto"/>
            <w:u w:val="none"/>
          </w:rPr>
          <w:t>Beit-Or</w:t>
        </w:r>
      </w:hyperlink>
      <w:r w:rsidRPr="00275186">
        <w:t xml:space="preserve"> A, </w:t>
      </w:r>
      <w:hyperlink r:id="rId115" w:history="1">
        <w:r w:rsidRPr="00275186">
          <w:rPr>
            <w:rStyle w:val="Hyperlink"/>
            <w:color w:val="auto"/>
            <w:u w:val="none"/>
          </w:rPr>
          <w:t>Katzir</w:t>
        </w:r>
      </w:hyperlink>
      <w:r w:rsidRPr="00275186">
        <w:t xml:space="preserve"> I, and </w:t>
      </w:r>
      <w:hyperlink r:id="rId116" w:history="1">
        <w:r w:rsidRPr="00275186">
          <w:rPr>
            <w:rStyle w:val="Hyperlink"/>
            <w:color w:val="auto"/>
            <w:u w:val="none"/>
          </w:rPr>
          <w:t>Porath</w:t>
        </w:r>
      </w:hyperlink>
      <w:r w:rsidRPr="00275186">
        <w:t xml:space="preserve"> A, 13th St. Gallen International Breast Cancer Conference, Switzerland, St. Gallen, 2013 Poster.</w:t>
      </w:r>
    </w:p>
    <w:p w14:paraId="4C39CEC8" w14:textId="77777777" w:rsidR="00275186" w:rsidRPr="003D1944" w:rsidRDefault="00275186" w:rsidP="00275186">
      <w:pPr>
        <w:numPr>
          <w:ilvl w:val="0"/>
          <w:numId w:val="14"/>
        </w:numPr>
        <w:spacing w:line="360" w:lineRule="auto"/>
      </w:pPr>
      <w:r w:rsidRPr="00275186">
        <w:t xml:space="preserve">Validation of the </w:t>
      </w:r>
      <w:proofErr w:type="spellStart"/>
      <w:r w:rsidRPr="00275186">
        <w:t>Ampliseq</w:t>
      </w:r>
      <w:proofErr w:type="spellEnd"/>
      <w:r w:rsidRPr="00275186">
        <w:t xml:space="preserve">™ Cancer Panel Using the Ion PGM™ Reveals Mutations with Possible Clinical </w:t>
      </w:r>
      <w:r w:rsidRPr="003D1944">
        <w:t xml:space="preserve">Implications in </w:t>
      </w:r>
      <w:r w:rsidRPr="003D1944">
        <w:rPr>
          <w:i/>
          <w:iCs/>
        </w:rPr>
        <w:t xml:space="preserve">KIT, JAK3 </w:t>
      </w:r>
      <w:r w:rsidRPr="003D1944">
        <w:t>and</w:t>
      </w:r>
      <w:r w:rsidRPr="003D1944">
        <w:rPr>
          <w:i/>
          <w:iCs/>
        </w:rPr>
        <w:t xml:space="preserve"> PTEN</w:t>
      </w:r>
      <w:r w:rsidRPr="003D1944">
        <w:t xml:space="preserve"> Genes. </w:t>
      </w:r>
      <w:r w:rsidRPr="003D1944">
        <w:rPr>
          <w:b/>
          <w:bCs/>
        </w:rPr>
        <w:t>Zick A</w:t>
      </w:r>
      <w:r w:rsidRPr="003D1944">
        <w:t xml:space="preserve">, </w:t>
      </w:r>
      <w:proofErr w:type="spellStart"/>
      <w:r w:rsidRPr="003D1944">
        <w:t>Goldshmidt</w:t>
      </w:r>
      <w:proofErr w:type="spellEnd"/>
      <w:r w:rsidRPr="003D1944">
        <w:t xml:space="preserve"> H, </w:t>
      </w:r>
      <w:proofErr w:type="spellStart"/>
      <w:r w:rsidRPr="003D1944">
        <w:t>Finklstein</w:t>
      </w:r>
      <w:proofErr w:type="spellEnd"/>
      <w:r w:rsidRPr="003D1944">
        <w:t xml:space="preserve"> R, </w:t>
      </w:r>
      <w:proofErr w:type="spellStart"/>
      <w:r w:rsidRPr="003D1944">
        <w:t>Kopolovic</w:t>
      </w:r>
      <w:proofErr w:type="spellEnd"/>
      <w:r w:rsidRPr="003D1944">
        <w:t xml:space="preserve"> J, </w:t>
      </w:r>
      <w:proofErr w:type="spellStart"/>
      <w:r w:rsidRPr="003D1944">
        <w:t>Pikarsky</w:t>
      </w:r>
      <w:proofErr w:type="spellEnd"/>
      <w:r w:rsidRPr="003D1944">
        <w:t xml:space="preserve"> E, Peretz</w:t>
      </w:r>
      <w:r w:rsidRPr="003D1944">
        <w:rPr>
          <w:b/>
          <w:bCs/>
        </w:rPr>
        <w:t xml:space="preserve"> </w:t>
      </w:r>
      <w:r w:rsidRPr="003D1944">
        <w:t>T</w:t>
      </w:r>
    </w:p>
    <w:p w14:paraId="60BEA74B" w14:textId="77777777" w:rsidR="00275186" w:rsidRPr="003D1944" w:rsidRDefault="00275186" w:rsidP="00275186">
      <w:pPr>
        <w:spacing w:line="360" w:lineRule="auto"/>
        <w:ind w:left="720"/>
      </w:pPr>
      <w:r w:rsidRPr="003D1944">
        <w:t>ISGCT, Jerusalem 2013, Poster.</w:t>
      </w:r>
    </w:p>
    <w:p w14:paraId="0D24E3E2" w14:textId="77777777" w:rsidR="00275186" w:rsidRPr="003D1944" w:rsidRDefault="00275186" w:rsidP="00275186">
      <w:pPr>
        <w:numPr>
          <w:ilvl w:val="0"/>
          <w:numId w:val="14"/>
        </w:numPr>
        <w:shd w:val="clear" w:color="auto" w:fill="FFFFFF"/>
        <w:spacing w:line="360" w:lineRule="auto"/>
        <w:textAlignment w:val="baseline"/>
      </w:pPr>
      <w:r w:rsidRPr="003D1944">
        <w:rPr>
          <w:color w:val="000000"/>
        </w:rPr>
        <w:t xml:space="preserve">Improved Survival After Cancer Diagnosis Among Patients With Higher Income and Education: A Population Based Study. </w:t>
      </w:r>
      <w:r w:rsidRPr="003D1944">
        <w:rPr>
          <w:color w:val="000000"/>
          <w:rtl/>
        </w:rPr>
        <w:t xml:space="preserve"> 5</w:t>
      </w:r>
      <w:proofErr w:type="spellStart"/>
      <w:r w:rsidRPr="003D1944">
        <w:rPr>
          <w:color w:val="000000"/>
          <w:vertAlign w:val="superscript"/>
        </w:rPr>
        <w:t>th</w:t>
      </w:r>
      <w:proofErr w:type="spellEnd"/>
      <w:r w:rsidRPr="003D1944">
        <w:rPr>
          <w:color w:val="000000"/>
          <w:rtl/>
        </w:rPr>
        <w:t xml:space="preserve"> </w:t>
      </w:r>
      <w:r w:rsidRPr="003D1944">
        <w:rPr>
          <w:color w:val="000000"/>
        </w:rPr>
        <w:t>International Jerusalem Conference on Health</w:t>
      </w:r>
      <w:r w:rsidRPr="003D1944">
        <w:rPr>
          <w:color w:val="000000"/>
          <w:rtl/>
        </w:rPr>
        <w:t xml:space="preserve"> </w:t>
      </w:r>
      <w:r w:rsidRPr="003D1944">
        <w:rPr>
          <w:color w:val="000000"/>
        </w:rPr>
        <w:t>Policy</w:t>
      </w:r>
      <w:r w:rsidRPr="003D1944">
        <w:t xml:space="preserve">. </w:t>
      </w:r>
      <w:r w:rsidRPr="003D1944">
        <w:rPr>
          <w:rStyle w:val="cit-auth"/>
          <w:bdr w:val="none" w:sz="0" w:space="0" w:color="auto" w:frame="1"/>
        </w:rPr>
        <w:t>Rottenberg Y</w:t>
      </w:r>
      <w:r w:rsidRPr="003D1944">
        <w:rPr>
          <w:rStyle w:val="cit-sep"/>
          <w:bdr w:val="none" w:sz="0" w:space="0" w:color="auto" w:frame="1"/>
        </w:rPr>
        <w:t>,</w:t>
      </w:r>
      <w:r w:rsidRPr="003D1944">
        <w:rPr>
          <w:rStyle w:val="apple-converted-space"/>
          <w:rFonts w:eastAsia="Carlito"/>
          <w:bdr w:val="none" w:sz="0" w:space="0" w:color="auto" w:frame="1"/>
        </w:rPr>
        <w:t> </w:t>
      </w:r>
      <w:r w:rsidRPr="003D1944">
        <w:rPr>
          <w:rStyle w:val="cit-auth"/>
          <w:b/>
          <w:bCs/>
          <w:bdr w:val="none" w:sz="0" w:space="0" w:color="auto" w:frame="1"/>
        </w:rPr>
        <w:t>Zick A</w:t>
      </w:r>
      <w:r w:rsidRPr="003D1944">
        <w:rPr>
          <w:rStyle w:val="cit-sep"/>
          <w:bdr w:val="none" w:sz="0" w:space="0" w:color="auto" w:frame="1"/>
        </w:rPr>
        <w:t>,</w:t>
      </w:r>
      <w:r w:rsidRPr="003D1944">
        <w:rPr>
          <w:rStyle w:val="apple-converted-space"/>
          <w:rFonts w:eastAsia="Carlito"/>
          <w:bdr w:val="none" w:sz="0" w:space="0" w:color="auto" w:frame="1"/>
        </w:rPr>
        <w:t> </w:t>
      </w:r>
      <w:r w:rsidRPr="003D1944">
        <w:rPr>
          <w:rStyle w:val="cit-auth"/>
          <w:bdr w:val="none" w:sz="0" w:space="0" w:color="auto" w:frame="1"/>
        </w:rPr>
        <w:t xml:space="preserve">Peretz T, </w:t>
      </w:r>
      <w:r w:rsidRPr="003D1944">
        <w:t>Jerusalem 2013, Poster.</w:t>
      </w:r>
    </w:p>
    <w:p w14:paraId="5B46FD56" w14:textId="77777777" w:rsidR="00275186" w:rsidRPr="003D1944" w:rsidRDefault="00275186" w:rsidP="00275186">
      <w:pPr>
        <w:numPr>
          <w:ilvl w:val="0"/>
          <w:numId w:val="14"/>
        </w:numPr>
        <w:spacing w:line="360" w:lineRule="auto"/>
        <w:rPr>
          <w:b/>
          <w:bCs/>
        </w:rPr>
      </w:pPr>
      <w:r w:rsidRPr="003D1944">
        <w:t xml:space="preserve">Reversal of acquired resistance to pazopanib in soft tissue sarcoma with addition of an mTOR inhibitor: A case report. Katz D, </w:t>
      </w:r>
      <w:r w:rsidRPr="003D1944">
        <w:rPr>
          <w:b/>
          <w:bCs/>
        </w:rPr>
        <w:t>Zick</w:t>
      </w:r>
      <w:r w:rsidRPr="003D1944">
        <w:t xml:space="preserve"> A, Cohen J. E., Sonnenblick A, Fridman E, Shaham D, Peretz T. ASCO, USA, Chicago, 2013, Poster.</w:t>
      </w:r>
    </w:p>
    <w:p w14:paraId="4D71BAD6" w14:textId="77777777" w:rsidR="00275186" w:rsidRPr="003D1944" w:rsidRDefault="00275186" w:rsidP="00275186">
      <w:pPr>
        <w:numPr>
          <w:ilvl w:val="0"/>
          <w:numId w:val="14"/>
        </w:numPr>
        <w:spacing w:line="360" w:lineRule="auto"/>
      </w:pPr>
      <w:r w:rsidRPr="003D1944">
        <w:rPr>
          <w:color w:val="000000"/>
        </w:rPr>
        <w:t xml:space="preserve"> </w:t>
      </w:r>
      <w:r w:rsidRPr="003D1944">
        <w:t xml:space="preserve">Survival After Cancer Diagnosis Among Patients with Higher Income and Education in Israel, a Country with Highly Appreciated Health Service. </w:t>
      </w:r>
      <w:r w:rsidRPr="003D1944">
        <w:rPr>
          <w:rStyle w:val="cit-auth"/>
          <w:bdr w:val="none" w:sz="0" w:space="0" w:color="auto" w:frame="1"/>
        </w:rPr>
        <w:t>Rottenberg Y</w:t>
      </w:r>
      <w:r w:rsidRPr="003D1944">
        <w:rPr>
          <w:rStyle w:val="cit-sep"/>
          <w:bdr w:val="none" w:sz="0" w:space="0" w:color="auto" w:frame="1"/>
        </w:rPr>
        <w:t>,</w:t>
      </w:r>
      <w:r w:rsidRPr="003D1944">
        <w:rPr>
          <w:rStyle w:val="apple-converted-space"/>
          <w:rFonts w:eastAsia="Carlito"/>
          <w:bdr w:val="none" w:sz="0" w:space="0" w:color="auto" w:frame="1"/>
        </w:rPr>
        <w:t> </w:t>
      </w:r>
      <w:r w:rsidRPr="003D1944">
        <w:rPr>
          <w:rStyle w:val="cit-auth"/>
          <w:b/>
          <w:bCs/>
          <w:bdr w:val="none" w:sz="0" w:space="0" w:color="auto" w:frame="1"/>
        </w:rPr>
        <w:t>Zick A</w:t>
      </w:r>
      <w:r w:rsidRPr="003D1944">
        <w:rPr>
          <w:rStyle w:val="cit-sep"/>
          <w:bdr w:val="none" w:sz="0" w:space="0" w:color="auto" w:frame="1"/>
        </w:rPr>
        <w:t>,</w:t>
      </w:r>
      <w:r w:rsidRPr="003D1944">
        <w:rPr>
          <w:rStyle w:val="apple-converted-space"/>
          <w:rFonts w:eastAsia="Carlito"/>
          <w:bdr w:val="none" w:sz="0" w:space="0" w:color="auto" w:frame="1"/>
        </w:rPr>
        <w:t> </w:t>
      </w:r>
      <w:r w:rsidRPr="003D1944">
        <w:rPr>
          <w:rStyle w:val="cit-auth"/>
          <w:bdr w:val="none" w:sz="0" w:space="0" w:color="auto" w:frame="1"/>
        </w:rPr>
        <w:t xml:space="preserve">Peretz </w:t>
      </w:r>
      <w:proofErr w:type="gramStart"/>
      <w:r w:rsidRPr="003D1944">
        <w:rPr>
          <w:rStyle w:val="cit-auth"/>
          <w:bdr w:val="none" w:sz="0" w:space="0" w:color="auto" w:frame="1"/>
        </w:rPr>
        <w:t xml:space="preserve">T, </w:t>
      </w:r>
      <w:r w:rsidRPr="003D1944">
        <w:t xml:space="preserve"> ASCO</w:t>
      </w:r>
      <w:proofErr w:type="gramEnd"/>
      <w:r w:rsidRPr="003D1944">
        <w:t>, USA, Chicago, 2013, Poster.</w:t>
      </w:r>
    </w:p>
    <w:p w14:paraId="1F19817B" w14:textId="502816D4" w:rsidR="00275186" w:rsidRPr="003D1944" w:rsidRDefault="00275186" w:rsidP="00275186">
      <w:pPr>
        <w:numPr>
          <w:ilvl w:val="0"/>
          <w:numId w:val="14"/>
        </w:numPr>
        <w:spacing w:line="360" w:lineRule="auto"/>
      </w:pPr>
      <w:r w:rsidRPr="003D1944">
        <w:rPr>
          <w:color w:val="000000"/>
        </w:rPr>
        <w:t xml:space="preserve"> A Clinical Service Using the </w:t>
      </w:r>
      <w:proofErr w:type="spellStart"/>
      <w:r w:rsidRPr="003D1944">
        <w:rPr>
          <w:color w:val="000000"/>
        </w:rPr>
        <w:t>Ampliseq</w:t>
      </w:r>
      <w:r w:rsidRPr="003D1944">
        <w:rPr>
          <w:color w:val="000000"/>
          <w:vertAlign w:val="superscript"/>
        </w:rPr>
        <w:t>TM</w:t>
      </w:r>
      <w:proofErr w:type="spellEnd"/>
      <w:r w:rsidRPr="003D1944">
        <w:rPr>
          <w:color w:val="000000"/>
        </w:rPr>
        <w:t xml:space="preserve"> Cancer P</w:t>
      </w:r>
      <w:r>
        <w:rPr>
          <w:color w:val="000000"/>
        </w:rPr>
        <w:t xml:space="preserve">anel Reveals </w:t>
      </w:r>
      <w:r w:rsidRPr="003D1944">
        <w:rPr>
          <w:color w:val="000000"/>
        </w:rPr>
        <w:t>Mutations with Possible Clinical Implications in the</w:t>
      </w:r>
      <w:r w:rsidRPr="003D1944">
        <w:t xml:space="preserve"> </w:t>
      </w:r>
      <w:r w:rsidRPr="003D1944">
        <w:rPr>
          <w:i/>
          <w:iCs/>
        </w:rPr>
        <w:t>ATM</w:t>
      </w:r>
      <w:r w:rsidRPr="003D1944">
        <w:t xml:space="preserve">, </w:t>
      </w:r>
      <w:r w:rsidRPr="003D1944">
        <w:rPr>
          <w:i/>
          <w:iCs/>
        </w:rPr>
        <w:t>GNAS</w:t>
      </w:r>
      <w:r w:rsidRPr="003D1944">
        <w:t xml:space="preserve">, </w:t>
      </w:r>
      <w:r w:rsidRPr="003D1944">
        <w:rPr>
          <w:i/>
          <w:iCs/>
        </w:rPr>
        <w:t>KRAS</w:t>
      </w:r>
      <w:r w:rsidRPr="003D1944">
        <w:t xml:space="preserve">, </w:t>
      </w:r>
      <w:r w:rsidRPr="003D1944">
        <w:rPr>
          <w:i/>
          <w:iCs/>
        </w:rPr>
        <w:t>ABL1</w:t>
      </w:r>
      <w:r w:rsidRPr="003D1944">
        <w:t xml:space="preserve"> and </w:t>
      </w:r>
      <w:r w:rsidRPr="003D1944">
        <w:rPr>
          <w:i/>
          <w:iCs/>
        </w:rPr>
        <w:t>ERBB2</w:t>
      </w:r>
      <w:r w:rsidRPr="003D1944">
        <w:t xml:space="preserve"> Genes. </w:t>
      </w:r>
      <w:r w:rsidRPr="003D1944">
        <w:rPr>
          <w:b/>
          <w:bCs/>
        </w:rPr>
        <w:t>Zick A</w:t>
      </w:r>
      <w:r w:rsidRPr="003D1944">
        <w:t xml:space="preserve">, </w:t>
      </w:r>
      <w:proofErr w:type="spellStart"/>
      <w:r w:rsidRPr="003D1944">
        <w:t>Goldshmidt</w:t>
      </w:r>
      <w:proofErr w:type="spellEnd"/>
      <w:r w:rsidRPr="003D1944">
        <w:t xml:space="preserve"> H, </w:t>
      </w:r>
      <w:proofErr w:type="spellStart"/>
      <w:r w:rsidRPr="003D1944">
        <w:t>Finklstein</w:t>
      </w:r>
      <w:proofErr w:type="spellEnd"/>
      <w:r w:rsidRPr="003D1944">
        <w:t xml:space="preserve"> R, </w:t>
      </w:r>
      <w:proofErr w:type="spellStart"/>
      <w:r w:rsidRPr="003D1944">
        <w:t>Kopolovic</w:t>
      </w:r>
      <w:proofErr w:type="spellEnd"/>
      <w:r w:rsidRPr="003D1944">
        <w:t xml:space="preserve"> J, </w:t>
      </w:r>
      <w:proofErr w:type="spellStart"/>
      <w:r w:rsidRPr="003D1944">
        <w:t>Pikarsky</w:t>
      </w:r>
      <w:proofErr w:type="spellEnd"/>
      <w:r w:rsidRPr="003D1944">
        <w:t xml:space="preserve"> E, Peretz</w:t>
      </w:r>
      <w:r w:rsidRPr="003D1944">
        <w:rPr>
          <w:b/>
          <w:bCs/>
        </w:rPr>
        <w:t xml:space="preserve"> </w:t>
      </w:r>
      <w:r w:rsidRPr="003D1944">
        <w:t>T</w:t>
      </w:r>
      <w:r w:rsidRPr="003D1944">
        <w:rPr>
          <w:color w:val="000000"/>
        </w:rPr>
        <w:t>, ISCR,</w:t>
      </w:r>
      <w:r w:rsidRPr="003D1944">
        <w:t xml:space="preserve"> Beer-Sheva,</w:t>
      </w:r>
      <w:r w:rsidRPr="003D1944">
        <w:rPr>
          <w:color w:val="000000"/>
        </w:rPr>
        <w:t xml:space="preserve"> 2013, </w:t>
      </w:r>
      <w:r w:rsidRPr="003D1944">
        <w:t>Lecture.</w:t>
      </w:r>
    </w:p>
    <w:p w14:paraId="30890814" w14:textId="77777777" w:rsidR="00275186" w:rsidRPr="003D1944" w:rsidRDefault="00275186" w:rsidP="00275186">
      <w:pPr>
        <w:numPr>
          <w:ilvl w:val="0"/>
          <w:numId w:val="14"/>
        </w:numPr>
        <w:spacing w:line="360" w:lineRule="auto"/>
      </w:pPr>
      <w:r w:rsidRPr="003D1944">
        <w:t>The Association Between Income and Education on Survival in Israel, Country with Highly Appreciated Health Service,</w:t>
      </w:r>
      <w:r w:rsidRPr="003D1944">
        <w:rPr>
          <w:b/>
          <w:bCs/>
        </w:rPr>
        <w:t xml:space="preserve"> </w:t>
      </w:r>
      <w:r w:rsidRPr="003D1944">
        <w:rPr>
          <w:rStyle w:val="cit-auth"/>
          <w:bdr w:val="none" w:sz="0" w:space="0" w:color="auto" w:frame="1"/>
        </w:rPr>
        <w:t>Rottenberg Y</w:t>
      </w:r>
      <w:r w:rsidRPr="003D1944">
        <w:rPr>
          <w:rStyle w:val="cit-sep"/>
          <w:bdr w:val="none" w:sz="0" w:space="0" w:color="auto" w:frame="1"/>
        </w:rPr>
        <w:t>,</w:t>
      </w:r>
      <w:r w:rsidRPr="003D1944">
        <w:rPr>
          <w:rStyle w:val="apple-converted-space"/>
          <w:rFonts w:eastAsia="Carlito"/>
          <w:bdr w:val="none" w:sz="0" w:space="0" w:color="auto" w:frame="1"/>
        </w:rPr>
        <w:t> </w:t>
      </w:r>
      <w:r w:rsidRPr="003D1944">
        <w:rPr>
          <w:rStyle w:val="cit-auth"/>
          <w:b/>
          <w:bCs/>
          <w:bdr w:val="none" w:sz="0" w:space="0" w:color="auto" w:frame="1"/>
        </w:rPr>
        <w:t>Zick A</w:t>
      </w:r>
      <w:r w:rsidRPr="003D1944">
        <w:rPr>
          <w:rStyle w:val="cit-sep"/>
          <w:bdr w:val="none" w:sz="0" w:space="0" w:color="auto" w:frame="1"/>
        </w:rPr>
        <w:t>,</w:t>
      </w:r>
      <w:r w:rsidRPr="003D1944">
        <w:rPr>
          <w:rStyle w:val="apple-converted-space"/>
          <w:rFonts w:eastAsia="Carlito"/>
          <w:bdr w:val="none" w:sz="0" w:space="0" w:color="auto" w:frame="1"/>
        </w:rPr>
        <w:t> </w:t>
      </w:r>
      <w:r w:rsidRPr="003D1944">
        <w:rPr>
          <w:rStyle w:val="cit-auth"/>
          <w:bdr w:val="none" w:sz="0" w:space="0" w:color="auto" w:frame="1"/>
        </w:rPr>
        <w:t>Peretz T</w:t>
      </w:r>
      <w:r w:rsidRPr="003D1944">
        <w:rPr>
          <w:color w:val="000000"/>
        </w:rPr>
        <w:t>, ISCR,</w:t>
      </w:r>
      <w:r w:rsidRPr="003D1944">
        <w:t xml:space="preserve"> Beer-Sheva, </w:t>
      </w:r>
      <w:r w:rsidRPr="003D1944">
        <w:rPr>
          <w:color w:val="000000"/>
        </w:rPr>
        <w:t>2013,</w:t>
      </w:r>
      <w:r w:rsidRPr="003D1944">
        <w:t xml:space="preserve"> poster.</w:t>
      </w:r>
    </w:p>
    <w:p w14:paraId="1407AA2E" w14:textId="77777777" w:rsidR="00275186" w:rsidRPr="003D1944" w:rsidRDefault="00275186" w:rsidP="00275186">
      <w:pPr>
        <w:numPr>
          <w:ilvl w:val="0"/>
          <w:numId w:val="14"/>
        </w:numPr>
        <w:spacing w:after="60" w:line="360" w:lineRule="auto"/>
      </w:pPr>
      <w:r w:rsidRPr="003D1944">
        <w:t xml:space="preserve">Clinical Implications of Massive Parallel Sequencing, a Single </w:t>
      </w:r>
    </w:p>
    <w:p w14:paraId="0518620F" w14:textId="77777777" w:rsidR="00275186" w:rsidRPr="003D1944" w:rsidRDefault="00275186" w:rsidP="00275186">
      <w:pPr>
        <w:spacing w:after="60" w:line="360" w:lineRule="auto"/>
        <w:ind w:left="644"/>
      </w:pPr>
      <w:r w:rsidRPr="003D1944">
        <w:lastRenderedPageBreak/>
        <w:t xml:space="preserve">Institution Experience, </w:t>
      </w:r>
      <w:r w:rsidRPr="003D1944">
        <w:rPr>
          <w:b/>
          <w:bCs/>
        </w:rPr>
        <w:t>Zick A</w:t>
      </w:r>
      <w:r w:rsidRPr="003D1944">
        <w:t xml:space="preserve">, </w:t>
      </w:r>
      <w:proofErr w:type="spellStart"/>
      <w:r w:rsidRPr="003D1944">
        <w:t>Goldshmidt</w:t>
      </w:r>
      <w:proofErr w:type="spellEnd"/>
      <w:r w:rsidRPr="003D1944">
        <w:t xml:space="preserve"> H, </w:t>
      </w:r>
      <w:proofErr w:type="spellStart"/>
      <w:r w:rsidRPr="003D1944">
        <w:t>Finklstein</w:t>
      </w:r>
      <w:proofErr w:type="spellEnd"/>
      <w:r w:rsidRPr="003D1944">
        <w:t xml:space="preserve"> R, </w:t>
      </w:r>
      <w:proofErr w:type="spellStart"/>
      <w:r w:rsidRPr="003D1944">
        <w:t>Kopolovic</w:t>
      </w:r>
      <w:proofErr w:type="spellEnd"/>
      <w:r w:rsidRPr="003D1944">
        <w:t xml:space="preserve"> J, </w:t>
      </w:r>
      <w:proofErr w:type="spellStart"/>
      <w:r w:rsidRPr="003D1944">
        <w:t>Pikarsky</w:t>
      </w:r>
      <w:proofErr w:type="spellEnd"/>
      <w:r w:rsidRPr="003D1944">
        <w:t xml:space="preserve"> E, Peretz</w:t>
      </w:r>
      <w:r w:rsidRPr="003D1944">
        <w:rPr>
          <w:b/>
          <w:bCs/>
        </w:rPr>
        <w:t xml:space="preserve"> </w:t>
      </w:r>
      <w:r w:rsidRPr="003D1944">
        <w:t>T</w:t>
      </w:r>
      <w:r w:rsidRPr="003D1944">
        <w:rPr>
          <w:color w:val="000000"/>
        </w:rPr>
        <w:t>,</w:t>
      </w:r>
      <w:r w:rsidRPr="003D1944">
        <w:t xml:space="preserve"> ISCORT</w:t>
      </w:r>
      <w:r w:rsidRPr="003D1944">
        <w:rPr>
          <w:color w:val="000000"/>
        </w:rPr>
        <w:t xml:space="preserve">, Eilat, </w:t>
      </w:r>
      <w:r w:rsidRPr="003D1944">
        <w:t>2013,</w:t>
      </w:r>
      <w:r w:rsidRPr="003D1944">
        <w:rPr>
          <w:color w:val="000000"/>
        </w:rPr>
        <w:t xml:space="preserve"> </w:t>
      </w:r>
      <w:r w:rsidRPr="003D1944">
        <w:t>lecture.</w:t>
      </w:r>
    </w:p>
    <w:p w14:paraId="13768788" w14:textId="77777777" w:rsidR="00275186" w:rsidRPr="003D1944" w:rsidRDefault="00275186" w:rsidP="00275186">
      <w:pPr>
        <w:numPr>
          <w:ilvl w:val="0"/>
          <w:numId w:val="14"/>
        </w:numPr>
        <w:autoSpaceDE w:val="0"/>
        <w:autoSpaceDN w:val="0"/>
        <w:adjustRightInd w:val="0"/>
        <w:spacing w:after="60" w:line="360" w:lineRule="auto"/>
      </w:pPr>
      <w:r w:rsidRPr="003D1944">
        <w:t xml:space="preserve">Treatment Inferred from Mutations Identified Using Massive Parallel </w:t>
      </w:r>
    </w:p>
    <w:p w14:paraId="453A3B15" w14:textId="77777777" w:rsidR="00275186" w:rsidRPr="003D1944" w:rsidRDefault="00275186" w:rsidP="00275186">
      <w:pPr>
        <w:autoSpaceDE w:val="0"/>
        <w:autoSpaceDN w:val="0"/>
        <w:adjustRightInd w:val="0"/>
        <w:spacing w:after="60" w:line="360" w:lineRule="auto"/>
        <w:ind w:left="644"/>
        <w:rPr>
          <w:b/>
          <w:u w:val="single"/>
        </w:rPr>
      </w:pPr>
      <w:r w:rsidRPr="003D1944">
        <w:t xml:space="preserve">Sequencing Leads to Clinical Benefit in some Heavily Pretreated Cancer Patients. </w:t>
      </w:r>
      <w:r w:rsidRPr="003D1944">
        <w:rPr>
          <w:b/>
          <w:bCs/>
        </w:rPr>
        <w:t>Zick A</w:t>
      </w:r>
      <w:r w:rsidRPr="003D1944">
        <w:t xml:space="preserve">, </w:t>
      </w:r>
      <w:proofErr w:type="spellStart"/>
      <w:r w:rsidRPr="003D1944">
        <w:t>Goldshmidt</w:t>
      </w:r>
      <w:proofErr w:type="spellEnd"/>
      <w:r w:rsidRPr="003D1944">
        <w:t xml:space="preserve"> H, </w:t>
      </w:r>
      <w:proofErr w:type="spellStart"/>
      <w:r w:rsidRPr="003D1944">
        <w:t>Finklstein</w:t>
      </w:r>
      <w:proofErr w:type="spellEnd"/>
      <w:r w:rsidRPr="003D1944">
        <w:t xml:space="preserve"> R, </w:t>
      </w:r>
      <w:proofErr w:type="spellStart"/>
      <w:r w:rsidRPr="003D1944">
        <w:t>Kopolovic</w:t>
      </w:r>
      <w:proofErr w:type="spellEnd"/>
      <w:r w:rsidRPr="003D1944">
        <w:t xml:space="preserve"> J, </w:t>
      </w:r>
      <w:proofErr w:type="spellStart"/>
      <w:r w:rsidRPr="003D1944">
        <w:t>Pikarsky</w:t>
      </w:r>
      <w:proofErr w:type="spellEnd"/>
      <w:r w:rsidRPr="003D1944">
        <w:t xml:space="preserve"> E, Peretz</w:t>
      </w:r>
      <w:r w:rsidRPr="003D1944">
        <w:rPr>
          <w:b/>
          <w:bCs/>
        </w:rPr>
        <w:t xml:space="preserve"> </w:t>
      </w:r>
      <w:r w:rsidRPr="003D1944">
        <w:t>T</w:t>
      </w:r>
      <w:r w:rsidRPr="003D1944">
        <w:rPr>
          <w:color w:val="000000"/>
        </w:rPr>
        <w:t xml:space="preserve">, </w:t>
      </w:r>
      <w:r w:rsidRPr="003D1944">
        <w:t xml:space="preserve">ILANIT </w:t>
      </w:r>
      <w:r w:rsidRPr="003D1944">
        <w:rPr>
          <w:color w:val="000000"/>
        </w:rPr>
        <w:t xml:space="preserve">Eilat, </w:t>
      </w:r>
      <w:r w:rsidRPr="003D1944">
        <w:t>2014, poster</w:t>
      </w:r>
      <w:r w:rsidRPr="003D1944">
        <w:rPr>
          <w:bCs/>
        </w:rPr>
        <w:t>.</w:t>
      </w:r>
    </w:p>
    <w:p w14:paraId="65F963D3" w14:textId="77777777" w:rsidR="00275186" w:rsidRPr="003D1944" w:rsidRDefault="00275186" w:rsidP="00275186">
      <w:pPr>
        <w:autoSpaceDE w:val="0"/>
        <w:autoSpaceDN w:val="0"/>
        <w:adjustRightInd w:val="0"/>
        <w:spacing w:after="60" w:line="360" w:lineRule="auto"/>
        <w:ind w:left="709" w:hanging="349"/>
      </w:pPr>
      <w:r w:rsidRPr="003D1944">
        <w:rPr>
          <w:bCs/>
        </w:rPr>
        <w:t xml:space="preserve">18. Novel Techniques and Platform for Massive Parallel Sequencing of DNA Extracted from Formalin Fixed and Paraffin Embedded (FFPE) Tumor Tissues: </w:t>
      </w:r>
      <w:r w:rsidRPr="003D1944">
        <w:t xml:space="preserve">Maoz M, </w:t>
      </w:r>
      <w:r w:rsidRPr="003D1944">
        <w:rPr>
          <w:b/>
          <w:bCs/>
        </w:rPr>
        <w:t>Zick A</w:t>
      </w:r>
      <w:r w:rsidRPr="003D1944">
        <w:t xml:space="preserve">, Rosenberg S, Herbst M, Lavon I,  Kott-Gutkowski M, </w:t>
      </w:r>
      <w:proofErr w:type="spellStart"/>
      <w:r w:rsidRPr="003D1944">
        <w:t>Goldshmidt</w:t>
      </w:r>
      <w:proofErr w:type="spellEnd"/>
      <w:r w:rsidRPr="003D1944">
        <w:t xml:space="preserve"> H, Meir K, </w:t>
      </w:r>
      <w:proofErr w:type="spellStart"/>
      <w:r w:rsidRPr="003D1944">
        <w:t>Pikarsky</w:t>
      </w:r>
      <w:proofErr w:type="spellEnd"/>
      <w:r w:rsidRPr="003D1944">
        <w:t xml:space="preserve"> E, Peretz</w:t>
      </w:r>
      <w:r w:rsidRPr="003D1944">
        <w:rPr>
          <w:b/>
          <w:bCs/>
        </w:rPr>
        <w:t xml:space="preserve"> </w:t>
      </w:r>
      <w:r w:rsidRPr="003D1944">
        <w:t>T</w:t>
      </w:r>
      <w:r w:rsidRPr="003D1944">
        <w:rPr>
          <w:color w:val="000000"/>
        </w:rPr>
        <w:t>,</w:t>
      </w:r>
      <w:r w:rsidRPr="003D1944">
        <w:rPr>
          <w:rFonts w:ascii="Calibri" w:hAnsi="Calibri" w:cs="Arial"/>
          <w:b/>
          <w:bCs/>
          <w:color w:val="000000"/>
          <w:kern w:val="24"/>
          <w:position w:val="26"/>
          <w:sz w:val="88"/>
          <w:szCs w:val="88"/>
          <w:vertAlign w:val="superscript"/>
        </w:rPr>
        <w:t xml:space="preserve"> </w:t>
      </w:r>
      <w:r w:rsidRPr="003D1944">
        <w:t xml:space="preserve">ILANIT </w:t>
      </w:r>
      <w:r w:rsidRPr="003D1944">
        <w:rPr>
          <w:color w:val="000000"/>
        </w:rPr>
        <w:t xml:space="preserve">Eilat, </w:t>
      </w:r>
      <w:r w:rsidRPr="003D1944">
        <w:t>2014, poster</w:t>
      </w:r>
      <w:r w:rsidRPr="003D1944">
        <w:rPr>
          <w:bCs/>
        </w:rPr>
        <w:t xml:space="preserve"> </w:t>
      </w:r>
    </w:p>
    <w:p w14:paraId="2B7795A2" w14:textId="77777777" w:rsidR="00275186" w:rsidRPr="003D1944" w:rsidRDefault="00275186" w:rsidP="00275186">
      <w:pPr>
        <w:autoSpaceDE w:val="0"/>
        <w:autoSpaceDN w:val="0"/>
        <w:adjustRightInd w:val="0"/>
        <w:spacing w:after="60" w:line="360" w:lineRule="auto"/>
        <w:ind w:left="709" w:hanging="349"/>
      </w:pPr>
      <w:r w:rsidRPr="003D1944">
        <w:rPr>
          <w:bCs/>
        </w:rPr>
        <w:t xml:space="preserve">19. </w:t>
      </w:r>
      <w:r w:rsidRPr="003D1944">
        <w:t>Massive Parallel Sequencing of 22 Gene Panel for Breast Cancer Susceptibility Genes, Cohen</w:t>
      </w:r>
      <w:r w:rsidRPr="003D1944">
        <w:rPr>
          <w:b/>
          <w:bCs/>
        </w:rPr>
        <w:t xml:space="preserve"> </w:t>
      </w:r>
      <w:r w:rsidRPr="003D1944">
        <w:t>S,</w:t>
      </w:r>
      <w:r w:rsidRPr="003D1944">
        <w:rPr>
          <w:b/>
          <w:bCs/>
        </w:rPr>
        <w:t xml:space="preserve"> Zick A</w:t>
      </w:r>
      <w:r w:rsidRPr="003D1944">
        <w:t>, Hamburger T, Lerer I, Peretz</w:t>
      </w:r>
      <w:r w:rsidRPr="003D1944">
        <w:rPr>
          <w:b/>
          <w:bCs/>
        </w:rPr>
        <w:t xml:space="preserve"> </w:t>
      </w:r>
      <w:r w:rsidRPr="003D1944">
        <w:t xml:space="preserve">T ILANIT </w:t>
      </w:r>
      <w:r w:rsidRPr="003D1944">
        <w:rPr>
          <w:color w:val="000000"/>
        </w:rPr>
        <w:t xml:space="preserve">Eilat, </w:t>
      </w:r>
      <w:r w:rsidRPr="003D1944">
        <w:t xml:space="preserve">2014, poster </w:t>
      </w:r>
    </w:p>
    <w:p w14:paraId="25B4249F" w14:textId="77777777" w:rsidR="00275186" w:rsidRPr="003D1944" w:rsidRDefault="00275186" w:rsidP="00275186">
      <w:pPr>
        <w:autoSpaceDE w:val="0"/>
        <w:autoSpaceDN w:val="0"/>
        <w:adjustRightInd w:val="0"/>
        <w:spacing w:after="60" w:line="360" w:lineRule="auto"/>
        <w:ind w:left="709" w:hanging="349"/>
      </w:pPr>
      <w:r w:rsidRPr="003D1944">
        <w:t xml:space="preserve">20. </w:t>
      </w:r>
      <w:r w:rsidRPr="003D1944">
        <w:rPr>
          <w:rFonts w:eastAsia="MS Mincho"/>
          <w:i/>
          <w:iCs/>
          <w:lang w:eastAsia="ja-JP"/>
        </w:rPr>
        <w:t xml:space="preserve">BRCA1 </w:t>
      </w:r>
      <w:r w:rsidRPr="003D1944">
        <w:rPr>
          <w:rFonts w:eastAsia="MS Mincho"/>
          <w:lang w:eastAsia="ja-JP"/>
        </w:rPr>
        <w:t>Frame Shift Mutation in Women of Kurdish Jewish Descent</w:t>
      </w:r>
      <w:r w:rsidRPr="003D1944">
        <w:t xml:space="preserve">, </w:t>
      </w:r>
      <w:r w:rsidRPr="003D1944">
        <w:rPr>
          <w:b/>
          <w:bCs/>
        </w:rPr>
        <w:t>Zick A</w:t>
      </w:r>
      <w:r w:rsidRPr="003D1944">
        <w:t>, Cohen</w:t>
      </w:r>
      <w:r w:rsidRPr="003D1944">
        <w:rPr>
          <w:b/>
          <w:bCs/>
        </w:rPr>
        <w:t xml:space="preserve"> </w:t>
      </w:r>
      <w:r w:rsidRPr="003D1944">
        <w:t>S,</w:t>
      </w:r>
      <w:r w:rsidRPr="003D1944">
        <w:rPr>
          <w:b/>
          <w:bCs/>
        </w:rPr>
        <w:t xml:space="preserve"> </w:t>
      </w:r>
      <w:r w:rsidRPr="003D1944">
        <w:t>, Hamburger T, Goldberg Y, Zvi N, Sagi M, Peretz</w:t>
      </w:r>
      <w:r w:rsidRPr="003D1944">
        <w:rPr>
          <w:b/>
          <w:bCs/>
        </w:rPr>
        <w:t xml:space="preserve"> </w:t>
      </w:r>
      <w:r w:rsidRPr="003D1944">
        <w:t xml:space="preserve">T ISCR, </w:t>
      </w:r>
      <w:proofErr w:type="spellStart"/>
      <w:r w:rsidRPr="003D1944">
        <w:t>Rechovot</w:t>
      </w:r>
      <w:proofErr w:type="spellEnd"/>
      <w:r w:rsidRPr="003D1944">
        <w:t>, 2015 poster</w:t>
      </w:r>
    </w:p>
    <w:p w14:paraId="0AEDA728" w14:textId="77777777" w:rsidR="00275186" w:rsidRPr="003D1944" w:rsidRDefault="00275186" w:rsidP="00275186">
      <w:pPr>
        <w:autoSpaceDE w:val="0"/>
        <w:autoSpaceDN w:val="0"/>
        <w:adjustRightInd w:val="0"/>
        <w:spacing w:after="60" w:line="360" w:lineRule="auto"/>
        <w:ind w:left="709" w:hanging="349"/>
      </w:pPr>
      <w:r w:rsidRPr="003D1944">
        <w:t xml:space="preserve">21. DNA Amplifications Identified Using Whole Genome Massive Parallel Sequencing Inferred Novel Treatments in Metastatic Patients, </w:t>
      </w:r>
      <w:r w:rsidRPr="003D1944">
        <w:rPr>
          <w:b/>
          <w:bCs/>
        </w:rPr>
        <w:t>Zick A</w:t>
      </w:r>
      <w:r w:rsidRPr="003D1944">
        <w:t xml:space="preserve">,  Maoz M, </w:t>
      </w:r>
      <w:proofErr w:type="spellStart"/>
      <w:r w:rsidRPr="003D1944">
        <w:t>Devir</w:t>
      </w:r>
      <w:proofErr w:type="spellEnd"/>
      <w:r w:rsidRPr="003D1944">
        <w:t xml:space="preserve"> M, Israeli M, Rosenberg S, </w:t>
      </w:r>
      <w:proofErr w:type="spellStart"/>
      <w:r w:rsidRPr="003D1944">
        <w:t>Fishbain</w:t>
      </w:r>
      <w:proofErr w:type="spellEnd"/>
      <w:r w:rsidRPr="003D1944">
        <w:t xml:space="preserve"> </w:t>
      </w:r>
      <w:proofErr w:type="spellStart"/>
      <w:r w:rsidRPr="003D1944">
        <w:t>Yoskovitz</w:t>
      </w:r>
      <w:proofErr w:type="spellEnd"/>
      <w:r w:rsidRPr="003D1944">
        <w:t xml:space="preserve"> V,  Hubert A, </w:t>
      </w:r>
      <w:r w:rsidRPr="003D1944">
        <w:rPr>
          <w:vertAlign w:val="superscript"/>
        </w:rPr>
        <w:t xml:space="preserve"> </w:t>
      </w:r>
      <w:proofErr w:type="spellStart"/>
      <w:r w:rsidRPr="003D1944">
        <w:t>Uziely</w:t>
      </w:r>
      <w:proofErr w:type="spellEnd"/>
      <w:r w:rsidRPr="003D1944">
        <w:t xml:space="preserve"> B, </w:t>
      </w:r>
      <w:proofErr w:type="spellStart"/>
      <w:r w:rsidRPr="003D1944">
        <w:t>Nechushtan</w:t>
      </w:r>
      <w:proofErr w:type="spellEnd"/>
      <w:r w:rsidRPr="003D1944">
        <w:t xml:space="preserve"> H, </w:t>
      </w:r>
      <w:proofErr w:type="spellStart"/>
      <w:r w:rsidRPr="003D1944">
        <w:t>Goldshmidt</w:t>
      </w:r>
      <w:proofErr w:type="spellEnd"/>
      <w:r w:rsidRPr="003D1944">
        <w:t xml:space="preserve"> H, Meir K, </w:t>
      </w:r>
      <w:proofErr w:type="spellStart"/>
      <w:r w:rsidRPr="003D1944">
        <w:t>Pikarsky</w:t>
      </w:r>
      <w:proofErr w:type="spellEnd"/>
      <w:r w:rsidRPr="003D1944">
        <w:t xml:space="preserve"> E,</w:t>
      </w:r>
      <w:r w:rsidRPr="003D1944">
        <w:rPr>
          <w:vertAlign w:val="superscript"/>
        </w:rPr>
        <w:t xml:space="preserve">  </w:t>
      </w:r>
      <w:r w:rsidRPr="003D1944">
        <w:t>Peretz T. Clinical Genomic Analysis Workshop, Haifa, 2015, Poster</w:t>
      </w:r>
    </w:p>
    <w:p w14:paraId="5A325045" w14:textId="77777777" w:rsidR="00275186" w:rsidRPr="00051F6F" w:rsidRDefault="00275186" w:rsidP="00275186">
      <w:pPr>
        <w:autoSpaceDE w:val="0"/>
        <w:autoSpaceDN w:val="0"/>
        <w:adjustRightInd w:val="0"/>
        <w:spacing w:after="60" w:line="360" w:lineRule="auto"/>
        <w:ind w:left="709" w:hanging="349"/>
      </w:pPr>
      <w:r w:rsidRPr="003D1944">
        <w:t xml:space="preserve">22. Treatment Inferred From Mutations Identified Using Massive Parallel Sequencing Leads To Clinical Benefit in Some Heavily Pretreated Cancer Patients, </w:t>
      </w:r>
      <w:r w:rsidRPr="003D1944">
        <w:rPr>
          <w:b/>
          <w:bCs/>
        </w:rPr>
        <w:t>Zick A</w:t>
      </w:r>
      <w:r w:rsidRPr="003D1944">
        <w:t xml:space="preserve">, Peretz T, Lotem M, Hubert A, Katz D, Temper M, Rottenberg Y, </w:t>
      </w:r>
      <w:proofErr w:type="spellStart"/>
      <w:r w:rsidRPr="003D1944">
        <w:t>Uziely</w:t>
      </w:r>
      <w:proofErr w:type="spellEnd"/>
      <w:r w:rsidRPr="003D1944">
        <w:t xml:space="preserve"> B, </w:t>
      </w:r>
      <w:proofErr w:type="spellStart"/>
      <w:r w:rsidRPr="003D1944">
        <w:t>Nechushtan</w:t>
      </w:r>
      <w:proofErr w:type="spellEnd"/>
      <w:r w:rsidRPr="003D1944">
        <w:t xml:space="preserve"> H, </w:t>
      </w:r>
      <w:proofErr w:type="spellStart"/>
      <w:r w:rsidRPr="003D1944">
        <w:t>Meirovitz</w:t>
      </w:r>
      <w:proofErr w:type="spellEnd"/>
      <w:r w:rsidRPr="003D1944">
        <w:t xml:space="preserve"> A, Sonnenblick A, Sapir E, Edelman D, Goldberg Y, Lossos A, Rosenberg S, Fried I, </w:t>
      </w:r>
      <w:proofErr w:type="spellStart"/>
      <w:r w:rsidRPr="003D1944">
        <w:t>Finklstein</w:t>
      </w:r>
      <w:proofErr w:type="spellEnd"/>
      <w:r w:rsidRPr="003D1944">
        <w:t xml:space="preserve"> R, </w:t>
      </w:r>
      <w:proofErr w:type="spellStart"/>
      <w:r w:rsidRPr="00051F6F">
        <w:t>Pikarsky</w:t>
      </w:r>
      <w:proofErr w:type="spellEnd"/>
      <w:r w:rsidRPr="00051F6F">
        <w:t xml:space="preserve"> E, </w:t>
      </w:r>
      <w:proofErr w:type="spellStart"/>
      <w:r w:rsidRPr="00051F6F">
        <w:t>Goldshmidt</w:t>
      </w:r>
      <w:proofErr w:type="spellEnd"/>
      <w:r w:rsidRPr="00051F6F">
        <w:t xml:space="preserve"> H, ESMO, Copenhagen, Denmark 2016, Poster</w:t>
      </w:r>
    </w:p>
    <w:p w14:paraId="573E3D62" w14:textId="77777777" w:rsidR="00275186" w:rsidRDefault="00275186" w:rsidP="00275186">
      <w:pPr>
        <w:autoSpaceDE w:val="0"/>
        <w:autoSpaceDN w:val="0"/>
        <w:adjustRightInd w:val="0"/>
        <w:spacing w:after="60" w:line="360" w:lineRule="auto"/>
        <w:ind w:left="709" w:hanging="349"/>
        <w:rPr>
          <w:bCs/>
        </w:rPr>
      </w:pPr>
      <w:r w:rsidRPr="00051F6F">
        <w:t>23. Detection of Breast Cell Death Using Methylation Patterns of Circulating DNA</w:t>
      </w:r>
      <w:r>
        <w:t>.</w:t>
      </w:r>
      <w:r w:rsidRPr="00051F6F">
        <w:t xml:space="preserve"> Ofri Abraham, Joshua Moss, Miriam Maoz, Aharon Razin, Itai Ben-Porath, Benjamin Glaser, Tamar Sella, Beatrice Uziely, </w:t>
      </w:r>
      <w:r w:rsidRPr="00051F6F">
        <w:rPr>
          <w:b/>
          <w:bCs/>
        </w:rPr>
        <w:t>Aviad Zick</w:t>
      </w:r>
      <w:r w:rsidRPr="00051F6F">
        <w:t>, Ruth Shemer, Yuval Dor</w:t>
      </w:r>
      <w:r>
        <w:t>,</w:t>
      </w:r>
      <w:r w:rsidRPr="00051F6F">
        <w:rPr>
          <w:color w:val="000000"/>
        </w:rPr>
        <w:t xml:space="preserve"> </w:t>
      </w:r>
      <w:r w:rsidRPr="003D1944">
        <w:t xml:space="preserve">ILANIT </w:t>
      </w:r>
      <w:r w:rsidRPr="003D1944">
        <w:rPr>
          <w:color w:val="000000"/>
        </w:rPr>
        <w:t xml:space="preserve">Eilat, </w:t>
      </w:r>
      <w:r>
        <w:t>2017</w:t>
      </w:r>
      <w:r w:rsidRPr="003D1944">
        <w:t>, poster</w:t>
      </w:r>
      <w:r w:rsidRPr="003D1944">
        <w:rPr>
          <w:bCs/>
        </w:rPr>
        <w:t xml:space="preserve"> </w:t>
      </w:r>
    </w:p>
    <w:p w14:paraId="09C5BC09" w14:textId="77777777" w:rsidR="00275186" w:rsidRPr="00DB78C3" w:rsidRDefault="00275186" w:rsidP="00275186">
      <w:pPr>
        <w:autoSpaceDE w:val="0"/>
        <w:autoSpaceDN w:val="0"/>
        <w:adjustRightInd w:val="0"/>
        <w:spacing w:after="60" w:line="360" w:lineRule="auto"/>
        <w:ind w:left="709" w:hanging="349"/>
        <w:rPr>
          <w:bCs/>
        </w:rPr>
      </w:pPr>
      <w:r>
        <w:rPr>
          <w:bCs/>
        </w:rPr>
        <w:t xml:space="preserve">24. </w:t>
      </w:r>
      <w:r w:rsidRPr="00DB78C3">
        <w:t xml:space="preserve">A </w:t>
      </w:r>
      <w:r w:rsidRPr="00DB78C3">
        <w:rPr>
          <w:i/>
          <w:iCs/>
        </w:rPr>
        <w:t xml:space="preserve">TP53 </w:t>
      </w:r>
      <w:r w:rsidRPr="00DB78C3">
        <w:t xml:space="preserve">Missense Mutation in Breast Cancer Patients of Arab Descent </w:t>
      </w:r>
    </w:p>
    <w:p w14:paraId="01CB5A2C" w14:textId="77777777" w:rsidR="00275186" w:rsidRDefault="00275186" w:rsidP="00275186">
      <w:pPr>
        <w:autoSpaceDE w:val="0"/>
        <w:autoSpaceDN w:val="0"/>
        <w:adjustRightInd w:val="0"/>
        <w:spacing w:after="60" w:line="360" w:lineRule="auto"/>
        <w:ind w:left="709"/>
      </w:pPr>
      <w:r w:rsidRPr="00917D3A">
        <w:rPr>
          <w:b/>
          <w:bCs/>
          <w:color w:val="000000"/>
        </w:rPr>
        <w:t>Aviad Zick</w:t>
      </w:r>
      <w:r w:rsidRPr="00DB78C3">
        <w:rPr>
          <w:color w:val="000000"/>
        </w:rPr>
        <w:t>, Sherri Cohen, Mich</w:t>
      </w:r>
      <w:r>
        <w:rPr>
          <w:color w:val="000000"/>
        </w:rPr>
        <w:t xml:space="preserve">ael </w:t>
      </w:r>
      <w:proofErr w:type="spellStart"/>
      <w:r>
        <w:rPr>
          <w:color w:val="000000"/>
        </w:rPr>
        <w:t>Frohlinger</w:t>
      </w:r>
      <w:proofErr w:type="spellEnd"/>
      <w:r>
        <w:rPr>
          <w:color w:val="000000"/>
        </w:rPr>
        <w:t>, Tamar Hamburger</w:t>
      </w:r>
      <w:r w:rsidRPr="00DB78C3">
        <w:rPr>
          <w:color w:val="000000"/>
        </w:rPr>
        <w:t>, Naama Zvi</w:t>
      </w:r>
      <w:r>
        <w:rPr>
          <w:color w:val="000000"/>
        </w:rPr>
        <w:t xml:space="preserve">, Morasha </w:t>
      </w:r>
      <w:proofErr w:type="spellStart"/>
      <w:r>
        <w:rPr>
          <w:color w:val="000000"/>
        </w:rPr>
        <w:t>Plaser</w:t>
      </w:r>
      <w:proofErr w:type="spellEnd"/>
      <w:r>
        <w:rPr>
          <w:color w:val="000000"/>
        </w:rPr>
        <w:t xml:space="preserve">, Yael Goldberg, Shani </w:t>
      </w:r>
      <w:proofErr w:type="spellStart"/>
      <w:r>
        <w:rPr>
          <w:color w:val="000000"/>
        </w:rPr>
        <w:t>Breuier</w:t>
      </w:r>
      <w:proofErr w:type="spellEnd"/>
      <w:r>
        <w:rPr>
          <w:color w:val="000000"/>
        </w:rPr>
        <w:t xml:space="preserve">, </w:t>
      </w:r>
      <w:proofErr w:type="spellStart"/>
      <w:r>
        <w:rPr>
          <w:color w:val="000000"/>
        </w:rPr>
        <w:t>Firase</w:t>
      </w:r>
      <w:proofErr w:type="spellEnd"/>
      <w:r>
        <w:rPr>
          <w:color w:val="000000"/>
        </w:rPr>
        <w:t xml:space="preserve"> Elian, Azam Salach, Luna Kadouri</w:t>
      </w:r>
      <w:r w:rsidRPr="00DB78C3">
        <w:rPr>
          <w:color w:val="000000"/>
        </w:rPr>
        <w:t xml:space="preserve">, Tamar Peretz, </w:t>
      </w:r>
      <w:r w:rsidRPr="00DB78C3">
        <w:t xml:space="preserve">ILANIT </w:t>
      </w:r>
      <w:r w:rsidRPr="00DB78C3">
        <w:rPr>
          <w:color w:val="000000"/>
        </w:rPr>
        <w:t xml:space="preserve">Eilat, </w:t>
      </w:r>
      <w:r w:rsidRPr="00DB78C3">
        <w:t>2017, lecture</w:t>
      </w:r>
    </w:p>
    <w:p w14:paraId="714F0699" w14:textId="77777777" w:rsidR="00275186" w:rsidRDefault="00275186" w:rsidP="00275186">
      <w:pPr>
        <w:autoSpaceDE w:val="0"/>
        <w:autoSpaceDN w:val="0"/>
        <w:adjustRightInd w:val="0"/>
        <w:spacing w:after="60" w:line="360" w:lineRule="auto"/>
        <w:ind w:left="709" w:hanging="709"/>
      </w:pPr>
      <w:r>
        <w:rPr>
          <w:color w:val="000000"/>
        </w:rPr>
        <w:t xml:space="preserve">      25. </w:t>
      </w:r>
      <w:r>
        <w:t>Amplicon Structure in Early and Advanced HER2 Positive Tumors.</w:t>
      </w:r>
      <w:r>
        <w:rPr>
          <w:color w:val="000000"/>
        </w:rPr>
        <w:t xml:space="preserve"> </w:t>
      </w:r>
      <w:r>
        <w:t xml:space="preserve">Myriam Maoz, Michal </w:t>
      </w:r>
      <w:proofErr w:type="spellStart"/>
      <w:r>
        <w:t>Devir</w:t>
      </w:r>
      <w:proofErr w:type="spellEnd"/>
      <w:r>
        <w:t xml:space="preserve">, Michal Inbar, Dana Sherill-Rofe, Idit Bloch, Moshe Israeli, Karen Meir, Lubov </w:t>
      </w:r>
      <w:proofErr w:type="spellStart"/>
      <w:r>
        <w:t>Divinski</w:t>
      </w:r>
      <w:proofErr w:type="spellEnd"/>
      <w:r>
        <w:t xml:space="preserve">, David Edelman, Salah Azzam, </w:t>
      </w:r>
      <w:proofErr w:type="spellStart"/>
      <w:r>
        <w:t>Hovav</w:t>
      </w:r>
      <w:proofErr w:type="spellEnd"/>
      <w:r>
        <w:t xml:space="preserve"> </w:t>
      </w:r>
      <w:proofErr w:type="spellStart"/>
      <w:r>
        <w:t>Nechushtan</w:t>
      </w:r>
      <w:proofErr w:type="spellEnd"/>
      <w:r>
        <w:t xml:space="preserve">, Ofra Maimon, Beatrice </w:t>
      </w:r>
      <w:proofErr w:type="spellStart"/>
      <w:r>
        <w:t>Uziely</w:t>
      </w:r>
      <w:proofErr w:type="spellEnd"/>
      <w:r>
        <w:t xml:space="preserve">, Luna </w:t>
      </w:r>
      <w:proofErr w:type="spellStart"/>
      <w:r>
        <w:t>Kaduri</w:t>
      </w:r>
      <w:proofErr w:type="spellEnd"/>
      <w:r>
        <w:t xml:space="preserve">, Amir Sonnenblick, Amir Eden, Tamar Peretz, </w:t>
      </w:r>
      <w:r w:rsidRPr="00FE602A">
        <w:rPr>
          <w:b/>
          <w:bCs/>
        </w:rPr>
        <w:t>Aviad Zick</w:t>
      </w:r>
      <w:r>
        <w:rPr>
          <w:b/>
          <w:bCs/>
        </w:rPr>
        <w:t xml:space="preserve"> </w:t>
      </w:r>
      <w:r w:rsidRPr="00CB297E">
        <w:rPr>
          <w:color w:val="000000"/>
        </w:rPr>
        <w:t>EACR-AACR-ISCR</w:t>
      </w:r>
      <w:r w:rsidRPr="00CB297E">
        <w:t xml:space="preserve"> </w:t>
      </w:r>
      <w:r w:rsidRPr="003D1944">
        <w:t>Jerusalem</w:t>
      </w:r>
      <w:r w:rsidRPr="00CB297E">
        <w:rPr>
          <w:color w:val="000000"/>
        </w:rPr>
        <w:t xml:space="preserve">, </w:t>
      </w:r>
      <w:r w:rsidRPr="00CB297E">
        <w:t>2018, poster</w:t>
      </w:r>
    </w:p>
    <w:p w14:paraId="7FBD19C3" w14:textId="77777777" w:rsidR="00275186" w:rsidRDefault="00275186" w:rsidP="00275186">
      <w:pPr>
        <w:autoSpaceDE w:val="0"/>
        <w:autoSpaceDN w:val="0"/>
        <w:adjustRightInd w:val="0"/>
        <w:spacing w:after="60" w:line="360" w:lineRule="auto"/>
        <w:ind w:left="709" w:hanging="709"/>
      </w:pPr>
      <w:r>
        <w:rPr>
          <w:color w:val="000000"/>
        </w:rPr>
        <w:lastRenderedPageBreak/>
        <w:t xml:space="preserve">     26.</w:t>
      </w:r>
      <w:r>
        <w:t xml:space="preserve"> </w:t>
      </w:r>
      <w:r w:rsidRPr="00607D63">
        <w:t>Utilizing big data in medical oncology</w:t>
      </w:r>
      <w:r>
        <w:t xml:space="preserve">. </w:t>
      </w:r>
      <w:r w:rsidRPr="00607D63">
        <w:rPr>
          <w:b/>
          <w:bCs/>
        </w:rPr>
        <w:t>Aviad Zick</w:t>
      </w:r>
      <w:r>
        <w:t xml:space="preserve"> </w:t>
      </w:r>
      <w:r w:rsidRPr="00607D63">
        <w:t>Updates in Oncology on the treatment spectrum of the Hospital to community and community to hospital</w:t>
      </w:r>
      <w:r>
        <w:t xml:space="preserve"> </w:t>
      </w:r>
      <w:r w:rsidRPr="003D1944">
        <w:t>Jerusalem</w:t>
      </w:r>
      <w:r w:rsidRPr="00CB297E">
        <w:rPr>
          <w:color w:val="000000"/>
        </w:rPr>
        <w:t xml:space="preserve">, </w:t>
      </w:r>
      <w:r w:rsidRPr="00CB297E">
        <w:t>201</w:t>
      </w:r>
      <w:r>
        <w:t>9</w:t>
      </w:r>
      <w:r w:rsidRPr="00CB297E">
        <w:t xml:space="preserve">, </w:t>
      </w:r>
      <w:r>
        <w:t>lecture</w:t>
      </w:r>
    </w:p>
    <w:p w14:paraId="38EC9F3F" w14:textId="1072A1C4" w:rsidR="00275186" w:rsidRDefault="00275186" w:rsidP="00275186">
      <w:pPr>
        <w:autoSpaceDE w:val="0"/>
        <w:autoSpaceDN w:val="0"/>
        <w:adjustRightInd w:val="0"/>
        <w:spacing w:after="60" w:line="360" w:lineRule="auto"/>
      </w:pPr>
    </w:p>
    <w:p w14:paraId="68A60E2C" w14:textId="77777777" w:rsidR="00275186" w:rsidRPr="003D1944" w:rsidRDefault="00275186" w:rsidP="00275186">
      <w:pPr>
        <w:autoSpaceDE w:val="0"/>
        <w:autoSpaceDN w:val="0"/>
        <w:adjustRightInd w:val="0"/>
        <w:spacing w:after="60" w:line="360" w:lineRule="auto"/>
        <w:ind w:left="360"/>
        <w:rPr>
          <w:bCs/>
        </w:rPr>
      </w:pPr>
      <w:r w:rsidRPr="003D1944">
        <w:t>2</w:t>
      </w:r>
      <w:r>
        <w:t>7</w:t>
      </w:r>
      <w:r w:rsidRPr="003D1944">
        <w:t xml:space="preserve">. </w:t>
      </w:r>
      <w:r w:rsidRPr="003D1944">
        <w:rPr>
          <w:bCs/>
        </w:rPr>
        <w:t xml:space="preserve">Patient-Specific drug therapies for P63- related ectodermal dysplasia, New therapeutic </w:t>
      </w:r>
      <w:proofErr w:type="gramStart"/>
      <w:r w:rsidRPr="003D1944">
        <w:rPr>
          <w:bCs/>
        </w:rPr>
        <w:t>approaches</w:t>
      </w:r>
      <w:proofErr w:type="gramEnd"/>
      <w:r w:rsidRPr="003D1944">
        <w:rPr>
          <w:bCs/>
        </w:rPr>
        <w:t xml:space="preserve"> and agents suitable for Personalized Medicine, Jerusalem, 2016, chair</w:t>
      </w:r>
    </w:p>
    <w:p w14:paraId="457AA977" w14:textId="77777777" w:rsidR="00275186" w:rsidRDefault="00275186" w:rsidP="00275186">
      <w:pPr>
        <w:autoSpaceDE w:val="0"/>
        <w:autoSpaceDN w:val="0"/>
        <w:adjustRightInd w:val="0"/>
        <w:spacing w:after="60" w:line="360" w:lineRule="auto"/>
        <w:ind w:left="709" w:hanging="349"/>
        <w:rPr>
          <w:bCs/>
        </w:rPr>
      </w:pPr>
      <w:r w:rsidRPr="003D1944">
        <w:rPr>
          <w:bCs/>
        </w:rPr>
        <w:t>2</w:t>
      </w:r>
      <w:r>
        <w:rPr>
          <w:bCs/>
        </w:rPr>
        <w:t>8</w:t>
      </w:r>
      <w:r w:rsidRPr="003D1944">
        <w:rPr>
          <w:bCs/>
        </w:rPr>
        <w:t>. Markers and Genomics, The Jerusalem Conference for Oncological Patient Care, Jerusalem, 2016, chair</w:t>
      </w:r>
    </w:p>
    <w:p w14:paraId="0DC42143" w14:textId="77777777" w:rsidR="00275186" w:rsidRPr="003D1944" w:rsidRDefault="00275186" w:rsidP="00275186">
      <w:pPr>
        <w:autoSpaceDE w:val="0"/>
        <w:autoSpaceDN w:val="0"/>
        <w:adjustRightInd w:val="0"/>
        <w:spacing w:after="60" w:line="360" w:lineRule="auto"/>
        <w:ind w:left="709" w:hanging="349"/>
        <w:rPr>
          <w:bCs/>
        </w:rPr>
      </w:pPr>
    </w:p>
    <w:p w14:paraId="383CB173" w14:textId="77777777" w:rsidR="00275186" w:rsidRPr="003D1944" w:rsidRDefault="00275186" w:rsidP="00275186">
      <w:pPr>
        <w:autoSpaceDE w:val="0"/>
        <w:autoSpaceDN w:val="0"/>
        <w:adjustRightInd w:val="0"/>
        <w:spacing w:after="60" w:line="360" w:lineRule="auto"/>
        <w:ind w:left="709" w:hanging="349"/>
      </w:pPr>
    </w:p>
    <w:p w14:paraId="0B7065C4" w14:textId="77777777" w:rsidR="00275186" w:rsidRPr="003D1944" w:rsidRDefault="00275186" w:rsidP="00275186">
      <w:pPr>
        <w:spacing w:line="360" w:lineRule="auto"/>
        <w:ind w:left="709" w:hanging="283"/>
      </w:pPr>
      <w:r w:rsidRPr="003D1944">
        <w:t xml:space="preserve"> </w:t>
      </w:r>
    </w:p>
    <w:p w14:paraId="71FCD3A3" w14:textId="77777777" w:rsidR="00275186" w:rsidRPr="003D1944" w:rsidRDefault="00275186" w:rsidP="00275186">
      <w:pPr>
        <w:spacing w:line="360" w:lineRule="auto"/>
        <w:ind w:left="709" w:hanging="283"/>
        <w:rPr>
          <w:b/>
          <w:bCs/>
          <w:u w:val="single"/>
        </w:rPr>
      </w:pPr>
    </w:p>
    <w:tbl>
      <w:tblPr>
        <w:tblpPr w:leftFromText="180" w:rightFromText="180" w:vertAnchor="text" w:horzAnchor="margin" w:tblpY="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9"/>
        <w:gridCol w:w="1843"/>
        <w:gridCol w:w="2693"/>
        <w:gridCol w:w="1320"/>
      </w:tblGrid>
      <w:tr w:rsidR="00A32042" w14:paraId="242FB6D9" w14:textId="77777777" w:rsidTr="00FE6AE3">
        <w:tc>
          <w:tcPr>
            <w:tcW w:w="1271" w:type="dxa"/>
          </w:tcPr>
          <w:p w14:paraId="66E60660" w14:textId="77777777" w:rsidR="00A32042" w:rsidRDefault="00A32042" w:rsidP="00A32042">
            <w:pPr>
              <w:pStyle w:val="NormalWeb"/>
              <w:spacing w:line="360" w:lineRule="auto"/>
              <w:rPr>
                <w:rFonts w:asciiTheme="minorHAnsi" w:hAnsiTheme="minorHAnsi"/>
                <w:b/>
                <w:bCs/>
                <w:color w:val="000000" w:themeColor="text1"/>
                <w:sz w:val="22"/>
                <w:szCs w:val="22"/>
              </w:rPr>
            </w:pPr>
          </w:p>
        </w:tc>
        <w:tc>
          <w:tcPr>
            <w:tcW w:w="3969" w:type="dxa"/>
          </w:tcPr>
          <w:p w14:paraId="218F8098" w14:textId="64631AF1" w:rsidR="00A32042" w:rsidRDefault="00A32042" w:rsidP="00A32042">
            <w:pPr>
              <w:pStyle w:val="NormalWeb"/>
              <w:spacing w:line="360" w:lineRule="auto"/>
              <w:rPr>
                <w:rFonts w:asciiTheme="minorHAnsi" w:hAnsiTheme="minorHAnsi"/>
                <w:b/>
                <w:bCs/>
                <w:color w:val="000000" w:themeColor="text1"/>
                <w:sz w:val="22"/>
                <w:szCs w:val="22"/>
              </w:rPr>
            </w:pPr>
            <w:r w:rsidRPr="00B46007">
              <w:rPr>
                <w:rFonts w:asciiTheme="minorHAnsi" w:eastAsia="Calibri" w:hAnsiTheme="minorHAnsi"/>
                <w:b/>
                <w:bCs/>
                <w:sz w:val="22"/>
                <w:szCs w:val="22"/>
              </w:rPr>
              <w:t>Description</w:t>
            </w:r>
          </w:p>
        </w:tc>
        <w:tc>
          <w:tcPr>
            <w:tcW w:w="1843" w:type="dxa"/>
          </w:tcPr>
          <w:p w14:paraId="19451A64" w14:textId="7919C76A" w:rsidR="00A32042" w:rsidRPr="00A32042" w:rsidRDefault="00A32042" w:rsidP="00A32042">
            <w:pPr>
              <w:ind w:left="105"/>
              <w:contextualSpacing/>
              <w:rPr>
                <w:rFonts w:asciiTheme="minorHAnsi" w:eastAsia="Calibri" w:hAnsiTheme="minorHAnsi"/>
                <w:b/>
                <w:bCs/>
                <w:sz w:val="22"/>
                <w:szCs w:val="22"/>
              </w:rPr>
            </w:pPr>
            <w:r w:rsidRPr="00B46007">
              <w:rPr>
                <w:rFonts w:asciiTheme="minorHAnsi" w:eastAsia="Calibri" w:hAnsiTheme="minorHAnsi"/>
                <w:b/>
                <w:bCs/>
                <w:sz w:val="22"/>
                <w:szCs w:val="22"/>
              </w:rPr>
              <w:t xml:space="preserve">Per Month </w:t>
            </w:r>
            <w:r>
              <w:rPr>
                <w:rFonts w:asciiTheme="minorHAnsi" w:eastAsia="Calibri" w:hAnsiTheme="minorHAnsi"/>
                <w:b/>
                <w:bCs/>
                <w:sz w:val="22"/>
                <w:szCs w:val="22"/>
              </w:rPr>
              <w:t xml:space="preserve">/ </w:t>
            </w:r>
            <w:r w:rsidRPr="00B46007">
              <w:rPr>
                <w:rFonts w:asciiTheme="minorHAnsi" w:eastAsia="Calibri" w:hAnsiTheme="minorHAnsi"/>
                <w:b/>
                <w:bCs/>
                <w:sz w:val="22"/>
                <w:szCs w:val="22"/>
              </w:rPr>
              <w:t>Per sample</w:t>
            </w:r>
          </w:p>
        </w:tc>
        <w:tc>
          <w:tcPr>
            <w:tcW w:w="2693" w:type="dxa"/>
          </w:tcPr>
          <w:p w14:paraId="0B1239A2" w14:textId="71AE85F0" w:rsidR="00A32042" w:rsidRPr="00A32042" w:rsidRDefault="00A32042" w:rsidP="00A32042">
            <w:pPr>
              <w:contextualSpacing/>
              <w:rPr>
                <w:rFonts w:asciiTheme="minorHAnsi" w:eastAsia="Calibri" w:hAnsiTheme="minorHAnsi"/>
                <w:b/>
                <w:bCs/>
                <w:sz w:val="22"/>
                <w:szCs w:val="22"/>
              </w:rPr>
            </w:pPr>
            <w:r w:rsidRPr="00B46007">
              <w:rPr>
                <w:rFonts w:asciiTheme="minorHAnsi" w:eastAsia="Calibri" w:hAnsiTheme="minorHAnsi"/>
                <w:b/>
                <w:bCs/>
                <w:sz w:val="22"/>
                <w:szCs w:val="22"/>
              </w:rPr>
              <w:t>Months / No of samples</w:t>
            </w:r>
          </w:p>
        </w:tc>
        <w:tc>
          <w:tcPr>
            <w:tcW w:w="1320" w:type="dxa"/>
          </w:tcPr>
          <w:p w14:paraId="5539C462" w14:textId="32DB0401" w:rsidR="00A32042" w:rsidRDefault="00A32042" w:rsidP="00A32042">
            <w:pPr>
              <w:pStyle w:val="NormalWeb"/>
              <w:spacing w:line="360" w:lineRule="auto"/>
              <w:rPr>
                <w:rFonts w:asciiTheme="minorHAnsi" w:hAnsiTheme="minorHAnsi"/>
                <w:b/>
                <w:bCs/>
                <w:color w:val="000000" w:themeColor="text1"/>
                <w:sz w:val="22"/>
                <w:szCs w:val="22"/>
              </w:rPr>
            </w:pPr>
            <w:r w:rsidRPr="00B46007">
              <w:rPr>
                <w:rFonts w:asciiTheme="minorHAnsi" w:eastAsia="Calibri" w:hAnsiTheme="minorHAnsi"/>
                <w:b/>
                <w:bCs/>
                <w:sz w:val="22"/>
                <w:szCs w:val="22"/>
              </w:rPr>
              <w:t>Total (NIS)</w:t>
            </w:r>
          </w:p>
        </w:tc>
      </w:tr>
      <w:tr w:rsidR="00A32042" w14:paraId="26FB4AB1" w14:textId="77777777" w:rsidTr="00FE6AE3">
        <w:tc>
          <w:tcPr>
            <w:tcW w:w="1271" w:type="dxa"/>
          </w:tcPr>
          <w:p w14:paraId="5586751A" w14:textId="6DD0D8A3" w:rsidR="00A32042" w:rsidRDefault="00FE6AE3" w:rsidP="00A32042">
            <w:pPr>
              <w:pStyle w:val="NormalWeb"/>
              <w:spacing w:line="36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Personal </w:t>
            </w:r>
          </w:p>
        </w:tc>
        <w:tc>
          <w:tcPr>
            <w:tcW w:w="3969" w:type="dxa"/>
          </w:tcPr>
          <w:p w14:paraId="22475138" w14:textId="74CBF056" w:rsidR="00FE6AE3" w:rsidRPr="00A32042" w:rsidRDefault="00A32042" w:rsidP="00FE6AE3">
            <w:pPr>
              <w:pStyle w:val="NormalWeb"/>
              <w:spacing w:line="360" w:lineRule="auto"/>
              <w:rPr>
                <w:rFonts w:asciiTheme="minorHAnsi" w:hAnsiTheme="minorHAnsi"/>
                <w:color w:val="000000" w:themeColor="text1"/>
                <w:sz w:val="22"/>
                <w:szCs w:val="22"/>
              </w:rPr>
            </w:pPr>
            <w:r w:rsidRPr="00B46007">
              <w:rPr>
                <w:rFonts w:asciiTheme="minorHAnsi" w:hAnsiTheme="minorHAnsi"/>
                <w:color w:val="202124"/>
                <w:sz w:val="22"/>
                <w:szCs w:val="22"/>
                <w:shd w:val="clear" w:color="auto" w:fill="FFFFFF"/>
              </w:rPr>
              <w:t>Bioinformatician</w:t>
            </w:r>
            <w:r>
              <w:rPr>
                <w:rFonts w:asciiTheme="minorHAnsi" w:hAnsiTheme="minorHAnsi"/>
                <w:b/>
                <w:bCs/>
                <w:color w:val="000000" w:themeColor="text1"/>
                <w:sz w:val="22"/>
                <w:szCs w:val="22"/>
              </w:rPr>
              <w:t xml:space="preserve"> </w:t>
            </w:r>
            <w:r>
              <w:rPr>
                <w:rFonts w:asciiTheme="minorHAnsi" w:hAnsiTheme="minorHAnsi"/>
                <w:color w:val="000000" w:themeColor="text1"/>
                <w:sz w:val="22"/>
                <w:szCs w:val="22"/>
              </w:rPr>
              <w:t>(</w:t>
            </w:r>
            <w:r w:rsidR="00FE6AE3">
              <w:rPr>
                <w:rFonts w:asciiTheme="minorHAnsi" w:hAnsiTheme="minorHAnsi"/>
                <w:color w:val="000000" w:themeColor="text1"/>
                <w:sz w:val="22"/>
                <w:szCs w:val="22"/>
              </w:rPr>
              <w:t>Yontan Monin</w:t>
            </w:r>
            <w:r>
              <w:rPr>
                <w:rFonts w:asciiTheme="minorHAnsi" w:hAnsiTheme="minorHAnsi"/>
                <w:color w:val="000000" w:themeColor="text1"/>
                <w:sz w:val="22"/>
                <w:szCs w:val="22"/>
              </w:rPr>
              <w:t>)</w:t>
            </w:r>
          </w:p>
        </w:tc>
        <w:tc>
          <w:tcPr>
            <w:tcW w:w="1843" w:type="dxa"/>
          </w:tcPr>
          <w:p w14:paraId="2503A4F7" w14:textId="1C9A1FDA" w:rsidR="00FE6AE3" w:rsidRPr="00A32042" w:rsidRDefault="00FE6AE3" w:rsidP="00FE6AE3">
            <w:pPr>
              <w:pStyle w:val="NormalWeb"/>
              <w:spacing w:line="360" w:lineRule="auto"/>
              <w:rPr>
                <w:rFonts w:asciiTheme="minorHAnsi" w:hAnsiTheme="minorHAnsi"/>
                <w:color w:val="000000" w:themeColor="text1"/>
                <w:sz w:val="22"/>
                <w:szCs w:val="22"/>
              </w:rPr>
            </w:pPr>
          </w:p>
        </w:tc>
        <w:tc>
          <w:tcPr>
            <w:tcW w:w="2693" w:type="dxa"/>
          </w:tcPr>
          <w:p w14:paraId="17DC667C" w14:textId="5FC4BDC4" w:rsidR="00A32042" w:rsidRPr="00A32042" w:rsidRDefault="00FE6AE3" w:rsidP="00A32042">
            <w:pPr>
              <w:pStyle w:val="NormalWeb"/>
              <w:spacing w:line="360" w:lineRule="auto"/>
              <w:jc w:val="center"/>
              <w:rPr>
                <w:rFonts w:asciiTheme="minorHAnsi" w:hAnsiTheme="minorHAnsi"/>
                <w:color w:val="000000" w:themeColor="text1"/>
                <w:sz w:val="22"/>
                <w:szCs w:val="22"/>
              </w:rPr>
            </w:pPr>
            <w:r>
              <w:rPr>
                <w:rFonts w:asciiTheme="minorHAnsi" w:hAnsiTheme="minorHAnsi"/>
                <w:color w:val="000000" w:themeColor="text1"/>
                <w:sz w:val="22"/>
                <w:szCs w:val="22"/>
              </w:rPr>
              <w:t xml:space="preserve">12 </w:t>
            </w:r>
          </w:p>
        </w:tc>
        <w:tc>
          <w:tcPr>
            <w:tcW w:w="1320" w:type="dxa"/>
          </w:tcPr>
          <w:p w14:paraId="7D5452D9" w14:textId="433CEC02" w:rsidR="00A32042" w:rsidRPr="00A32042" w:rsidRDefault="00A32042" w:rsidP="00A32042">
            <w:pPr>
              <w:pStyle w:val="NormalWeb"/>
              <w:spacing w:line="360" w:lineRule="auto"/>
              <w:jc w:val="center"/>
              <w:rPr>
                <w:rFonts w:asciiTheme="minorHAnsi" w:hAnsiTheme="minorHAnsi"/>
                <w:color w:val="000000" w:themeColor="text1"/>
                <w:sz w:val="22"/>
                <w:szCs w:val="22"/>
              </w:rPr>
            </w:pPr>
            <w:r w:rsidRPr="00A32042">
              <w:rPr>
                <w:rFonts w:asciiTheme="minorHAnsi" w:hAnsiTheme="minorHAnsi"/>
                <w:color w:val="000000" w:themeColor="text1"/>
                <w:sz w:val="22"/>
                <w:szCs w:val="22"/>
              </w:rPr>
              <w:t>0</w:t>
            </w:r>
          </w:p>
        </w:tc>
      </w:tr>
      <w:tr w:rsidR="00A32042" w14:paraId="4BF4CA12" w14:textId="77777777" w:rsidTr="00FE6AE3">
        <w:tc>
          <w:tcPr>
            <w:tcW w:w="1271" w:type="dxa"/>
          </w:tcPr>
          <w:p w14:paraId="116D2585" w14:textId="77777777" w:rsidR="00A32042" w:rsidRDefault="00A32042" w:rsidP="00A32042">
            <w:pPr>
              <w:pStyle w:val="NormalWeb"/>
              <w:spacing w:line="360" w:lineRule="auto"/>
              <w:rPr>
                <w:rFonts w:asciiTheme="minorHAnsi" w:hAnsiTheme="minorHAnsi"/>
                <w:b/>
                <w:bCs/>
                <w:color w:val="000000" w:themeColor="text1"/>
                <w:sz w:val="22"/>
                <w:szCs w:val="22"/>
              </w:rPr>
            </w:pPr>
          </w:p>
        </w:tc>
        <w:tc>
          <w:tcPr>
            <w:tcW w:w="3969" w:type="dxa"/>
          </w:tcPr>
          <w:p w14:paraId="23452228" w14:textId="039F64C7" w:rsidR="00A32042" w:rsidRDefault="00FE6AE3" w:rsidP="00A32042">
            <w:pPr>
              <w:pStyle w:val="NormalWeb"/>
              <w:spacing w:line="360" w:lineRule="auto"/>
              <w:rPr>
                <w:rFonts w:asciiTheme="minorHAnsi" w:hAnsiTheme="minorHAnsi"/>
                <w:b/>
                <w:bCs/>
                <w:color w:val="000000" w:themeColor="text1"/>
                <w:sz w:val="22"/>
                <w:szCs w:val="22"/>
              </w:rPr>
            </w:pPr>
            <w:r>
              <w:rPr>
                <w:rFonts w:asciiTheme="minorHAnsi" w:hAnsiTheme="minorHAnsi"/>
                <w:color w:val="000000" w:themeColor="text1"/>
                <w:sz w:val="22"/>
                <w:szCs w:val="22"/>
              </w:rPr>
              <w:t>M. Sc (TBN)</w:t>
            </w:r>
          </w:p>
        </w:tc>
        <w:tc>
          <w:tcPr>
            <w:tcW w:w="1843" w:type="dxa"/>
          </w:tcPr>
          <w:p w14:paraId="2E3C0CE8" w14:textId="29A0734A" w:rsidR="00A32042" w:rsidRPr="00FE6AE3" w:rsidRDefault="00FE6AE3" w:rsidP="00FE6AE3">
            <w:pPr>
              <w:pStyle w:val="NormalWeb"/>
              <w:spacing w:line="360" w:lineRule="auto"/>
              <w:jc w:val="center"/>
              <w:rPr>
                <w:rFonts w:asciiTheme="minorHAnsi" w:hAnsiTheme="minorHAnsi"/>
                <w:color w:val="000000" w:themeColor="text1"/>
                <w:sz w:val="22"/>
                <w:szCs w:val="22"/>
              </w:rPr>
            </w:pPr>
            <w:r>
              <w:rPr>
                <w:rFonts w:asciiTheme="minorHAnsi" w:hAnsiTheme="minorHAnsi"/>
                <w:color w:val="000000" w:themeColor="text1"/>
                <w:sz w:val="22"/>
                <w:szCs w:val="22"/>
              </w:rPr>
              <w:t>3814</w:t>
            </w:r>
          </w:p>
        </w:tc>
        <w:tc>
          <w:tcPr>
            <w:tcW w:w="2693" w:type="dxa"/>
          </w:tcPr>
          <w:p w14:paraId="50C7F8D9" w14:textId="3E8A47E7" w:rsidR="00A32042" w:rsidRDefault="00FE6AE3" w:rsidP="00FE6AE3">
            <w:pPr>
              <w:pStyle w:val="NormalWeb"/>
              <w:spacing w:line="360" w:lineRule="auto"/>
              <w:jc w:val="center"/>
              <w:rPr>
                <w:rFonts w:asciiTheme="minorHAnsi" w:hAnsiTheme="minorHAnsi"/>
                <w:b/>
                <w:bCs/>
                <w:color w:val="000000" w:themeColor="text1"/>
                <w:sz w:val="22"/>
                <w:szCs w:val="22"/>
              </w:rPr>
            </w:pPr>
            <w:r w:rsidRPr="00FE6AE3">
              <w:rPr>
                <w:rFonts w:asciiTheme="minorHAnsi" w:hAnsiTheme="minorHAnsi"/>
                <w:color w:val="000000" w:themeColor="text1"/>
                <w:sz w:val="22"/>
                <w:szCs w:val="22"/>
              </w:rPr>
              <w:t>12</w:t>
            </w:r>
          </w:p>
        </w:tc>
        <w:tc>
          <w:tcPr>
            <w:tcW w:w="1320" w:type="dxa"/>
          </w:tcPr>
          <w:p w14:paraId="22A26B22" w14:textId="238E9ABC" w:rsidR="00A32042" w:rsidRPr="00FE6AE3" w:rsidRDefault="00FE6AE3" w:rsidP="00FE6AE3">
            <w:pPr>
              <w:pStyle w:val="NormalWeb"/>
              <w:spacing w:line="360" w:lineRule="auto"/>
              <w:jc w:val="center"/>
              <w:rPr>
                <w:rFonts w:asciiTheme="minorHAnsi" w:hAnsiTheme="minorHAnsi"/>
                <w:color w:val="000000" w:themeColor="text1"/>
                <w:sz w:val="22"/>
                <w:szCs w:val="22"/>
              </w:rPr>
            </w:pPr>
            <w:r w:rsidRPr="00FE6AE3">
              <w:rPr>
                <w:rFonts w:asciiTheme="minorHAnsi" w:hAnsiTheme="minorHAnsi"/>
                <w:color w:val="000000" w:themeColor="text1"/>
                <w:sz w:val="22"/>
                <w:szCs w:val="22"/>
              </w:rPr>
              <w:t>45768</w:t>
            </w:r>
          </w:p>
        </w:tc>
      </w:tr>
      <w:tr w:rsidR="00A32042" w14:paraId="0E74F75C" w14:textId="77777777" w:rsidTr="00FE6AE3">
        <w:tc>
          <w:tcPr>
            <w:tcW w:w="1271" w:type="dxa"/>
          </w:tcPr>
          <w:p w14:paraId="08F902C3" w14:textId="16675D94" w:rsidR="00A32042" w:rsidRDefault="00FE6AE3" w:rsidP="00A32042">
            <w:pPr>
              <w:pStyle w:val="NormalWeb"/>
              <w:spacing w:line="36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 xml:space="preserve">Services </w:t>
            </w:r>
          </w:p>
        </w:tc>
        <w:tc>
          <w:tcPr>
            <w:tcW w:w="3969" w:type="dxa"/>
          </w:tcPr>
          <w:p w14:paraId="53EBADBC" w14:textId="6CD35F9D" w:rsidR="00A32042" w:rsidRDefault="00FE6AE3" w:rsidP="00A32042">
            <w:pPr>
              <w:pStyle w:val="NormalWeb"/>
              <w:spacing w:line="360" w:lineRule="auto"/>
              <w:rPr>
                <w:rFonts w:asciiTheme="minorHAnsi" w:hAnsiTheme="minorHAnsi"/>
                <w:b/>
                <w:bCs/>
                <w:color w:val="000000" w:themeColor="text1"/>
                <w:sz w:val="22"/>
                <w:szCs w:val="22"/>
              </w:rPr>
            </w:pPr>
            <w:r w:rsidRPr="00B46007">
              <w:rPr>
                <w:rFonts w:asciiTheme="minorHAnsi" w:eastAsia="Calibri" w:hAnsiTheme="minorHAnsi"/>
                <w:sz w:val="22"/>
                <w:szCs w:val="22"/>
              </w:rPr>
              <w:t>Tissue collection from pathology</w:t>
            </w:r>
          </w:p>
        </w:tc>
        <w:tc>
          <w:tcPr>
            <w:tcW w:w="1843" w:type="dxa"/>
          </w:tcPr>
          <w:p w14:paraId="1374D64C" w14:textId="7763E5DA" w:rsidR="00A32042" w:rsidRDefault="00FE6AE3" w:rsidP="00FE6AE3">
            <w:pPr>
              <w:pStyle w:val="NormalWeb"/>
              <w:spacing w:line="360" w:lineRule="auto"/>
              <w:jc w:val="center"/>
              <w:rPr>
                <w:rFonts w:asciiTheme="minorHAnsi" w:hAnsiTheme="minorHAnsi"/>
                <w:b/>
                <w:bCs/>
                <w:color w:val="000000" w:themeColor="text1"/>
                <w:sz w:val="22"/>
                <w:szCs w:val="22"/>
              </w:rPr>
            </w:pPr>
            <w:r w:rsidRPr="00B46007">
              <w:rPr>
                <w:rFonts w:asciiTheme="minorHAnsi" w:eastAsia="Calibri" w:hAnsiTheme="minorHAnsi"/>
                <w:sz w:val="22"/>
                <w:szCs w:val="22"/>
              </w:rPr>
              <w:t>400</w:t>
            </w:r>
          </w:p>
        </w:tc>
        <w:tc>
          <w:tcPr>
            <w:tcW w:w="2693" w:type="dxa"/>
          </w:tcPr>
          <w:p w14:paraId="044DE2A7" w14:textId="2D5DDE9E" w:rsidR="00A32042" w:rsidRPr="00FE6AE3" w:rsidRDefault="00FE6AE3" w:rsidP="00FE6AE3">
            <w:pPr>
              <w:pStyle w:val="NormalWeb"/>
              <w:spacing w:line="360" w:lineRule="auto"/>
              <w:jc w:val="center"/>
              <w:rPr>
                <w:rFonts w:asciiTheme="minorHAnsi" w:hAnsiTheme="minorHAnsi"/>
                <w:color w:val="000000" w:themeColor="text1"/>
                <w:sz w:val="22"/>
                <w:szCs w:val="22"/>
              </w:rPr>
            </w:pPr>
            <w:r w:rsidRPr="00FE6AE3">
              <w:rPr>
                <w:rFonts w:asciiTheme="minorHAnsi" w:hAnsiTheme="minorHAnsi"/>
                <w:color w:val="000000" w:themeColor="text1"/>
                <w:sz w:val="22"/>
                <w:szCs w:val="22"/>
              </w:rPr>
              <w:t>15</w:t>
            </w:r>
          </w:p>
        </w:tc>
        <w:tc>
          <w:tcPr>
            <w:tcW w:w="1320" w:type="dxa"/>
          </w:tcPr>
          <w:p w14:paraId="3AFCC742" w14:textId="0F304745" w:rsidR="00A32042" w:rsidRPr="00FE6AE3" w:rsidRDefault="00FE6AE3" w:rsidP="00FE6AE3">
            <w:pPr>
              <w:pStyle w:val="NormalWeb"/>
              <w:spacing w:line="360" w:lineRule="auto"/>
              <w:jc w:val="center"/>
              <w:rPr>
                <w:rFonts w:asciiTheme="minorHAnsi" w:hAnsiTheme="minorHAnsi"/>
                <w:color w:val="000000" w:themeColor="text1"/>
                <w:sz w:val="22"/>
                <w:szCs w:val="22"/>
              </w:rPr>
            </w:pPr>
            <w:r w:rsidRPr="00FE6AE3">
              <w:rPr>
                <w:rFonts w:asciiTheme="minorHAnsi" w:hAnsiTheme="minorHAnsi"/>
                <w:color w:val="000000" w:themeColor="text1"/>
                <w:sz w:val="22"/>
                <w:szCs w:val="22"/>
              </w:rPr>
              <w:t>6000</w:t>
            </w:r>
          </w:p>
        </w:tc>
      </w:tr>
      <w:tr w:rsidR="00A32042" w14:paraId="471CD0AB" w14:textId="77777777" w:rsidTr="00FE6AE3">
        <w:tc>
          <w:tcPr>
            <w:tcW w:w="1271" w:type="dxa"/>
          </w:tcPr>
          <w:p w14:paraId="384249BB" w14:textId="77777777" w:rsidR="00A32042" w:rsidRDefault="00A32042" w:rsidP="00A32042">
            <w:pPr>
              <w:pStyle w:val="NormalWeb"/>
              <w:spacing w:line="360" w:lineRule="auto"/>
              <w:rPr>
                <w:rFonts w:asciiTheme="minorHAnsi" w:hAnsiTheme="minorHAnsi"/>
                <w:b/>
                <w:bCs/>
                <w:color w:val="000000" w:themeColor="text1"/>
                <w:sz w:val="22"/>
                <w:szCs w:val="22"/>
              </w:rPr>
            </w:pPr>
          </w:p>
        </w:tc>
        <w:tc>
          <w:tcPr>
            <w:tcW w:w="3969" w:type="dxa"/>
          </w:tcPr>
          <w:p w14:paraId="62136572" w14:textId="320971FE" w:rsidR="00A32042" w:rsidRPr="00A20D42" w:rsidRDefault="00A20D42" w:rsidP="00A32042">
            <w:pPr>
              <w:pStyle w:val="NormalWeb"/>
              <w:spacing w:line="360" w:lineRule="auto"/>
              <w:rPr>
                <w:rFonts w:asciiTheme="minorHAnsi" w:hAnsiTheme="minorHAnsi"/>
                <w:color w:val="000000" w:themeColor="text1"/>
                <w:sz w:val="22"/>
                <w:szCs w:val="22"/>
              </w:rPr>
            </w:pPr>
            <w:r w:rsidRPr="00A20D42">
              <w:rPr>
                <w:rFonts w:asciiTheme="minorHAnsi" w:hAnsiTheme="minorHAnsi"/>
                <w:color w:val="000000" w:themeColor="text1"/>
                <w:sz w:val="22"/>
                <w:szCs w:val="22"/>
              </w:rPr>
              <w:t>WGS</w:t>
            </w:r>
          </w:p>
        </w:tc>
        <w:tc>
          <w:tcPr>
            <w:tcW w:w="1843" w:type="dxa"/>
          </w:tcPr>
          <w:p w14:paraId="1D27B071" w14:textId="1ABD9CC3" w:rsidR="00A32042" w:rsidRPr="00FE6AE3" w:rsidRDefault="00FE6AE3" w:rsidP="00FE6AE3">
            <w:pPr>
              <w:pStyle w:val="NormalWeb"/>
              <w:spacing w:line="360" w:lineRule="auto"/>
              <w:jc w:val="center"/>
              <w:rPr>
                <w:rFonts w:asciiTheme="minorHAnsi" w:hAnsiTheme="minorHAnsi"/>
                <w:color w:val="000000" w:themeColor="text1"/>
                <w:sz w:val="22"/>
                <w:szCs w:val="22"/>
              </w:rPr>
            </w:pPr>
            <w:r w:rsidRPr="00FE6AE3">
              <w:rPr>
                <w:rFonts w:asciiTheme="minorHAnsi" w:hAnsiTheme="minorHAnsi"/>
                <w:color w:val="000000" w:themeColor="text1"/>
                <w:sz w:val="22"/>
                <w:szCs w:val="22"/>
              </w:rPr>
              <w:t>2680</w:t>
            </w:r>
          </w:p>
        </w:tc>
        <w:tc>
          <w:tcPr>
            <w:tcW w:w="2693" w:type="dxa"/>
          </w:tcPr>
          <w:p w14:paraId="16A8935B" w14:textId="765B3BBF" w:rsidR="00A32042" w:rsidRDefault="00FE6AE3" w:rsidP="00FE6AE3">
            <w:pPr>
              <w:pStyle w:val="NormalWeb"/>
              <w:spacing w:line="360" w:lineRule="auto"/>
              <w:jc w:val="center"/>
              <w:rPr>
                <w:rFonts w:asciiTheme="minorHAnsi" w:hAnsiTheme="minorHAnsi"/>
                <w:b/>
                <w:bCs/>
                <w:color w:val="000000" w:themeColor="text1"/>
                <w:sz w:val="22"/>
                <w:szCs w:val="22"/>
              </w:rPr>
            </w:pPr>
            <w:r w:rsidRPr="00FE6AE3">
              <w:rPr>
                <w:rFonts w:asciiTheme="minorHAnsi" w:hAnsiTheme="minorHAnsi"/>
                <w:color w:val="000000" w:themeColor="text1"/>
                <w:sz w:val="22"/>
                <w:szCs w:val="22"/>
              </w:rPr>
              <w:t>15</w:t>
            </w:r>
          </w:p>
        </w:tc>
        <w:tc>
          <w:tcPr>
            <w:tcW w:w="1320" w:type="dxa"/>
          </w:tcPr>
          <w:p w14:paraId="5C29B54A" w14:textId="1D2CA1E9" w:rsidR="00A32042" w:rsidRPr="00FE6AE3" w:rsidRDefault="00FE6AE3" w:rsidP="00FE6AE3">
            <w:pPr>
              <w:pStyle w:val="NormalWeb"/>
              <w:spacing w:line="360" w:lineRule="auto"/>
              <w:jc w:val="center"/>
              <w:rPr>
                <w:rFonts w:asciiTheme="minorHAnsi" w:hAnsiTheme="minorHAnsi"/>
                <w:color w:val="000000" w:themeColor="text1"/>
                <w:sz w:val="22"/>
                <w:szCs w:val="22"/>
              </w:rPr>
            </w:pPr>
            <w:r w:rsidRPr="00FE6AE3">
              <w:rPr>
                <w:rFonts w:asciiTheme="minorHAnsi" w:hAnsiTheme="minorHAnsi"/>
                <w:color w:val="000000" w:themeColor="text1"/>
                <w:sz w:val="22"/>
                <w:szCs w:val="22"/>
              </w:rPr>
              <w:t>40200</w:t>
            </w:r>
          </w:p>
        </w:tc>
      </w:tr>
      <w:tr w:rsidR="00FE6AE3" w14:paraId="64AB2B2B" w14:textId="77777777" w:rsidTr="00FE6AE3">
        <w:tc>
          <w:tcPr>
            <w:tcW w:w="1271" w:type="dxa"/>
          </w:tcPr>
          <w:p w14:paraId="7B17060C" w14:textId="05D7FD2D" w:rsidR="00FE6AE3" w:rsidRDefault="00A20D42" w:rsidP="00A32042">
            <w:pPr>
              <w:pStyle w:val="NormalWeb"/>
              <w:spacing w:line="36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Overhead</w:t>
            </w:r>
          </w:p>
        </w:tc>
        <w:tc>
          <w:tcPr>
            <w:tcW w:w="3969" w:type="dxa"/>
          </w:tcPr>
          <w:p w14:paraId="3D500474" w14:textId="77777777" w:rsidR="00FE6AE3" w:rsidRDefault="00FE6AE3" w:rsidP="00A32042">
            <w:pPr>
              <w:pStyle w:val="NormalWeb"/>
              <w:spacing w:line="360" w:lineRule="auto"/>
              <w:rPr>
                <w:rFonts w:asciiTheme="minorHAnsi" w:hAnsiTheme="minorHAnsi"/>
                <w:b/>
                <w:bCs/>
                <w:color w:val="000000" w:themeColor="text1"/>
                <w:sz w:val="22"/>
                <w:szCs w:val="22"/>
              </w:rPr>
            </w:pPr>
          </w:p>
        </w:tc>
        <w:tc>
          <w:tcPr>
            <w:tcW w:w="1843" w:type="dxa"/>
          </w:tcPr>
          <w:p w14:paraId="41C7A6FD" w14:textId="77777777" w:rsidR="00FE6AE3" w:rsidRPr="00FE6AE3" w:rsidRDefault="00FE6AE3" w:rsidP="00FE6AE3">
            <w:pPr>
              <w:pStyle w:val="NormalWeb"/>
              <w:spacing w:line="360" w:lineRule="auto"/>
              <w:jc w:val="center"/>
              <w:rPr>
                <w:rFonts w:asciiTheme="minorHAnsi" w:hAnsiTheme="minorHAnsi"/>
                <w:color w:val="000000" w:themeColor="text1"/>
                <w:sz w:val="22"/>
                <w:szCs w:val="22"/>
              </w:rPr>
            </w:pPr>
          </w:p>
        </w:tc>
        <w:tc>
          <w:tcPr>
            <w:tcW w:w="2693" w:type="dxa"/>
          </w:tcPr>
          <w:p w14:paraId="235E1160" w14:textId="77777777" w:rsidR="00FE6AE3" w:rsidRPr="00FE6AE3" w:rsidRDefault="00FE6AE3" w:rsidP="00FE6AE3">
            <w:pPr>
              <w:pStyle w:val="NormalWeb"/>
              <w:spacing w:line="360" w:lineRule="auto"/>
              <w:jc w:val="center"/>
              <w:rPr>
                <w:rFonts w:asciiTheme="minorHAnsi" w:hAnsiTheme="minorHAnsi"/>
                <w:color w:val="000000" w:themeColor="text1"/>
                <w:sz w:val="22"/>
                <w:szCs w:val="22"/>
              </w:rPr>
            </w:pPr>
          </w:p>
        </w:tc>
        <w:tc>
          <w:tcPr>
            <w:tcW w:w="1320" w:type="dxa"/>
          </w:tcPr>
          <w:p w14:paraId="6ACD6511" w14:textId="2D2192E2" w:rsidR="00FE6AE3" w:rsidRPr="00FE6AE3" w:rsidRDefault="00A20D42" w:rsidP="00FE6AE3">
            <w:pPr>
              <w:pStyle w:val="NormalWeb"/>
              <w:spacing w:line="360" w:lineRule="auto"/>
              <w:jc w:val="center"/>
              <w:rPr>
                <w:rFonts w:asciiTheme="minorHAnsi" w:hAnsiTheme="minorHAnsi"/>
                <w:color w:val="000000" w:themeColor="text1"/>
                <w:sz w:val="22"/>
                <w:szCs w:val="22"/>
              </w:rPr>
            </w:pPr>
            <w:r>
              <w:rPr>
                <w:rFonts w:asciiTheme="minorHAnsi" w:hAnsiTheme="minorHAnsi"/>
                <w:color w:val="000000" w:themeColor="text1"/>
                <w:sz w:val="22"/>
                <w:szCs w:val="22"/>
              </w:rPr>
              <w:t>8000</w:t>
            </w:r>
          </w:p>
        </w:tc>
      </w:tr>
      <w:tr w:rsidR="00A20D42" w14:paraId="28A31A1D" w14:textId="77777777" w:rsidTr="00FE6AE3">
        <w:tc>
          <w:tcPr>
            <w:tcW w:w="1271" w:type="dxa"/>
          </w:tcPr>
          <w:p w14:paraId="5482B3A0" w14:textId="04574EC2" w:rsidR="00A20D42" w:rsidRDefault="00A20D42" w:rsidP="00A32042">
            <w:pPr>
              <w:pStyle w:val="NormalWeb"/>
              <w:spacing w:line="36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Total</w:t>
            </w:r>
          </w:p>
        </w:tc>
        <w:tc>
          <w:tcPr>
            <w:tcW w:w="3969" w:type="dxa"/>
          </w:tcPr>
          <w:p w14:paraId="3531DDF6" w14:textId="77777777" w:rsidR="00A20D42" w:rsidRDefault="00A20D42" w:rsidP="00A32042">
            <w:pPr>
              <w:pStyle w:val="NormalWeb"/>
              <w:spacing w:line="360" w:lineRule="auto"/>
              <w:rPr>
                <w:rFonts w:asciiTheme="minorHAnsi" w:hAnsiTheme="minorHAnsi"/>
                <w:b/>
                <w:bCs/>
                <w:color w:val="000000" w:themeColor="text1"/>
                <w:sz w:val="22"/>
                <w:szCs w:val="22"/>
              </w:rPr>
            </w:pPr>
          </w:p>
        </w:tc>
        <w:tc>
          <w:tcPr>
            <w:tcW w:w="1843" w:type="dxa"/>
          </w:tcPr>
          <w:p w14:paraId="551D023A" w14:textId="77777777" w:rsidR="00A20D42" w:rsidRPr="00FE6AE3" w:rsidRDefault="00A20D42" w:rsidP="00FE6AE3">
            <w:pPr>
              <w:pStyle w:val="NormalWeb"/>
              <w:spacing w:line="360" w:lineRule="auto"/>
              <w:jc w:val="center"/>
              <w:rPr>
                <w:rFonts w:asciiTheme="minorHAnsi" w:hAnsiTheme="minorHAnsi"/>
                <w:color w:val="000000" w:themeColor="text1"/>
                <w:sz w:val="22"/>
                <w:szCs w:val="22"/>
              </w:rPr>
            </w:pPr>
          </w:p>
        </w:tc>
        <w:tc>
          <w:tcPr>
            <w:tcW w:w="2693" w:type="dxa"/>
          </w:tcPr>
          <w:p w14:paraId="54EB5F6F" w14:textId="77777777" w:rsidR="00A20D42" w:rsidRPr="00FE6AE3" w:rsidRDefault="00A20D42" w:rsidP="00FE6AE3">
            <w:pPr>
              <w:pStyle w:val="NormalWeb"/>
              <w:spacing w:line="360" w:lineRule="auto"/>
              <w:jc w:val="center"/>
              <w:rPr>
                <w:rFonts w:asciiTheme="minorHAnsi" w:hAnsiTheme="minorHAnsi"/>
                <w:color w:val="000000" w:themeColor="text1"/>
                <w:sz w:val="22"/>
                <w:szCs w:val="22"/>
              </w:rPr>
            </w:pPr>
          </w:p>
        </w:tc>
        <w:tc>
          <w:tcPr>
            <w:tcW w:w="1320" w:type="dxa"/>
          </w:tcPr>
          <w:p w14:paraId="64B90288" w14:textId="29EC5DE2" w:rsidR="00A20D42" w:rsidRDefault="00A20D42" w:rsidP="00FE6AE3">
            <w:pPr>
              <w:pStyle w:val="NormalWeb"/>
              <w:spacing w:line="360" w:lineRule="auto"/>
              <w:jc w:val="center"/>
              <w:rPr>
                <w:rFonts w:asciiTheme="minorHAnsi" w:hAnsiTheme="minorHAnsi"/>
                <w:color w:val="000000" w:themeColor="text1"/>
                <w:sz w:val="22"/>
                <w:szCs w:val="22"/>
              </w:rPr>
            </w:pPr>
            <w:r>
              <w:rPr>
                <w:rFonts w:asciiTheme="minorHAnsi" w:hAnsiTheme="minorHAnsi"/>
                <w:color w:val="000000" w:themeColor="text1"/>
                <w:sz w:val="22"/>
                <w:szCs w:val="22"/>
              </w:rPr>
              <w:t>99968</w:t>
            </w:r>
          </w:p>
        </w:tc>
      </w:tr>
    </w:tbl>
    <w:p w14:paraId="413FD960" w14:textId="4F2A5694" w:rsidR="00A32042" w:rsidRDefault="00A32042" w:rsidP="00A32042">
      <w:pPr>
        <w:pStyle w:val="NormalWeb"/>
        <w:spacing w:line="360" w:lineRule="auto"/>
        <w:rPr>
          <w:rFonts w:asciiTheme="minorHAnsi" w:hAnsiTheme="minorHAnsi"/>
          <w:b/>
          <w:bCs/>
          <w:color w:val="000000" w:themeColor="text1"/>
          <w:sz w:val="22"/>
          <w:szCs w:val="22"/>
        </w:rPr>
      </w:pPr>
      <w:r w:rsidRPr="00B46007">
        <w:rPr>
          <w:rFonts w:asciiTheme="minorHAnsi" w:hAnsiTheme="minorHAnsi"/>
          <w:b/>
          <w:bCs/>
          <w:color w:val="000000" w:themeColor="text1"/>
          <w:sz w:val="22"/>
          <w:szCs w:val="22"/>
        </w:rPr>
        <w:t xml:space="preserve">Budget </w:t>
      </w:r>
    </w:p>
    <w:p w14:paraId="4A83361C" w14:textId="18CF2E34" w:rsidR="00A32042" w:rsidRDefault="00A32042" w:rsidP="0012082D">
      <w:pPr>
        <w:pStyle w:val="NormalWeb"/>
        <w:spacing w:line="360" w:lineRule="auto"/>
        <w:rPr>
          <w:rFonts w:asciiTheme="minorHAnsi" w:hAnsiTheme="minorHAnsi"/>
          <w:b/>
          <w:bCs/>
          <w:color w:val="000000" w:themeColor="text1"/>
          <w:sz w:val="22"/>
          <w:szCs w:val="22"/>
        </w:rPr>
      </w:pPr>
    </w:p>
    <w:p w14:paraId="5F2C4E97" w14:textId="6170F148" w:rsidR="00A11C9B" w:rsidRDefault="00A11C9B" w:rsidP="0012082D">
      <w:pPr>
        <w:pStyle w:val="NormalWeb"/>
        <w:spacing w:line="360" w:lineRule="auto"/>
        <w:rPr>
          <w:rFonts w:asciiTheme="minorHAnsi" w:hAnsiTheme="minorHAnsi"/>
          <w:b/>
          <w:bCs/>
          <w:color w:val="000000" w:themeColor="text1"/>
          <w:sz w:val="22"/>
          <w:szCs w:val="22"/>
        </w:rPr>
      </w:pPr>
    </w:p>
    <w:p w14:paraId="44E53B7C" w14:textId="19C42BFC" w:rsidR="00A11C9B" w:rsidRDefault="00A11C9B" w:rsidP="0012082D">
      <w:pPr>
        <w:pStyle w:val="NormalWeb"/>
        <w:spacing w:line="360" w:lineRule="auto"/>
        <w:rPr>
          <w:rFonts w:asciiTheme="minorHAnsi" w:hAnsiTheme="minorHAnsi"/>
          <w:b/>
          <w:bCs/>
          <w:color w:val="000000" w:themeColor="text1"/>
          <w:sz w:val="22"/>
          <w:szCs w:val="22"/>
        </w:rPr>
      </w:pPr>
    </w:p>
    <w:p w14:paraId="15D816C6" w14:textId="595A0ABF" w:rsidR="00A11C9B" w:rsidRDefault="00A11C9B" w:rsidP="0012082D">
      <w:pPr>
        <w:pStyle w:val="NormalWeb"/>
        <w:spacing w:line="360" w:lineRule="auto"/>
        <w:rPr>
          <w:rFonts w:asciiTheme="minorHAnsi" w:hAnsiTheme="minorHAnsi"/>
          <w:b/>
          <w:bCs/>
          <w:color w:val="000000" w:themeColor="text1"/>
          <w:sz w:val="22"/>
          <w:szCs w:val="22"/>
        </w:rPr>
      </w:pPr>
    </w:p>
    <w:p w14:paraId="6E5B35E6" w14:textId="4CC271B5" w:rsidR="00A11C9B" w:rsidRDefault="00A11C9B" w:rsidP="0012082D">
      <w:pPr>
        <w:pStyle w:val="NormalWeb"/>
        <w:spacing w:line="360" w:lineRule="auto"/>
        <w:rPr>
          <w:rFonts w:asciiTheme="minorHAnsi" w:hAnsiTheme="minorHAnsi"/>
          <w:b/>
          <w:bCs/>
          <w:color w:val="000000" w:themeColor="text1"/>
          <w:sz w:val="22"/>
          <w:szCs w:val="22"/>
        </w:rPr>
      </w:pPr>
    </w:p>
    <w:p w14:paraId="5A91192D" w14:textId="41130B83" w:rsidR="00A11C9B" w:rsidRDefault="00A11C9B" w:rsidP="0012082D">
      <w:pPr>
        <w:pStyle w:val="NormalWeb"/>
        <w:spacing w:line="360" w:lineRule="auto"/>
        <w:rPr>
          <w:rFonts w:asciiTheme="minorHAnsi" w:hAnsiTheme="minorHAnsi"/>
          <w:b/>
          <w:bCs/>
          <w:color w:val="000000" w:themeColor="text1"/>
          <w:sz w:val="22"/>
          <w:szCs w:val="22"/>
        </w:rPr>
      </w:pPr>
    </w:p>
    <w:p w14:paraId="12AD6620" w14:textId="2BF83FE8" w:rsidR="00A11C9B" w:rsidRDefault="00A11C9B" w:rsidP="0012082D">
      <w:pPr>
        <w:pStyle w:val="NormalWeb"/>
        <w:spacing w:line="360" w:lineRule="auto"/>
        <w:rPr>
          <w:rFonts w:asciiTheme="minorHAnsi" w:hAnsiTheme="minorHAnsi"/>
          <w:b/>
          <w:bCs/>
          <w:color w:val="000000" w:themeColor="text1"/>
          <w:sz w:val="22"/>
          <w:szCs w:val="22"/>
        </w:rPr>
      </w:pPr>
    </w:p>
    <w:p w14:paraId="6DB87DAC" w14:textId="69FE9CAD" w:rsidR="00A11C9B" w:rsidRDefault="00A11C9B" w:rsidP="0012082D">
      <w:pPr>
        <w:pStyle w:val="NormalWeb"/>
        <w:spacing w:line="360" w:lineRule="auto"/>
        <w:rPr>
          <w:rFonts w:asciiTheme="minorHAnsi" w:hAnsiTheme="minorHAnsi"/>
          <w:b/>
          <w:bCs/>
          <w:color w:val="000000" w:themeColor="text1"/>
          <w:sz w:val="22"/>
          <w:szCs w:val="22"/>
        </w:rPr>
      </w:pPr>
    </w:p>
    <w:p w14:paraId="67CD8591" w14:textId="4F5B07BA" w:rsidR="00A11C9B" w:rsidRPr="00A11C9B" w:rsidRDefault="00A11C9B" w:rsidP="0012082D">
      <w:pPr>
        <w:pStyle w:val="NormalWeb"/>
        <w:spacing w:line="360" w:lineRule="auto"/>
        <w:rPr>
          <w:rFonts w:asciiTheme="minorHAnsi" w:hAnsiTheme="minorHAnsi"/>
          <w:color w:val="000000" w:themeColor="text1"/>
          <w:sz w:val="22"/>
          <w:szCs w:val="22"/>
        </w:rPr>
      </w:pPr>
      <w:r>
        <w:rPr>
          <w:rFonts w:asciiTheme="minorHAnsi" w:hAnsiTheme="minorHAnsi"/>
          <w:b/>
          <w:bCs/>
          <w:color w:val="000000" w:themeColor="text1"/>
          <w:sz w:val="22"/>
          <w:szCs w:val="22"/>
        </w:rPr>
        <w:lastRenderedPageBreak/>
        <w:t xml:space="preserve">Active grants – </w:t>
      </w:r>
      <w:r w:rsidRPr="00A11C9B">
        <w:rPr>
          <w:rFonts w:asciiTheme="minorHAnsi" w:hAnsiTheme="minorHAnsi"/>
          <w:color w:val="000000" w:themeColor="text1"/>
          <w:sz w:val="22"/>
          <w:szCs w:val="22"/>
        </w:rPr>
        <w:t xml:space="preserve">There </w:t>
      </w:r>
      <w:r>
        <w:rPr>
          <w:rFonts w:asciiTheme="minorHAnsi" w:hAnsiTheme="minorHAnsi"/>
          <w:color w:val="000000" w:themeColor="text1"/>
          <w:sz w:val="22"/>
          <w:szCs w:val="22"/>
        </w:rPr>
        <w:t xml:space="preserve">is no </w:t>
      </w:r>
      <w:proofErr w:type="spellStart"/>
      <w:r>
        <w:rPr>
          <w:rFonts w:asciiTheme="minorHAnsi" w:hAnsiTheme="minorHAnsi"/>
          <w:color w:val="000000" w:themeColor="text1"/>
          <w:sz w:val="22"/>
          <w:szCs w:val="22"/>
        </w:rPr>
        <w:t>over lap</w:t>
      </w:r>
      <w:proofErr w:type="spellEnd"/>
      <w:r>
        <w:rPr>
          <w:rFonts w:asciiTheme="minorHAnsi" w:hAnsiTheme="minorHAnsi"/>
          <w:color w:val="000000" w:themeColor="text1"/>
          <w:sz w:val="22"/>
          <w:szCs w:val="22"/>
        </w:rPr>
        <w:t xml:space="preserve"> between the grants. </w:t>
      </w:r>
    </w:p>
    <w:tbl>
      <w:tblPr>
        <w:tblW w:w="9747" w:type="dxa"/>
        <w:tblLayout w:type="fixed"/>
        <w:tblLook w:val="0000" w:firstRow="0" w:lastRow="0" w:firstColumn="0" w:lastColumn="0" w:noHBand="0" w:noVBand="0"/>
      </w:tblPr>
      <w:tblGrid>
        <w:gridCol w:w="959"/>
        <w:gridCol w:w="2551"/>
        <w:gridCol w:w="3119"/>
        <w:gridCol w:w="1701"/>
        <w:gridCol w:w="1417"/>
      </w:tblGrid>
      <w:tr w:rsidR="00A11C9B" w:rsidRPr="00A11C9B" w14:paraId="23DC8FF4" w14:textId="77777777" w:rsidTr="000C7729">
        <w:tc>
          <w:tcPr>
            <w:tcW w:w="959" w:type="dxa"/>
          </w:tcPr>
          <w:p w14:paraId="300A042A" w14:textId="77777777" w:rsidR="00A11C9B" w:rsidRPr="00A11C9B" w:rsidRDefault="00A11C9B" w:rsidP="000C7729">
            <w:pPr>
              <w:spacing w:after="60" w:line="360" w:lineRule="auto"/>
              <w:ind w:left="176" w:right="11"/>
              <w:jc w:val="right"/>
              <w:rPr>
                <w:rFonts w:asciiTheme="minorHAnsi" w:hAnsiTheme="minorHAnsi"/>
                <w:sz w:val="22"/>
                <w:szCs w:val="22"/>
              </w:rPr>
            </w:pPr>
            <w:r w:rsidRPr="00A11C9B">
              <w:rPr>
                <w:rFonts w:asciiTheme="minorHAnsi" w:hAnsiTheme="minorHAnsi"/>
                <w:sz w:val="22"/>
                <w:szCs w:val="22"/>
              </w:rPr>
              <w:t>2017 &amp; 2019</w:t>
            </w:r>
          </w:p>
        </w:tc>
        <w:tc>
          <w:tcPr>
            <w:tcW w:w="2551" w:type="dxa"/>
          </w:tcPr>
          <w:p w14:paraId="0B4E997A"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Merck –Investigator          initiated trial</w:t>
            </w:r>
          </w:p>
        </w:tc>
        <w:tc>
          <w:tcPr>
            <w:tcW w:w="3119" w:type="dxa"/>
          </w:tcPr>
          <w:p w14:paraId="6162851B"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CETUXIMAB MONOTHERAPY OR CETUXIMAB + CHEMOTHERAPY FOR THIRD LINE RECHALLENGE IN METASTATIC COLORECTAL CANCER, RAS WILD TYPE PATIENTS, WHO WERE TREATED WITH CETUXIMAB + CHEMOTHERAPY AS FIRST LINE TREATMENT</w:t>
            </w:r>
          </w:p>
        </w:tc>
        <w:tc>
          <w:tcPr>
            <w:tcW w:w="1701" w:type="dxa"/>
          </w:tcPr>
          <w:p w14:paraId="1B9947F5"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390,654 EU</w:t>
            </w:r>
          </w:p>
        </w:tc>
        <w:tc>
          <w:tcPr>
            <w:tcW w:w="1417" w:type="dxa"/>
          </w:tcPr>
          <w:p w14:paraId="626A521A"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8 Years</w:t>
            </w:r>
          </w:p>
        </w:tc>
      </w:tr>
      <w:tr w:rsidR="00A11C9B" w:rsidRPr="00A11C9B" w14:paraId="71A8AA3D" w14:textId="77777777" w:rsidTr="000C7729">
        <w:tc>
          <w:tcPr>
            <w:tcW w:w="959" w:type="dxa"/>
          </w:tcPr>
          <w:p w14:paraId="5F8B5BAE" w14:textId="77777777" w:rsidR="00A11C9B" w:rsidRPr="00A11C9B" w:rsidRDefault="00A11C9B" w:rsidP="000C7729">
            <w:pPr>
              <w:spacing w:after="60" w:line="360" w:lineRule="auto"/>
              <w:ind w:left="176" w:right="11"/>
              <w:jc w:val="right"/>
              <w:rPr>
                <w:rFonts w:asciiTheme="minorHAnsi" w:hAnsiTheme="minorHAnsi"/>
                <w:sz w:val="22"/>
                <w:szCs w:val="22"/>
              </w:rPr>
            </w:pPr>
            <w:r w:rsidRPr="00A11C9B">
              <w:rPr>
                <w:rFonts w:asciiTheme="minorHAnsi" w:hAnsiTheme="minorHAnsi"/>
                <w:sz w:val="22"/>
                <w:szCs w:val="22"/>
              </w:rPr>
              <w:t xml:space="preserve">2018     </w:t>
            </w:r>
          </w:p>
        </w:tc>
        <w:tc>
          <w:tcPr>
            <w:tcW w:w="2551" w:type="dxa"/>
          </w:tcPr>
          <w:p w14:paraId="00490C77" w14:textId="77777777" w:rsidR="00A11C9B" w:rsidRPr="00A11C9B" w:rsidRDefault="00A11C9B" w:rsidP="000C7729">
            <w:pPr>
              <w:rPr>
                <w:rFonts w:asciiTheme="minorHAnsi" w:hAnsiTheme="minorHAnsi"/>
                <w:sz w:val="22"/>
                <w:szCs w:val="22"/>
              </w:rPr>
            </w:pPr>
            <w:r w:rsidRPr="00A11C9B">
              <w:rPr>
                <w:rFonts w:asciiTheme="minorHAnsi" w:hAnsiTheme="minorHAnsi"/>
                <w:color w:val="000000"/>
                <w:sz w:val="22"/>
                <w:szCs w:val="22"/>
              </w:rPr>
              <w:t xml:space="preserve">Cancer Research Fund of Sarita and Elmer Gross </w:t>
            </w:r>
            <w:proofErr w:type="spellStart"/>
            <w:r w:rsidRPr="00A11C9B">
              <w:rPr>
                <w:rFonts w:asciiTheme="minorHAnsi" w:hAnsiTheme="minorHAnsi"/>
                <w:color w:val="000000"/>
                <w:sz w:val="22"/>
                <w:szCs w:val="22"/>
              </w:rPr>
              <w:t>z"l</w:t>
            </w:r>
            <w:proofErr w:type="spellEnd"/>
            <w:r w:rsidRPr="00A11C9B">
              <w:rPr>
                <w:rFonts w:asciiTheme="minorHAnsi" w:hAnsiTheme="minorHAnsi"/>
                <w:sz w:val="22"/>
                <w:szCs w:val="22"/>
              </w:rPr>
              <w:t xml:space="preserve">            </w:t>
            </w:r>
          </w:p>
          <w:p w14:paraId="0D6FD413" w14:textId="77777777" w:rsidR="00A11C9B" w:rsidRPr="00A11C9B" w:rsidRDefault="00A11C9B" w:rsidP="000C7729">
            <w:pPr>
              <w:rPr>
                <w:rFonts w:asciiTheme="minorHAnsi" w:hAnsiTheme="minorHAnsi"/>
                <w:sz w:val="22"/>
                <w:szCs w:val="22"/>
              </w:rPr>
            </w:pPr>
          </w:p>
        </w:tc>
        <w:tc>
          <w:tcPr>
            <w:tcW w:w="3119" w:type="dxa"/>
          </w:tcPr>
          <w:p w14:paraId="1627A224" w14:textId="77777777" w:rsidR="00A11C9B" w:rsidRPr="00A11C9B" w:rsidRDefault="00A11C9B" w:rsidP="000C7729">
            <w:pPr>
              <w:spacing w:line="276" w:lineRule="auto"/>
              <w:rPr>
                <w:rFonts w:asciiTheme="minorHAnsi" w:hAnsiTheme="minorHAnsi"/>
                <w:sz w:val="22"/>
                <w:szCs w:val="22"/>
              </w:rPr>
            </w:pPr>
            <w:r w:rsidRPr="00A11C9B">
              <w:rPr>
                <w:rFonts w:asciiTheme="minorHAnsi" w:hAnsiTheme="minorHAnsi"/>
                <w:sz w:val="22"/>
                <w:szCs w:val="22"/>
              </w:rPr>
              <w:t xml:space="preserve">Identification of tissue specific sarcoma markers using single cell analysis </w:t>
            </w:r>
          </w:p>
          <w:p w14:paraId="0983FAA2" w14:textId="77777777" w:rsidR="00A11C9B" w:rsidRPr="00A11C9B" w:rsidRDefault="00A11C9B" w:rsidP="000C7729">
            <w:pPr>
              <w:rPr>
                <w:rFonts w:asciiTheme="minorHAnsi" w:hAnsiTheme="minorHAnsi"/>
                <w:sz w:val="22"/>
                <w:szCs w:val="22"/>
              </w:rPr>
            </w:pPr>
          </w:p>
        </w:tc>
        <w:tc>
          <w:tcPr>
            <w:tcW w:w="1701" w:type="dxa"/>
          </w:tcPr>
          <w:p w14:paraId="2732BD53"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200,000 NIS</w:t>
            </w:r>
          </w:p>
        </w:tc>
        <w:tc>
          <w:tcPr>
            <w:tcW w:w="1417" w:type="dxa"/>
          </w:tcPr>
          <w:p w14:paraId="6095E615"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2 Years</w:t>
            </w:r>
          </w:p>
        </w:tc>
      </w:tr>
      <w:tr w:rsidR="00A11C9B" w:rsidRPr="00A11C9B" w14:paraId="07409338" w14:textId="77777777" w:rsidTr="000C7729">
        <w:tc>
          <w:tcPr>
            <w:tcW w:w="959" w:type="dxa"/>
          </w:tcPr>
          <w:p w14:paraId="6E97D49A" w14:textId="77777777" w:rsidR="00A11C9B" w:rsidRPr="00A11C9B" w:rsidRDefault="00A11C9B" w:rsidP="000C7729">
            <w:pPr>
              <w:spacing w:after="60" w:line="360" w:lineRule="auto"/>
              <w:ind w:left="176" w:right="11"/>
              <w:jc w:val="right"/>
              <w:rPr>
                <w:rFonts w:asciiTheme="minorHAnsi" w:hAnsiTheme="minorHAnsi"/>
                <w:sz w:val="22"/>
                <w:szCs w:val="22"/>
              </w:rPr>
            </w:pPr>
          </w:p>
        </w:tc>
        <w:tc>
          <w:tcPr>
            <w:tcW w:w="2551" w:type="dxa"/>
          </w:tcPr>
          <w:p w14:paraId="51C40E42" w14:textId="77777777" w:rsidR="00A11C9B" w:rsidRPr="00A11C9B" w:rsidRDefault="00A11C9B" w:rsidP="000C7729">
            <w:pPr>
              <w:rPr>
                <w:rFonts w:asciiTheme="minorHAnsi" w:hAnsiTheme="minorHAnsi"/>
                <w:color w:val="000000"/>
                <w:sz w:val="22"/>
                <w:szCs w:val="22"/>
              </w:rPr>
            </w:pPr>
          </w:p>
        </w:tc>
        <w:tc>
          <w:tcPr>
            <w:tcW w:w="3119" w:type="dxa"/>
          </w:tcPr>
          <w:p w14:paraId="6963CC9F" w14:textId="77777777" w:rsidR="00A11C9B" w:rsidRPr="00A11C9B" w:rsidRDefault="00A11C9B" w:rsidP="000C7729">
            <w:pPr>
              <w:spacing w:line="276" w:lineRule="auto"/>
              <w:rPr>
                <w:rFonts w:asciiTheme="minorHAnsi" w:hAnsiTheme="minorHAnsi"/>
                <w:sz w:val="22"/>
                <w:szCs w:val="22"/>
              </w:rPr>
            </w:pPr>
          </w:p>
        </w:tc>
        <w:tc>
          <w:tcPr>
            <w:tcW w:w="1701" w:type="dxa"/>
          </w:tcPr>
          <w:p w14:paraId="34ADD704" w14:textId="77777777" w:rsidR="00A11C9B" w:rsidRPr="00A11C9B" w:rsidRDefault="00A11C9B" w:rsidP="000C7729">
            <w:pPr>
              <w:rPr>
                <w:rFonts w:asciiTheme="minorHAnsi" w:hAnsiTheme="minorHAnsi"/>
                <w:sz w:val="22"/>
                <w:szCs w:val="22"/>
              </w:rPr>
            </w:pPr>
          </w:p>
        </w:tc>
        <w:tc>
          <w:tcPr>
            <w:tcW w:w="1417" w:type="dxa"/>
          </w:tcPr>
          <w:p w14:paraId="0C1E7379" w14:textId="77777777" w:rsidR="00A11C9B" w:rsidRPr="00A11C9B" w:rsidRDefault="00A11C9B" w:rsidP="000C7729">
            <w:pPr>
              <w:rPr>
                <w:rFonts w:asciiTheme="minorHAnsi" w:hAnsiTheme="minorHAnsi"/>
                <w:sz w:val="22"/>
                <w:szCs w:val="22"/>
              </w:rPr>
            </w:pPr>
          </w:p>
        </w:tc>
      </w:tr>
      <w:tr w:rsidR="00A11C9B" w:rsidRPr="00A11C9B" w14:paraId="18B69CEB" w14:textId="77777777" w:rsidTr="000C7729">
        <w:tc>
          <w:tcPr>
            <w:tcW w:w="959" w:type="dxa"/>
          </w:tcPr>
          <w:p w14:paraId="535C8FE7" w14:textId="77777777" w:rsidR="00A11C9B" w:rsidRPr="00A11C9B" w:rsidRDefault="00A11C9B" w:rsidP="000C7729">
            <w:pPr>
              <w:spacing w:after="60" w:line="360" w:lineRule="auto"/>
              <w:ind w:left="176" w:right="11"/>
              <w:jc w:val="right"/>
              <w:rPr>
                <w:rFonts w:asciiTheme="minorHAnsi" w:hAnsiTheme="minorHAnsi"/>
                <w:sz w:val="22"/>
                <w:szCs w:val="22"/>
              </w:rPr>
            </w:pPr>
            <w:r w:rsidRPr="00A11C9B">
              <w:rPr>
                <w:rFonts w:asciiTheme="minorHAnsi" w:hAnsiTheme="minorHAnsi"/>
                <w:sz w:val="22"/>
                <w:szCs w:val="22"/>
              </w:rPr>
              <w:t xml:space="preserve">2018     </w:t>
            </w:r>
          </w:p>
        </w:tc>
        <w:tc>
          <w:tcPr>
            <w:tcW w:w="2551" w:type="dxa"/>
          </w:tcPr>
          <w:p w14:paraId="2109727A" w14:textId="77777777" w:rsidR="00A11C9B" w:rsidRPr="00A11C9B" w:rsidRDefault="00A11C9B" w:rsidP="000C7729">
            <w:pPr>
              <w:rPr>
                <w:rFonts w:asciiTheme="minorHAnsi" w:hAnsiTheme="minorHAnsi"/>
                <w:color w:val="000000"/>
                <w:sz w:val="22"/>
                <w:szCs w:val="22"/>
              </w:rPr>
            </w:pPr>
            <w:r w:rsidRPr="00A11C9B">
              <w:rPr>
                <w:rFonts w:asciiTheme="minorHAnsi" w:hAnsiTheme="minorHAnsi"/>
                <w:color w:val="000000"/>
                <w:sz w:val="22"/>
                <w:szCs w:val="22"/>
              </w:rPr>
              <w:t xml:space="preserve">Cancer Research Fund of Sarita and Elmer Gross </w:t>
            </w:r>
            <w:proofErr w:type="spellStart"/>
            <w:r w:rsidRPr="00A11C9B">
              <w:rPr>
                <w:rFonts w:asciiTheme="minorHAnsi" w:hAnsiTheme="minorHAnsi"/>
                <w:color w:val="000000"/>
                <w:sz w:val="22"/>
                <w:szCs w:val="22"/>
              </w:rPr>
              <w:t>z"l</w:t>
            </w:r>
            <w:proofErr w:type="spellEnd"/>
            <w:r w:rsidRPr="00A11C9B">
              <w:rPr>
                <w:rFonts w:asciiTheme="minorHAnsi" w:hAnsiTheme="minorHAnsi"/>
                <w:color w:val="000000"/>
                <w:sz w:val="22"/>
                <w:szCs w:val="22"/>
              </w:rPr>
              <w:t xml:space="preserve">            </w:t>
            </w:r>
          </w:p>
          <w:p w14:paraId="027978D5" w14:textId="77777777" w:rsidR="00A11C9B" w:rsidRPr="00A11C9B" w:rsidRDefault="00A11C9B" w:rsidP="000C7729">
            <w:pPr>
              <w:rPr>
                <w:rFonts w:asciiTheme="minorHAnsi" w:hAnsiTheme="minorHAnsi"/>
                <w:color w:val="000000"/>
                <w:sz w:val="22"/>
                <w:szCs w:val="22"/>
              </w:rPr>
            </w:pPr>
          </w:p>
        </w:tc>
        <w:tc>
          <w:tcPr>
            <w:tcW w:w="3119" w:type="dxa"/>
          </w:tcPr>
          <w:p w14:paraId="091D33F0" w14:textId="77777777" w:rsidR="00A11C9B" w:rsidRPr="00A11C9B" w:rsidRDefault="00A11C9B" w:rsidP="000C7729">
            <w:pPr>
              <w:spacing w:line="276" w:lineRule="auto"/>
              <w:rPr>
                <w:rFonts w:asciiTheme="minorHAnsi" w:hAnsiTheme="minorHAnsi"/>
                <w:sz w:val="22"/>
                <w:szCs w:val="22"/>
              </w:rPr>
            </w:pPr>
            <w:r w:rsidRPr="00A11C9B">
              <w:rPr>
                <w:rFonts w:asciiTheme="minorHAnsi" w:hAnsiTheme="minorHAnsi"/>
                <w:sz w:val="22"/>
                <w:szCs w:val="22"/>
              </w:rPr>
              <w:t xml:space="preserve">Thyroid Cancer Survivors Risk for a Second Primary Tumor and the Outcome of a Second Primary Cancer     </w:t>
            </w:r>
          </w:p>
          <w:p w14:paraId="405E2647" w14:textId="77777777" w:rsidR="00A11C9B" w:rsidRPr="00A11C9B" w:rsidRDefault="00A11C9B" w:rsidP="000C7729">
            <w:pPr>
              <w:spacing w:line="276" w:lineRule="auto"/>
              <w:rPr>
                <w:rFonts w:asciiTheme="minorHAnsi" w:hAnsiTheme="minorHAnsi"/>
                <w:sz w:val="22"/>
                <w:szCs w:val="22"/>
              </w:rPr>
            </w:pPr>
            <w:r w:rsidRPr="00A11C9B">
              <w:rPr>
                <w:rFonts w:asciiTheme="minorHAnsi" w:hAnsiTheme="minorHAnsi"/>
                <w:sz w:val="22"/>
                <w:szCs w:val="22"/>
              </w:rPr>
              <w:t xml:space="preserve"> </w:t>
            </w:r>
          </w:p>
          <w:p w14:paraId="76EF4314" w14:textId="77777777" w:rsidR="00A11C9B" w:rsidRPr="00A11C9B" w:rsidRDefault="00A11C9B" w:rsidP="000C7729">
            <w:pPr>
              <w:spacing w:line="276" w:lineRule="auto"/>
              <w:rPr>
                <w:rFonts w:asciiTheme="minorHAnsi" w:hAnsiTheme="minorHAnsi"/>
                <w:sz w:val="22"/>
                <w:szCs w:val="22"/>
              </w:rPr>
            </w:pPr>
          </w:p>
        </w:tc>
        <w:tc>
          <w:tcPr>
            <w:tcW w:w="1701" w:type="dxa"/>
          </w:tcPr>
          <w:p w14:paraId="53ED4A41" w14:textId="77777777" w:rsidR="00A11C9B" w:rsidRPr="00A11C9B" w:rsidRDefault="00A11C9B" w:rsidP="000C7729">
            <w:pPr>
              <w:jc w:val="center"/>
              <w:rPr>
                <w:rFonts w:asciiTheme="minorHAnsi" w:hAnsiTheme="minorHAnsi"/>
                <w:sz w:val="22"/>
                <w:szCs w:val="22"/>
              </w:rPr>
            </w:pPr>
            <w:r w:rsidRPr="00A11C9B">
              <w:rPr>
                <w:rFonts w:asciiTheme="minorHAnsi" w:hAnsiTheme="minorHAnsi"/>
                <w:sz w:val="22"/>
                <w:szCs w:val="22"/>
              </w:rPr>
              <w:t>30,000 NIS</w:t>
            </w:r>
          </w:p>
        </w:tc>
        <w:tc>
          <w:tcPr>
            <w:tcW w:w="1417" w:type="dxa"/>
          </w:tcPr>
          <w:p w14:paraId="51468058"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1 Years</w:t>
            </w:r>
          </w:p>
        </w:tc>
      </w:tr>
      <w:tr w:rsidR="00A11C9B" w:rsidRPr="00A11C9B" w14:paraId="0BD5227D" w14:textId="77777777" w:rsidTr="000C7729">
        <w:tc>
          <w:tcPr>
            <w:tcW w:w="959" w:type="dxa"/>
          </w:tcPr>
          <w:p w14:paraId="30AE9AE5" w14:textId="77777777" w:rsidR="00A11C9B" w:rsidRPr="00A11C9B" w:rsidRDefault="00A11C9B" w:rsidP="000C7729">
            <w:pPr>
              <w:spacing w:after="60" w:line="360" w:lineRule="auto"/>
              <w:ind w:left="176" w:right="11"/>
              <w:jc w:val="right"/>
              <w:rPr>
                <w:rFonts w:asciiTheme="minorHAnsi" w:hAnsiTheme="minorHAnsi"/>
                <w:sz w:val="22"/>
                <w:szCs w:val="22"/>
              </w:rPr>
            </w:pPr>
            <w:r w:rsidRPr="00A11C9B">
              <w:rPr>
                <w:rFonts w:asciiTheme="minorHAnsi" w:hAnsiTheme="minorHAnsi"/>
                <w:sz w:val="22"/>
                <w:szCs w:val="22"/>
              </w:rPr>
              <w:t>2020</w:t>
            </w:r>
          </w:p>
        </w:tc>
        <w:tc>
          <w:tcPr>
            <w:tcW w:w="2551" w:type="dxa"/>
          </w:tcPr>
          <w:p w14:paraId="35790D85" w14:textId="77777777" w:rsidR="00A11C9B" w:rsidRPr="00A11C9B" w:rsidRDefault="00A11C9B" w:rsidP="000C7729">
            <w:pPr>
              <w:rPr>
                <w:rFonts w:asciiTheme="minorHAnsi" w:hAnsiTheme="minorHAnsi"/>
                <w:color w:val="000000"/>
                <w:sz w:val="22"/>
                <w:szCs w:val="22"/>
              </w:rPr>
            </w:pPr>
            <w:r w:rsidRPr="00A11C9B">
              <w:rPr>
                <w:rFonts w:asciiTheme="minorHAnsi" w:hAnsiTheme="minorHAnsi"/>
                <w:color w:val="000000"/>
                <w:sz w:val="22"/>
                <w:szCs w:val="22"/>
              </w:rPr>
              <w:t>JFC-UIA</w:t>
            </w:r>
          </w:p>
        </w:tc>
        <w:tc>
          <w:tcPr>
            <w:tcW w:w="3119" w:type="dxa"/>
          </w:tcPr>
          <w:p w14:paraId="0008885A" w14:textId="77777777" w:rsidR="00A11C9B" w:rsidRPr="00A11C9B" w:rsidRDefault="00A11C9B" w:rsidP="000C7729">
            <w:pPr>
              <w:spacing w:line="276" w:lineRule="auto"/>
              <w:rPr>
                <w:rFonts w:asciiTheme="minorHAnsi" w:hAnsiTheme="minorHAnsi"/>
                <w:sz w:val="22"/>
                <w:szCs w:val="22"/>
              </w:rPr>
            </w:pPr>
            <w:r w:rsidRPr="00A11C9B">
              <w:rPr>
                <w:rStyle w:val="10"/>
                <w:rFonts w:asciiTheme="minorHAnsi" w:hAnsiTheme="minorHAnsi"/>
                <w:sz w:val="22"/>
                <w:szCs w:val="22"/>
              </w:rPr>
              <w:t>A cell free DNA (cfDNA) based blood test to detect breast cancer</w:t>
            </w:r>
          </w:p>
        </w:tc>
        <w:tc>
          <w:tcPr>
            <w:tcW w:w="1701" w:type="dxa"/>
          </w:tcPr>
          <w:p w14:paraId="6263A0C9" w14:textId="77777777" w:rsidR="00A11C9B" w:rsidRPr="00A11C9B" w:rsidRDefault="00A11C9B" w:rsidP="000C7729">
            <w:pPr>
              <w:jc w:val="center"/>
              <w:rPr>
                <w:rFonts w:asciiTheme="minorHAnsi" w:hAnsiTheme="minorHAnsi"/>
                <w:sz w:val="22"/>
                <w:szCs w:val="22"/>
              </w:rPr>
            </w:pPr>
            <w:r w:rsidRPr="00A11C9B">
              <w:rPr>
                <w:rFonts w:asciiTheme="minorHAnsi" w:hAnsiTheme="minorHAnsi"/>
                <w:sz w:val="22"/>
                <w:szCs w:val="22"/>
              </w:rPr>
              <w:t>37,000 NIS</w:t>
            </w:r>
          </w:p>
        </w:tc>
        <w:tc>
          <w:tcPr>
            <w:tcW w:w="1417" w:type="dxa"/>
          </w:tcPr>
          <w:p w14:paraId="231C32CA"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2 Years</w:t>
            </w:r>
          </w:p>
        </w:tc>
      </w:tr>
      <w:tr w:rsidR="00A11C9B" w:rsidRPr="00A11C9B" w14:paraId="04DA6EF6" w14:textId="77777777" w:rsidTr="000C7729">
        <w:tc>
          <w:tcPr>
            <w:tcW w:w="959" w:type="dxa"/>
          </w:tcPr>
          <w:p w14:paraId="0A98C43E" w14:textId="77777777" w:rsidR="00A11C9B" w:rsidRPr="00A11C9B" w:rsidRDefault="00A11C9B" w:rsidP="000C7729">
            <w:pPr>
              <w:spacing w:after="60" w:line="360" w:lineRule="auto"/>
              <w:ind w:left="176" w:right="11"/>
              <w:jc w:val="right"/>
              <w:rPr>
                <w:rFonts w:asciiTheme="minorHAnsi" w:hAnsiTheme="minorHAnsi"/>
                <w:sz w:val="22"/>
                <w:szCs w:val="22"/>
              </w:rPr>
            </w:pPr>
          </w:p>
        </w:tc>
        <w:tc>
          <w:tcPr>
            <w:tcW w:w="2551" w:type="dxa"/>
          </w:tcPr>
          <w:p w14:paraId="21AD4628" w14:textId="77777777" w:rsidR="00A11C9B" w:rsidRPr="00A11C9B" w:rsidRDefault="00A11C9B" w:rsidP="000C7729">
            <w:pPr>
              <w:rPr>
                <w:rFonts w:asciiTheme="minorHAnsi" w:hAnsiTheme="minorHAnsi"/>
                <w:color w:val="000000"/>
                <w:sz w:val="22"/>
                <w:szCs w:val="22"/>
              </w:rPr>
            </w:pPr>
          </w:p>
        </w:tc>
        <w:tc>
          <w:tcPr>
            <w:tcW w:w="3119" w:type="dxa"/>
          </w:tcPr>
          <w:p w14:paraId="0F6938E3" w14:textId="77777777" w:rsidR="00A11C9B" w:rsidRPr="00A11C9B" w:rsidRDefault="00A11C9B" w:rsidP="000C7729">
            <w:pPr>
              <w:spacing w:line="276" w:lineRule="auto"/>
              <w:rPr>
                <w:rStyle w:val="10"/>
                <w:rFonts w:asciiTheme="minorHAnsi" w:hAnsiTheme="minorHAnsi"/>
                <w:sz w:val="22"/>
                <w:szCs w:val="22"/>
              </w:rPr>
            </w:pPr>
          </w:p>
        </w:tc>
        <w:tc>
          <w:tcPr>
            <w:tcW w:w="1701" w:type="dxa"/>
          </w:tcPr>
          <w:p w14:paraId="52B81376" w14:textId="77777777" w:rsidR="00A11C9B" w:rsidRPr="00A11C9B" w:rsidRDefault="00A11C9B" w:rsidP="000C7729">
            <w:pPr>
              <w:jc w:val="center"/>
              <w:rPr>
                <w:rFonts w:asciiTheme="minorHAnsi" w:hAnsiTheme="minorHAnsi"/>
                <w:sz w:val="22"/>
                <w:szCs w:val="22"/>
              </w:rPr>
            </w:pPr>
          </w:p>
        </w:tc>
        <w:tc>
          <w:tcPr>
            <w:tcW w:w="1417" w:type="dxa"/>
          </w:tcPr>
          <w:p w14:paraId="7ACF7C24" w14:textId="77777777" w:rsidR="00A11C9B" w:rsidRPr="00A11C9B" w:rsidRDefault="00A11C9B" w:rsidP="000C7729">
            <w:pPr>
              <w:rPr>
                <w:rFonts w:asciiTheme="minorHAnsi" w:hAnsiTheme="minorHAnsi"/>
                <w:sz w:val="22"/>
                <w:szCs w:val="22"/>
              </w:rPr>
            </w:pPr>
          </w:p>
        </w:tc>
      </w:tr>
      <w:tr w:rsidR="00A11C9B" w:rsidRPr="00A11C9B" w14:paraId="2F7D79CA" w14:textId="77777777" w:rsidTr="000C7729">
        <w:tc>
          <w:tcPr>
            <w:tcW w:w="959" w:type="dxa"/>
          </w:tcPr>
          <w:p w14:paraId="4ADF8CD6" w14:textId="77777777" w:rsidR="00A11C9B" w:rsidRPr="00A11C9B" w:rsidRDefault="00A11C9B" w:rsidP="000C7729">
            <w:pPr>
              <w:spacing w:after="60" w:line="360" w:lineRule="auto"/>
              <w:ind w:left="176" w:right="11"/>
              <w:jc w:val="right"/>
              <w:rPr>
                <w:rFonts w:asciiTheme="minorHAnsi" w:hAnsiTheme="minorHAnsi"/>
                <w:sz w:val="22"/>
                <w:szCs w:val="22"/>
              </w:rPr>
            </w:pPr>
            <w:r w:rsidRPr="00A11C9B">
              <w:rPr>
                <w:rFonts w:asciiTheme="minorHAnsi" w:hAnsiTheme="minorHAnsi"/>
                <w:sz w:val="22"/>
                <w:szCs w:val="22"/>
              </w:rPr>
              <w:t>2020</w:t>
            </w:r>
          </w:p>
        </w:tc>
        <w:tc>
          <w:tcPr>
            <w:tcW w:w="2551" w:type="dxa"/>
          </w:tcPr>
          <w:p w14:paraId="7D2AD3CB" w14:textId="77777777" w:rsidR="00A11C9B" w:rsidRPr="00A11C9B" w:rsidRDefault="00A11C9B" w:rsidP="000C7729">
            <w:pPr>
              <w:rPr>
                <w:rFonts w:asciiTheme="minorHAnsi" w:hAnsiTheme="minorHAnsi"/>
                <w:color w:val="000000"/>
                <w:sz w:val="22"/>
                <w:szCs w:val="22"/>
              </w:rPr>
            </w:pPr>
            <w:r w:rsidRPr="00A11C9B">
              <w:rPr>
                <w:rFonts w:asciiTheme="minorHAnsi" w:hAnsiTheme="minorHAnsi"/>
                <w:color w:val="000000"/>
                <w:sz w:val="22"/>
                <w:szCs w:val="22"/>
              </w:rPr>
              <w:t>Karyopharm Therapeutics Inc. – Investigator          initiated trial</w:t>
            </w:r>
          </w:p>
        </w:tc>
        <w:tc>
          <w:tcPr>
            <w:tcW w:w="3119" w:type="dxa"/>
          </w:tcPr>
          <w:p w14:paraId="6F0BFBB8" w14:textId="77777777" w:rsidR="00A11C9B" w:rsidRPr="00A11C9B" w:rsidRDefault="00A11C9B" w:rsidP="000C7729">
            <w:pPr>
              <w:spacing w:line="276" w:lineRule="auto"/>
              <w:rPr>
                <w:rFonts w:asciiTheme="minorHAnsi" w:hAnsiTheme="minorHAnsi"/>
                <w:sz w:val="22"/>
                <w:szCs w:val="22"/>
              </w:rPr>
            </w:pPr>
            <w:r w:rsidRPr="00A11C9B">
              <w:rPr>
                <w:rFonts w:asciiTheme="minorHAnsi" w:hAnsiTheme="minorHAnsi"/>
                <w:sz w:val="22"/>
                <w:szCs w:val="22"/>
              </w:rPr>
              <w:t>Identification of predicative biomarkers and the biological activity of Selinexor combination</w:t>
            </w:r>
          </w:p>
          <w:p w14:paraId="39C4AE1E" w14:textId="77777777" w:rsidR="00A11C9B" w:rsidRPr="00A11C9B" w:rsidRDefault="00A11C9B" w:rsidP="000C7729">
            <w:pPr>
              <w:spacing w:line="276" w:lineRule="auto"/>
              <w:rPr>
                <w:rStyle w:val="10"/>
                <w:rFonts w:asciiTheme="minorHAnsi" w:hAnsiTheme="minorHAnsi"/>
                <w:sz w:val="22"/>
                <w:szCs w:val="22"/>
              </w:rPr>
            </w:pPr>
            <w:r w:rsidRPr="00A11C9B">
              <w:rPr>
                <w:rFonts w:asciiTheme="minorHAnsi" w:hAnsiTheme="minorHAnsi"/>
                <w:sz w:val="22"/>
                <w:szCs w:val="22"/>
              </w:rPr>
              <w:t>therapy using cell free methylated DNA and nucleosome analysis.</w:t>
            </w:r>
          </w:p>
        </w:tc>
        <w:tc>
          <w:tcPr>
            <w:tcW w:w="1701" w:type="dxa"/>
          </w:tcPr>
          <w:p w14:paraId="49587A82" w14:textId="77777777" w:rsidR="00A11C9B" w:rsidRPr="00A11C9B" w:rsidRDefault="00A11C9B" w:rsidP="000C7729">
            <w:pPr>
              <w:jc w:val="center"/>
              <w:rPr>
                <w:rFonts w:asciiTheme="minorHAnsi" w:hAnsiTheme="minorHAnsi"/>
                <w:sz w:val="22"/>
                <w:szCs w:val="22"/>
              </w:rPr>
            </w:pPr>
            <w:r w:rsidRPr="00A11C9B">
              <w:rPr>
                <w:rFonts w:asciiTheme="minorHAnsi" w:hAnsiTheme="minorHAnsi"/>
                <w:sz w:val="22"/>
                <w:szCs w:val="22"/>
              </w:rPr>
              <w:t>138,937$</w:t>
            </w:r>
          </w:p>
        </w:tc>
        <w:tc>
          <w:tcPr>
            <w:tcW w:w="1417" w:type="dxa"/>
          </w:tcPr>
          <w:p w14:paraId="62609D40"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3 Years</w:t>
            </w:r>
          </w:p>
        </w:tc>
      </w:tr>
      <w:tr w:rsidR="00A11C9B" w:rsidRPr="00A11C9B" w14:paraId="1B32F414" w14:textId="77777777" w:rsidTr="000C7729">
        <w:tc>
          <w:tcPr>
            <w:tcW w:w="959" w:type="dxa"/>
          </w:tcPr>
          <w:p w14:paraId="7BB6168B" w14:textId="77777777" w:rsidR="00A11C9B" w:rsidRPr="00A11C9B" w:rsidRDefault="00A11C9B" w:rsidP="000C7729">
            <w:pPr>
              <w:spacing w:after="60" w:line="360" w:lineRule="auto"/>
              <w:ind w:left="176" w:right="11"/>
              <w:jc w:val="right"/>
              <w:rPr>
                <w:rFonts w:asciiTheme="minorHAnsi" w:hAnsiTheme="minorHAnsi"/>
                <w:sz w:val="22"/>
                <w:szCs w:val="22"/>
              </w:rPr>
            </w:pPr>
          </w:p>
        </w:tc>
        <w:tc>
          <w:tcPr>
            <w:tcW w:w="2551" w:type="dxa"/>
          </w:tcPr>
          <w:p w14:paraId="138BBC5F" w14:textId="77777777" w:rsidR="00A11C9B" w:rsidRPr="00A11C9B" w:rsidRDefault="00A11C9B" w:rsidP="000C7729">
            <w:pPr>
              <w:rPr>
                <w:rFonts w:asciiTheme="minorHAnsi" w:hAnsiTheme="minorHAnsi"/>
                <w:color w:val="000000"/>
                <w:sz w:val="22"/>
                <w:szCs w:val="22"/>
              </w:rPr>
            </w:pPr>
          </w:p>
        </w:tc>
        <w:tc>
          <w:tcPr>
            <w:tcW w:w="3119" w:type="dxa"/>
          </w:tcPr>
          <w:p w14:paraId="72C6554F" w14:textId="77777777" w:rsidR="00A11C9B" w:rsidRPr="00A11C9B" w:rsidRDefault="00A11C9B" w:rsidP="000C7729">
            <w:pPr>
              <w:spacing w:line="276" w:lineRule="auto"/>
              <w:rPr>
                <w:rFonts w:asciiTheme="minorHAnsi" w:hAnsiTheme="minorHAnsi"/>
                <w:sz w:val="22"/>
                <w:szCs w:val="22"/>
              </w:rPr>
            </w:pPr>
          </w:p>
        </w:tc>
        <w:tc>
          <w:tcPr>
            <w:tcW w:w="1701" w:type="dxa"/>
          </w:tcPr>
          <w:p w14:paraId="3DC3BEDF" w14:textId="77777777" w:rsidR="00A11C9B" w:rsidRPr="00A11C9B" w:rsidRDefault="00A11C9B" w:rsidP="000C7729">
            <w:pPr>
              <w:jc w:val="center"/>
              <w:rPr>
                <w:rFonts w:asciiTheme="minorHAnsi" w:hAnsiTheme="minorHAnsi"/>
                <w:sz w:val="22"/>
                <w:szCs w:val="22"/>
              </w:rPr>
            </w:pPr>
          </w:p>
        </w:tc>
        <w:tc>
          <w:tcPr>
            <w:tcW w:w="1417" w:type="dxa"/>
          </w:tcPr>
          <w:p w14:paraId="197E3E91" w14:textId="77777777" w:rsidR="00A11C9B" w:rsidRPr="00A11C9B" w:rsidRDefault="00A11C9B" w:rsidP="000C7729">
            <w:pPr>
              <w:rPr>
                <w:rFonts w:asciiTheme="minorHAnsi" w:hAnsiTheme="minorHAnsi"/>
                <w:sz w:val="22"/>
                <w:szCs w:val="22"/>
              </w:rPr>
            </w:pPr>
          </w:p>
        </w:tc>
      </w:tr>
      <w:tr w:rsidR="00A11C9B" w:rsidRPr="00A11C9B" w14:paraId="55E690AE" w14:textId="77777777" w:rsidTr="000C7729">
        <w:tc>
          <w:tcPr>
            <w:tcW w:w="959" w:type="dxa"/>
          </w:tcPr>
          <w:p w14:paraId="0CCA6DF9" w14:textId="77777777" w:rsidR="00A11C9B" w:rsidRPr="00A11C9B" w:rsidRDefault="00A11C9B" w:rsidP="000C7729">
            <w:pPr>
              <w:spacing w:after="60" w:line="360" w:lineRule="auto"/>
              <w:ind w:left="176" w:right="11"/>
              <w:jc w:val="right"/>
              <w:rPr>
                <w:rFonts w:asciiTheme="minorHAnsi" w:hAnsiTheme="minorHAnsi"/>
                <w:sz w:val="22"/>
                <w:szCs w:val="22"/>
              </w:rPr>
            </w:pPr>
            <w:r w:rsidRPr="00A11C9B">
              <w:rPr>
                <w:rFonts w:asciiTheme="minorHAnsi" w:hAnsiTheme="minorHAnsi"/>
                <w:sz w:val="22"/>
                <w:szCs w:val="22"/>
              </w:rPr>
              <w:t>2020</w:t>
            </w:r>
          </w:p>
        </w:tc>
        <w:tc>
          <w:tcPr>
            <w:tcW w:w="2551" w:type="dxa"/>
          </w:tcPr>
          <w:p w14:paraId="4CE9A09B" w14:textId="77777777" w:rsidR="00A11C9B" w:rsidRPr="00A11C9B" w:rsidRDefault="00A11C9B" w:rsidP="000C7729">
            <w:pPr>
              <w:rPr>
                <w:rFonts w:asciiTheme="minorHAnsi" w:hAnsiTheme="minorHAnsi"/>
                <w:color w:val="000000"/>
                <w:sz w:val="22"/>
                <w:szCs w:val="22"/>
              </w:rPr>
            </w:pPr>
            <w:proofErr w:type="spellStart"/>
            <w:r w:rsidRPr="00A11C9B">
              <w:rPr>
                <w:rFonts w:asciiTheme="minorHAnsi" w:hAnsiTheme="minorHAnsi"/>
                <w:color w:val="000000"/>
                <w:sz w:val="22"/>
                <w:szCs w:val="22"/>
              </w:rPr>
              <w:t>Monsa</w:t>
            </w:r>
            <w:proofErr w:type="spellEnd"/>
            <w:r w:rsidRPr="00A11C9B">
              <w:rPr>
                <w:rFonts w:asciiTheme="minorHAnsi" w:hAnsiTheme="minorHAnsi"/>
                <w:color w:val="000000"/>
                <w:sz w:val="22"/>
                <w:szCs w:val="22"/>
              </w:rPr>
              <w:t xml:space="preserve"> Memorial Fund</w:t>
            </w:r>
          </w:p>
        </w:tc>
        <w:tc>
          <w:tcPr>
            <w:tcW w:w="3119" w:type="dxa"/>
          </w:tcPr>
          <w:p w14:paraId="39C32829" w14:textId="77777777" w:rsidR="00A11C9B" w:rsidRPr="00A11C9B" w:rsidRDefault="00A11C9B" w:rsidP="000C7729">
            <w:pPr>
              <w:spacing w:line="276" w:lineRule="auto"/>
              <w:rPr>
                <w:rFonts w:asciiTheme="minorHAnsi" w:hAnsiTheme="minorHAnsi"/>
                <w:sz w:val="22"/>
                <w:szCs w:val="22"/>
              </w:rPr>
            </w:pPr>
            <w:r w:rsidRPr="00A11C9B">
              <w:rPr>
                <w:rFonts w:asciiTheme="minorHAnsi" w:hAnsiTheme="minorHAnsi"/>
                <w:sz w:val="22"/>
                <w:szCs w:val="22"/>
              </w:rPr>
              <w:t xml:space="preserve">Identification of novel homologous recombination repair genes in ovarian cancer patients </w:t>
            </w:r>
          </w:p>
          <w:p w14:paraId="0EE87C2C" w14:textId="77777777" w:rsidR="00A11C9B" w:rsidRPr="00A11C9B" w:rsidRDefault="00A11C9B" w:rsidP="000C7729">
            <w:pPr>
              <w:spacing w:line="276" w:lineRule="auto"/>
              <w:rPr>
                <w:rFonts w:asciiTheme="minorHAnsi" w:hAnsiTheme="minorHAnsi"/>
                <w:sz w:val="22"/>
                <w:szCs w:val="22"/>
              </w:rPr>
            </w:pPr>
          </w:p>
        </w:tc>
        <w:tc>
          <w:tcPr>
            <w:tcW w:w="1701" w:type="dxa"/>
          </w:tcPr>
          <w:p w14:paraId="07F05E35" w14:textId="77777777" w:rsidR="00A11C9B" w:rsidRPr="00A11C9B" w:rsidRDefault="00A11C9B" w:rsidP="000C7729">
            <w:pPr>
              <w:jc w:val="center"/>
              <w:rPr>
                <w:rFonts w:asciiTheme="minorHAnsi" w:hAnsiTheme="minorHAnsi"/>
                <w:sz w:val="22"/>
                <w:szCs w:val="22"/>
              </w:rPr>
            </w:pPr>
            <w:r w:rsidRPr="00A11C9B">
              <w:rPr>
                <w:rFonts w:asciiTheme="minorHAnsi" w:hAnsiTheme="minorHAnsi"/>
                <w:sz w:val="22"/>
                <w:szCs w:val="22"/>
              </w:rPr>
              <w:t>45,000 NIS</w:t>
            </w:r>
          </w:p>
        </w:tc>
        <w:tc>
          <w:tcPr>
            <w:tcW w:w="1417" w:type="dxa"/>
          </w:tcPr>
          <w:p w14:paraId="2B5ACFE7" w14:textId="77777777" w:rsidR="00A11C9B" w:rsidRPr="00A11C9B" w:rsidRDefault="00A11C9B" w:rsidP="000C7729">
            <w:pPr>
              <w:rPr>
                <w:rFonts w:asciiTheme="minorHAnsi" w:hAnsiTheme="minorHAnsi"/>
                <w:sz w:val="22"/>
                <w:szCs w:val="22"/>
              </w:rPr>
            </w:pPr>
            <w:r w:rsidRPr="00A11C9B">
              <w:rPr>
                <w:rFonts w:asciiTheme="minorHAnsi" w:hAnsiTheme="minorHAnsi"/>
                <w:sz w:val="22"/>
                <w:szCs w:val="22"/>
              </w:rPr>
              <w:t>1 Year</w:t>
            </w:r>
          </w:p>
        </w:tc>
      </w:tr>
    </w:tbl>
    <w:p w14:paraId="0AE818A9" w14:textId="77777777" w:rsidR="00A11C9B" w:rsidRDefault="00A11C9B" w:rsidP="0012082D">
      <w:pPr>
        <w:pStyle w:val="NormalWeb"/>
        <w:spacing w:line="360" w:lineRule="auto"/>
        <w:rPr>
          <w:rFonts w:asciiTheme="minorHAnsi" w:hAnsiTheme="minorHAnsi"/>
          <w:b/>
          <w:bCs/>
          <w:color w:val="000000" w:themeColor="text1"/>
          <w:sz w:val="22"/>
          <w:szCs w:val="22"/>
        </w:rPr>
      </w:pPr>
    </w:p>
    <w:p w14:paraId="06B57859" w14:textId="1FA0652E" w:rsidR="00A20D42" w:rsidRDefault="00A20D42" w:rsidP="0012082D">
      <w:pPr>
        <w:pStyle w:val="NormalWeb"/>
        <w:spacing w:line="360" w:lineRule="auto"/>
        <w:rPr>
          <w:rFonts w:asciiTheme="minorHAnsi" w:hAnsiTheme="minorHAnsi"/>
          <w:b/>
          <w:bCs/>
          <w:color w:val="000000" w:themeColor="text1"/>
          <w:sz w:val="22"/>
          <w:szCs w:val="22"/>
        </w:rPr>
      </w:pPr>
    </w:p>
    <w:p w14:paraId="675645D0" w14:textId="50CC8567" w:rsidR="00A11C9B" w:rsidRPr="00B46007" w:rsidRDefault="00A11C9B" w:rsidP="0012082D">
      <w:pPr>
        <w:pStyle w:val="NormalWeb"/>
        <w:spacing w:line="36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lastRenderedPageBreak/>
        <w:t>Time 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8010"/>
        <w:gridCol w:w="1440"/>
      </w:tblGrid>
      <w:tr w:rsidR="0012082D" w:rsidRPr="00B46007" w14:paraId="3962F061" w14:textId="77777777" w:rsidTr="00A20D42">
        <w:tc>
          <w:tcPr>
            <w:tcW w:w="597" w:type="dxa"/>
          </w:tcPr>
          <w:p w14:paraId="4B020A87" w14:textId="77777777" w:rsidR="0012082D" w:rsidRPr="00B46007" w:rsidRDefault="0012082D" w:rsidP="00A32042">
            <w:pPr>
              <w:pStyle w:val="NormalWeb"/>
              <w:spacing w:line="360" w:lineRule="auto"/>
              <w:rPr>
                <w:rFonts w:asciiTheme="minorHAnsi" w:hAnsiTheme="minorHAnsi"/>
                <w:b/>
                <w:bCs/>
                <w:color w:val="000000" w:themeColor="text1"/>
                <w:sz w:val="22"/>
                <w:szCs w:val="22"/>
              </w:rPr>
            </w:pPr>
            <w:r w:rsidRPr="00B46007">
              <w:rPr>
                <w:rFonts w:asciiTheme="minorHAnsi" w:hAnsiTheme="minorHAnsi"/>
                <w:b/>
                <w:bCs/>
                <w:color w:val="000000" w:themeColor="text1"/>
                <w:sz w:val="22"/>
                <w:szCs w:val="22"/>
              </w:rPr>
              <w:t>Part</w:t>
            </w:r>
          </w:p>
        </w:tc>
        <w:tc>
          <w:tcPr>
            <w:tcW w:w="8010" w:type="dxa"/>
          </w:tcPr>
          <w:p w14:paraId="285AAFFE" w14:textId="77777777" w:rsidR="0012082D" w:rsidRPr="00B46007" w:rsidRDefault="0012082D" w:rsidP="00A32042">
            <w:pPr>
              <w:pStyle w:val="NormalWeb"/>
              <w:spacing w:line="360" w:lineRule="auto"/>
              <w:rPr>
                <w:rFonts w:asciiTheme="minorHAnsi" w:hAnsiTheme="minorHAnsi"/>
                <w:b/>
                <w:bCs/>
                <w:color w:val="000000" w:themeColor="text1"/>
                <w:sz w:val="22"/>
                <w:szCs w:val="22"/>
              </w:rPr>
            </w:pPr>
            <w:r w:rsidRPr="00B46007">
              <w:rPr>
                <w:rFonts w:asciiTheme="minorHAnsi" w:hAnsiTheme="minorHAnsi"/>
                <w:b/>
                <w:bCs/>
                <w:color w:val="000000" w:themeColor="text1"/>
                <w:sz w:val="22"/>
                <w:szCs w:val="22"/>
              </w:rPr>
              <w:t>Details</w:t>
            </w:r>
          </w:p>
        </w:tc>
        <w:tc>
          <w:tcPr>
            <w:tcW w:w="1440" w:type="dxa"/>
          </w:tcPr>
          <w:p w14:paraId="3A1E59AC" w14:textId="77777777" w:rsidR="0012082D" w:rsidRPr="00B46007" w:rsidRDefault="0012082D" w:rsidP="00A32042">
            <w:pPr>
              <w:pStyle w:val="NormalWeb"/>
              <w:spacing w:line="360" w:lineRule="auto"/>
              <w:rPr>
                <w:rFonts w:asciiTheme="minorHAnsi" w:hAnsiTheme="minorHAnsi"/>
                <w:b/>
                <w:bCs/>
                <w:color w:val="000000" w:themeColor="text1"/>
                <w:sz w:val="22"/>
                <w:szCs w:val="22"/>
              </w:rPr>
            </w:pPr>
            <w:r w:rsidRPr="00B46007">
              <w:rPr>
                <w:rFonts w:asciiTheme="minorHAnsi" w:hAnsiTheme="minorHAnsi"/>
                <w:b/>
                <w:bCs/>
                <w:color w:val="000000" w:themeColor="text1"/>
                <w:sz w:val="22"/>
                <w:szCs w:val="22"/>
              </w:rPr>
              <w:t xml:space="preserve">Time </w:t>
            </w:r>
          </w:p>
        </w:tc>
      </w:tr>
      <w:tr w:rsidR="0012082D" w:rsidRPr="00B46007" w14:paraId="313B761B" w14:textId="77777777" w:rsidTr="00A20D42">
        <w:tc>
          <w:tcPr>
            <w:tcW w:w="597" w:type="dxa"/>
          </w:tcPr>
          <w:p w14:paraId="23AC8B5D" w14:textId="77777777" w:rsidR="0012082D" w:rsidRPr="00B46007" w:rsidRDefault="0012082D" w:rsidP="00A32042">
            <w:pPr>
              <w:pStyle w:val="NormalWeb"/>
              <w:spacing w:line="360" w:lineRule="auto"/>
              <w:rPr>
                <w:rFonts w:asciiTheme="minorHAnsi" w:hAnsiTheme="minorHAnsi"/>
                <w:b/>
                <w:bCs/>
                <w:color w:val="000000" w:themeColor="text1"/>
                <w:sz w:val="22"/>
                <w:szCs w:val="22"/>
              </w:rPr>
            </w:pPr>
            <w:r w:rsidRPr="00B46007">
              <w:rPr>
                <w:rFonts w:asciiTheme="minorHAnsi" w:hAnsiTheme="minorHAnsi"/>
                <w:b/>
                <w:bCs/>
                <w:color w:val="000000" w:themeColor="text1"/>
                <w:sz w:val="22"/>
                <w:szCs w:val="22"/>
              </w:rPr>
              <w:t>1</w:t>
            </w:r>
          </w:p>
        </w:tc>
        <w:tc>
          <w:tcPr>
            <w:tcW w:w="8010" w:type="dxa"/>
          </w:tcPr>
          <w:p w14:paraId="2D6B2542" w14:textId="4EEFD200" w:rsidR="0012082D" w:rsidRPr="00B46007" w:rsidRDefault="00A20D42" w:rsidP="00A20D42">
            <w:pPr>
              <w:pStyle w:val="NormalWeb"/>
              <w:spacing w:line="360" w:lineRule="auto"/>
              <w:rPr>
                <w:rFonts w:asciiTheme="minorHAnsi" w:hAnsiTheme="minorHAnsi"/>
                <w:b/>
                <w:bCs/>
                <w:color w:val="000000" w:themeColor="text1"/>
                <w:sz w:val="22"/>
                <w:szCs w:val="22"/>
              </w:rPr>
            </w:pPr>
            <w:r>
              <w:rPr>
                <w:rFonts w:asciiTheme="minorHAnsi" w:hAnsiTheme="minorHAnsi"/>
                <w:color w:val="000000" w:themeColor="text1"/>
                <w:sz w:val="22"/>
                <w:szCs w:val="22"/>
                <w:shd w:val="clear" w:color="auto" w:fill="FFFFFF"/>
              </w:rPr>
              <w:t xml:space="preserve">Patient </w:t>
            </w:r>
            <w:r w:rsidRPr="00A20D42">
              <w:rPr>
                <w:rFonts w:asciiTheme="minorHAnsi" w:hAnsiTheme="minorHAnsi"/>
                <w:color w:val="000000" w:themeColor="text1"/>
                <w:sz w:val="22"/>
                <w:szCs w:val="22"/>
                <w:shd w:val="clear" w:color="auto" w:fill="FFFFFF"/>
              </w:rPr>
              <w:t xml:space="preserve">recruitment </w:t>
            </w:r>
            <w:r w:rsidRPr="00A20D42">
              <w:rPr>
                <w:rFonts w:asciiTheme="minorHAnsi" w:hAnsiTheme="minorHAnsi"/>
                <w:color w:val="000000" w:themeColor="text1"/>
                <w:sz w:val="22"/>
                <w:szCs w:val="22"/>
              </w:rPr>
              <w:t>and</w:t>
            </w:r>
            <w:r>
              <w:rPr>
                <w:rFonts w:asciiTheme="minorHAnsi" w:hAnsiTheme="minorHAnsi"/>
                <w:color w:val="000000" w:themeColor="text1"/>
                <w:sz w:val="22"/>
                <w:szCs w:val="22"/>
              </w:rPr>
              <w:t xml:space="preserve"> data collection</w:t>
            </w:r>
            <w:r>
              <w:rPr>
                <w:rFonts w:asciiTheme="minorHAnsi" w:hAnsiTheme="minorHAnsi"/>
                <w:b/>
                <w:bCs/>
                <w:color w:val="000000" w:themeColor="text1"/>
                <w:sz w:val="22"/>
                <w:szCs w:val="22"/>
              </w:rPr>
              <w:t xml:space="preserve"> </w:t>
            </w:r>
          </w:p>
        </w:tc>
        <w:tc>
          <w:tcPr>
            <w:tcW w:w="1440" w:type="dxa"/>
          </w:tcPr>
          <w:p w14:paraId="028130D8" w14:textId="4B1C147E" w:rsidR="0012082D" w:rsidRPr="00B46007"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6</w:t>
            </w:r>
            <w:r w:rsidR="0012082D" w:rsidRPr="00B46007">
              <w:rPr>
                <w:rFonts w:asciiTheme="minorHAnsi" w:hAnsiTheme="minorHAnsi"/>
                <w:color w:val="000000" w:themeColor="text1"/>
                <w:sz w:val="22"/>
                <w:szCs w:val="22"/>
              </w:rPr>
              <w:t xml:space="preserve"> months</w:t>
            </w:r>
          </w:p>
        </w:tc>
      </w:tr>
      <w:tr w:rsidR="0012082D" w:rsidRPr="00B46007" w14:paraId="519DD366" w14:textId="77777777" w:rsidTr="00A20D42">
        <w:tc>
          <w:tcPr>
            <w:tcW w:w="597" w:type="dxa"/>
          </w:tcPr>
          <w:p w14:paraId="512EC705" w14:textId="77777777" w:rsidR="0012082D" w:rsidRPr="00B46007" w:rsidRDefault="0012082D" w:rsidP="00A32042">
            <w:pPr>
              <w:pStyle w:val="NormalWeb"/>
              <w:spacing w:line="360" w:lineRule="auto"/>
              <w:rPr>
                <w:rFonts w:asciiTheme="minorHAnsi" w:hAnsiTheme="minorHAnsi"/>
                <w:b/>
                <w:bCs/>
                <w:color w:val="000000" w:themeColor="text1"/>
                <w:sz w:val="22"/>
                <w:szCs w:val="22"/>
              </w:rPr>
            </w:pPr>
            <w:r w:rsidRPr="00B46007">
              <w:rPr>
                <w:rFonts w:asciiTheme="minorHAnsi" w:hAnsiTheme="minorHAnsi"/>
                <w:b/>
                <w:bCs/>
                <w:color w:val="000000" w:themeColor="text1"/>
                <w:sz w:val="22"/>
                <w:szCs w:val="22"/>
              </w:rPr>
              <w:t>2</w:t>
            </w:r>
          </w:p>
        </w:tc>
        <w:tc>
          <w:tcPr>
            <w:tcW w:w="8010" w:type="dxa"/>
          </w:tcPr>
          <w:p w14:paraId="0A95FA2A" w14:textId="1397E7A5" w:rsidR="0012082D" w:rsidRPr="00B46007"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 xml:space="preserve">Retrieving pathological samples and ddPCR </w:t>
            </w:r>
          </w:p>
        </w:tc>
        <w:tc>
          <w:tcPr>
            <w:tcW w:w="1440" w:type="dxa"/>
          </w:tcPr>
          <w:p w14:paraId="36AACD96" w14:textId="5539C48B" w:rsidR="0012082D" w:rsidRPr="00B46007"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2</w:t>
            </w:r>
            <w:r w:rsidR="0012082D" w:rsidRPr="00B46007">
              <w:rPr>
                <w:rFonts w:asciiTheme="minorHAnsi" w:hAnsiTheme="minorHAnsi"/>
                <w:color w:val="000000" w:themeColor="text1"/>
                <w:sz w:val="22"/>
                <w:szCs w:val="22"/>
              </w:rPr>
              <w:t xml:space="preserve"> months</w:t>
            </w:r>
          </w:p>
        </w:tc>
      </w:tr>
      <w:tr w:rsidR="0012082D" w:rsidRPr="00B46007" w14:paraId="25CA48FC" w14:textId="77777777" w:rsidTr="00A20D42">
        <w:tc>
          <w:tcPr>
            <w:tcW w:w="597" w:type="dxa"/>
          </w:tcPr>
          <w:p w14:paraId="2EC3DD14" w14:textId="77777777" w:rsidR="0012082D" w:rsidRPr="00B46007" w:rsidRDefault="0012082D" w:rsidP="00A32042">
            <w:pPr>
              <w:pStyle w:val="NormalWeb"/>
              <w:spacing w:line="360" w:lineRule="auto"/>
              <w:rPr>
                <w:rFonts w:asciiTheme="minorHAnsi" w:hAnsiTheme="minorHAnsi"/>
                <w:b/>
                <w:bCs/>
                <w:color w:val="000000" w:themeColor="text1"/>
                <w:sz w:val="22"/>
                <w:szCs w:val="22"/>
              </w:rPr>
            </w:pPr>
            <w:r w:rsidRPr="00B46007">
              <w:rPr>
                <w:rFonts w:asciiTheme="minorHAnsi" w:hAnsiTheme="minorHAnsi"/>
                <w:b/>
                <w:bCs/>
                <w:color w:val="000000" w:themeColor="text1"/>
                <w:sz w:val="22"/>
                <w:szCs w:val="22"/>
              </w:rPr>
              <w:t>3</w:t>
            </w:r>
          </w:p>
        </w:tc>
        <w:tc>
          <w:tcPr>
            <w:tcW w:w="8010" w:type="dxa"/>
          </w:tcPr>
          <w:p w14:paraId="2B0506C2" w14:textId="3345FA88" w:rsidR="0012082D" w:rsidRPr="00B46007"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WGS</w:t>
            </w:r>
          </w:p>
        </w:tc>
        <w:tc>
          <w:tcPr>
            <w:tcW w:w="1440" w:type="dxa"/>
          </w:tcPr>
          <w:p w14:paraId="7AE106AE" w14:textId="77777777" w:rsidR="0012082D" w:rsidRPr="00B46007" w:rsidRDefault="0012082D" w:rsidP="00A32042">
            <w:pPr>
              <w:pStyle w:val="NormalWeb"/>
              <w:spacing w:line="360" w:lineRule="auto"/>
              <w:rPr>
                <w:rFonts w:asciiTheme="minorHAnsi" w:hAnsiTheme="minorHAnsi"/>
                <w:color w:val="000000" w:themeColor="text1"/>
                <w:sz w:val="22"/>
                <w:szCs w:val="22"/>
              </w:rPr>
            </w:pPr>
            <w:r w:rsidRPr="00B46007">
              <w:rPr>
                <w:rFonts w:asciiTheme="minorHAnsi" w:hAnsiTheme="minorHAnsi"/>
                <w:color w:val="000000" w:themeColor="text1"/>
                <w:sz w:val="22"/>
                <w:szCs w:val="22"/>
              </w:rPr>
              <w:t>2 months</w:t>
            </w:r>
          </w:p>
        </w:tc>
      </w:tr>
      <w:tr w:rsidR="00A20D42" w:rsidRPr="00B46007" w14:paraId="61A042BB" w14:textId="77777777" w:rsidTr="00A20D42">
        <w:tc>
          <w:tcPr>
            <w:tcW w:w="597" w:type="dxa"/>
          </w:tcPr>
          <w:p w14:paraId="470D8E6F" w14:textId="16D9F362" w:rsidR="00A20D42" w:rsidRPr="00B46007" w:rsidRDefault="00A20D42" w:rsidP="00A32042">
            <w:pPr>
              <w:pStyle w:val="NormalWeb"/>
              <w:spacing w:line="36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t>4</w:t>
            </w:r>
          </w:p>
        </w:tc>
        <w:tc>
          <w:tcPr>
            <w:tcW w:w="8010" w:type="dxa"/>
          </w:tcPr>
          <w:p w14:paraId="6E1E262B" w14:textId="260CB42D" w:rsidR="00A20D42"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Data integration</w:t>
            </w:r>
          </w:p>
        </w:tc>
        <w:tc>
          <w:tcPr>
            <w:tcW w:w="1440" w:type="dxa"/>
          </w:tcPr>
          <w:p w14:paraId="15AB2467" w14:textId="49C3179B" w:rsidR="00A20D42" w:rsidRPr="00B46007"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2 months</w:t>
            </w:r>
          </w:p>
        </w:tc>
      </w:tr>
      <w:tr w:rsidR="00A20D42" w:rsidRPr="00B46007" w14:paraId="43ACB8BE" w14:textId="77777777" w:rsidTr="00A20D42">
        <w:tc>
          <w:tcPr>
            <w:tcW w:w="597" w:type="dxa"/>
          </w:tcPr>
          <w:p w14:paraId="141E85CC" w14:textId="77777777" w:rsidR="00A20D42" w:rsidRDefault="00A20D42" w:rsidP="00A32042">
            <w:pPr>
              <w:pStyle w:val="NormalWeb"/>
              <w:spacing w:line="360" w:lineRule="auto"/>
              <w:rPr>
                <w:rFonts w:asciiTheme="minorHAnsi" w:hAnsiTheme="minorHAnsi"/>
                <w:b/>
                <w:bCs/>
                <w:color w:val="000000" w:themeColor="text1"/>
                <w:sz w:val="22"/>
                <w:szCs w:val="22"/>
              </w:rPr>
            </w:pPr>
          </w:p>
        </w:tc>
        <w:tc>
          <w:tcPr>
            <w:tcW w:w="8010" w:type="dxa"/>
          </w:tcPr>
          <w:p w14:paraId="71FF9C0D" w14:textId="506DB56C" w:rsidR="00A20D42"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Total</w:t>
            </w:r>
          </w:p>
        </w:tc>
        <w:tc>
          <w:tcPr>
            <w:tcW w:w="1440" w:type="dxa"/>
          </w:tcPr>
          <w:p w14:paraId="7612A0B8" w14:textId="26F4BA8A" w:rsidR="00A20D42" w:rsidRDefault="00A20D42" w:rsidP="00A32042">
            <w:pPr>
              <w:pStyle w:val="NormalWeb"/>
              <w:spacing w:line="360" w:lineRule="auto"/>
              <w:rPr>
                <w:rFonts w:asciiTheme="minorHAnsi" w:hAnsiTheme="minorHAnsi"/>
                <w:color w:val="000000" w:themeColor="text1"/>
                <w:sz w:val="22"/>
                <w:szCs w:val="22"/>
              </w:rPr>
            </w:pPr>
            <w:r>
              <w:rPr>
                <w:rFonts w:asciiTheme="minorHAnsi" w:hAnsiTheme="minorHAnsi"/>
                <w:color w:val="000000" w:themeColor="text1"/>
                <w:sz w:val="22"/>
                <w:szCs w:val="22"/>
              </w:rPr>
              <w:t>12 months</w:t>
            </w:r>
          </w:p>
        </w:tc>
      </w:tr>
    </w:tbl>
    <w:p w14:paraId="0CEADCAF" w14:textId="77777777" w:rsidR="0012082D" w:rsidRPr="00B46007" w:rsidRDefault="0012082D" w:rsidP="00796461">
      <w:pPr>
        <w:widowControl w:val="0"/>
        <w:autoSpaceDE w:val="0"/>
        <w:autoSpaceDN w:val="0"/>
        <w:adjustRightInd w:val="0"/>
        <w:spacing w:line="360" w:lineRule="auto"/>
        <w:ind w:left="640" w:hanging="640"/>
        <w:rPr>
          <w:rFonts w:asciiTheme="minorHAnsi" w:hAnsiTheme="minorHAnsi"/>
          <w:sz w:val="22"/>
          <w:szCs w:val="22"/>
        </w:rPr>
      </w:pPr>
    </w:p>
    <w:sectPr w:rsidR="0012082D" w:rsidRPr="00B46007" w:rsidSect="00690518">
      <w:footerReference w:type="even" r:id="rId117"/>
      <w:footerReference w:type="default" r:id="rId11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56B2" w14:textId="77777777" w:rsidR="008E03B6" w:rsidRDefault="008E03B6" w:rsidP="00790E95">
      <w:r>
        <w:separator/>
      </w:r>
    </w:p>
  </w:endnote>
  <w:endnote w:type="continuationSeparator" w:id="0">
    <w:p w14:paraId="2AE29BE3" w14:textId="77777777" w:rsidR="008E03B6" w:rsidRDefault="008E03B6" w:rsidP="0079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bc475f09">
    <w:altName w:val="Times New Roman"/>
    <w:panose1 w:val="00000000000000000000"/>
    <w:charset w:val="00"/>
    <w:family w:val="roman"/>
    <w:notTrueType/>
    <w:pitch w:val="default"/>
    <w:sig w:usb0="00000003" w:usb1="00000000" w:usb2="00000000" w:usb3="00000000" w:csb0="00000001" w:csb1="00000000"/>
  </w:font>
  <w:font w:name="AdvOTbc475f09+20">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Times New Roman"/>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6516279"/>
      <w:docPartObj>
        <w:docPartGallery w:val="Page Numbers (Bottom of Page)"/>
        <w:docPartUnique/>
      </w:docPartObj>
    </w:sdtPr>
    <w:sdtContent>
      <w:p w14:paraId="3FC2DA8B" w14:textId="06A8F9F6" w:rsidR="00A32042" w:rsidRDefault="00A32042" w:rsidP="005175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75F19C" w14:textId="77777777" w:rsidR="00A32042" w:rsidRDefault="00A32042" w:rsidP="00E541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59096"/>
      <w:docPartObj>
        <w:docPartGallery w:val="Page Numbers (Bottom of Page)"/>
        <w:docPartUnique/>
      </w:docPartObj>
    </w:sdtPr>
    <w:sdtContent>
      <w:p w14:paraId="6369F77A" w14:textId="52909E99" w:rsidR="00A32042" w:rsidRDefault="00A32042">
        <w:pPr>
          <w:pStyle w:val="Footer"/>
          <w:jc w:val="center"/>
        </w:pPr>
        <w:r>
          <w:fldChar w:fldCharType="begin"/>
        </w:r>
        <w:r>
          <w:instrText xml:space="preserve"> PAGE   \* MERGEFORMAT </w:instrText>
        </w:r>
        <w:r>
          <w:fldChar w:fldCharType="separate"/>
        </w:r>
        <w:r w:rsidR="00A11C9B">
          <w:rPr>
            <w:noProof/>
          </w:rPr>
          <w:t>2</w:t>
        </w:r>
        <w:r>
          <w:rPr>
            <w:noProof/>
          </w:rPr>
          <w:fldChar w:fldCharType="end"/>
        </w:r>
      </w:p>
    </w:sdtContent>
  </w:sdt>
  <w:p w14:paraId="05BC52CC" w14:textId="77777777" w:rsidR="00A32042" w:rsidRDefault="00A32042" w:rsidP="00E541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F2B9" w14:textId="77777777" w:rsidR="008E03B6" w:rsidRDefault="008E03B6" w:rsidP="00790E95">
      <w:r>
        <w:separator/>
      </w:r>
    </w:p>
  </w:footnote>
  <w:footnote w:type="continuationSeparator" w:id="0">
    <w:p w14:paraId="671C994E" w14:textId="77777777" w:rsidR="008E03B6" w:rsidRDefault="008E03B6" w:rsidP="00790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F0C"/>
    <w:multiLevelType w:val="hybridMultilevel"/>
    <w:tmpl w:val="021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4A22"/>
    <w:multiLevelType w:val="hybridMultilevel"/>
    <w:tmpl w:val="62E09B32"/>
    <w:lvl w:ilvl="0" w:tplc="0409000F">
      <w:start w:val="2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900B5"/>
    <w:multiLevelType w:val="multilevel"/>
    <w:tmpl w:val="A3BC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24084"/>
    <w:multiLevelType w:val="hybridMultilevel"/>
    <w:tmpl w:val="45B22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1235"/>
    <w:multiLevelType w:val="hybridMultilevel"/>
    <w:tmpl w:val="F6A268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A2AFC"/>
    <w:multiLevelType w:val="hybridMultilevel"/>
    <w:tmpl w:val="7C0654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3C06973"/>
    <w:multiLevelType w:val="multilevel"/>
    <w:tmpl w:val="7A78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26AC7"/>
    <w:multiLevelType w:val="hybridMultilevel"/>
    <w:tmpl w:val="FDD465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F3224B"/>
    <w:multiLevelType w:val="hybridMultilevel"/>
    <w:tmpl w:val="7220C1FC"/>
    <w:lvl w:ilvl="0" w:tplc="644E8C1E">
      <w:start w:val="1"/>
      <w:numFmt w:val="decimal"/>
      <w:lvlText w:val="%1."/>
      <w:lvlJc w:val="left"/>
      <w:pPr>
        <w:tabs>
          <w:tab w:val="num" w:pos="720"/>
        </w:tabs>
        <w:ind w:left="720" w:hanging="360"/>
      </w:pPr>
      <w:rPr>
        <w:rFonts w:ascii="Times New Roman" w:eastAsia="Times New Roman" w:hAnsi="Times New Roman" w:cs="Times New Roman"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E07344"/>
    <w:multiLevelType w:val="hybridMultilevel"/>
    <w:tmpl w:val="E522DD32"/>
    <w:lvl w:ilvl="0" w:tplc="40F6946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17DEF"/>
    <w:multiLevelType w:val="multilevel"/>
    <w:tmpl w:val="22D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B07FE"/>
    <w:multiLevelType w:val="hybridMultilevel"/>
    <w:tmpl w:val="C3007DC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84FF4"/>
    <w:multiLevelType w:val="hybridMultilevel"/>
    <w:tmpl w:val="DC424E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5432C0"/>
    <w:multiLevelType w:val="hybridMultilevel"/>
    <w:tmpl w:val="57806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917E5"/>
    <w:multiLevelType w:val="hybridMultilevel"/>
    <w:tmpl w:val="9F4EE380"/>
    <w:lvl w:ilvl="0" w:tplc="3EAA81AA">
      <w:start w:val="2"/>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E734A3"/>
    <w:multiLevelType w:val="hybridMultilevel"/>
    <w:tmpl w:val="0A94491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2D375371"/>
    <w:multiLevelType w:val="hybridMultilevel"/>
    <w:tmpl w:val="7F067D40"/>
    <w:lvl w:ilvl="0" w:tplc="EFB8166E">
      <w:start w:val="1"/>
      <w:numFmt w:val="decimal"/>
      <w:lvlText w:val="%1."/>
      <w:lvlJc w:val="left"/>
      <w:pPr>
        <w:tabs>
          <w:tab w:val="num" w:pos="720"/>
        </w:tabs>
        <w:ind w:left="72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EA5892"/>
    <w:multiLevelType w:val="multilevel"/>
    <w:tmpl w:val="CD700134"/>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0014D81"/>
    <w:multiLevelType w:val="hybridMultilevel"/>
    <w:tmpl w:val="55C4BE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07E188E"/>
    <w:multiLevelType w:val="hybridMultilevel"/>
    <w:tmpl w:val="AFFE0F38"/>
    <w:lvl w:ilvl="0" w:tplc="1C786E32">
      <w:start w:val="2"/>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E278BF"/>
    <w:multiLevelType w:val="hybridMultilevel"/>
    <w:tmpl w:val="BB0C60AC"/>
    <w:lvl w:ilvl="0" w:tplc="3EAA81AA">
      <w:start w:val="2"/>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8D0317"/>
    <w:multiLevelType w:val="hybridMultilevel"/>
    <w:tmpl w:val="BB4E5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67239D"/>
    <w:multiLevelType w:val="hybridMultilevel"/>
    <w:tmpl w:val="31C482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2C673A"/>
    <w:multiLevelType w:val="hybridMultilevel"/>
    <w:tmpl w:val="AD7298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E32C7"/>
    <w:multiLevelType w:val="multilevel"/>
    <w:tmpl w:val="8938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47290"/>
    <w:multiLevelType w:val="multilevel"/>
    <w:tmpl w:val="D1C85C5A"/>
    <w:lvl w:ilvl="0">
      <w:start w:val="2"/>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7280926"/>
    <w:multiLevelType w:val="hybridMultilevel"/>
    <w:tmpl w:val="7BC49AC4"/>
    <w:lvl w:ilvl="0" w:tplc="0FDCB69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A83F66"/>
    <w:multiLevelType w:val="multilevel"/>
    <w:tmpl w:val="CE9A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36B2F"/>
    <w:multiLevelType w:val="hybridMultilevel"/>
    <w:tmpl w:val="5FBE9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B271B6"/>
    <w:multiLevelType w:val="hybridMultilevel"/>
    <w:tmpl w:val="647ECE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124225"/>
    <w:multiLevelType w:val="hybridMultilevel"/>
    <w:tmpl w:val="7D9064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4FC625DE"/>
    <w:multiLevelType w:val="hybridMultilevel"/>
    <w:tmpl w:val="D1C85C5A"/>
    <w:lvl w:ilvl="0" w:tplc="1C786E32">
      <w:start w:val="2"/>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9663B0"/>
    <w:multiLevelType w:val="hybridMultilevel"/>
    <w:tmpl w:val="A6524910"/>
    <w:lvl w:ilvl="0" w:tplc="4D345600">
      <w:start w:val="1"/>
      <w:numFmt w:val="decimal"/>
      <w:lvlText w:val="%1."/>
      <w:lvlJc w:val="left"/>
      <w:pPr>
        <w:ind w:left="502" w:hanging="360"/>
      </w:pPr>
      <w:rPr>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5880905"/>
    <w:multiLevelType w:val="hybridMultilevel"/>
    <w:tmpl w:val="02E42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C01901"/>
    <w:multiLevelType w:val="hybridMultilevel"/>
    <w:tmpl w:val="F9F2538A"/>
    <w:lvl w:ilvl="0" w:tplc="9056DA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8D12147"/>
    <w:multiLevelType w:val="multilevel"/>
    <w:tmpl w:val="92F89B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6E366297"/>
    <w:multiLevelType w:val="multilevel"/>
    <w:tmpl w:val="9F1EE0D0"/>
    <w:lvl w:ilvl="0">
      <w:start w:val="2"/>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027048"/>
    <w:multiLevelType w:val="hybridMultilevel"/>
    <w:tmpl w:val="7F067D40"/>
    <w:lvl w:ilvl="0" w:tplc="EFB8166E">
      <w:start w:val="1"/>
      <w:numFmt w:val="decimal"/>
      <w:lvlText w:val="%1."/>
      <w:lvlJc w:val="left"/>
      <w:pPr>
        <w:tabs>
          <w:tab w:val="num" w:pos="644"/>
        </w:tabs>
        <w:ind w:left="644" w:hanging="360"/>
      </w:pPr>
      <w:rPr>
        <w:rFonts w:hint="default"/>
        <w:b w:val="0"/>
        <w:sz w:val="22"/>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725D1D4F"/>
    <w:multiLevelType w:val="hybridMultilevel"/>
    <w:tmpl w:val="16288554"/>
    <w:lvl w:ilvl="0" w:tplc="3CFE3372">
      <w:start w:val="26"/>
      <w:numFmt w:val="bullet"/>
      <w:lvlText w:val=""/>
      <w:lvlJc w:val="left"/>
      <w:pPr>
        <w:ind w:left="720" w:hanging="360"/>
      </w:pPr>
      <w:rPr>
        <w:rFonts w:ascii="Symbol" w:eastAsia="Carlito" w:hAnsi="Symbol"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64D26"/>
    <w:multiLevelType w:val="multilevel"/>
    <w:tmpl w:val="53A6632C"/>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471A0E"/>
    <w:multiLevelType w:val="hybridMultilevel"/>
    <w:tmpl w:val="F9F2538A"/>
    <w:lvl w:ilvl="0" w:tplc="9056DA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A057620"/>
    <w:multiLevelType w:val="hybridMultilevel"/>
    <w:tmpl w:val="EEE8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80721"/>
    <w:multiLevelType w:val="multilevel"/>
    <w:tmpl w:val="8066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FE009B"/>
    <w:multiLevelType w:val="multilevel"/>
    <w:tmpl w:val="D984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27678C"/>
    <w:multiLevelType w:val="hybridMultilevel"/>
    <w:tmpl w:val="73A89378"/>
    <w:lvl w:ilvl="0" w:tplc="836C33D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2832396">
    <w:abstractNumId w:val="5"/>
  </w:num>
  <w:num w:numId="2" w16cid:durableId="910315786">
    <w:abstractNumId w:val="30"/>
  </w:num>
  <w:num w:numId="3" w16cid:durableId="726420145">
    <w:abstractNumId w:val="41"/>
  </w:num>
  <w:num w:numId="4" w16cid:durableId="180317984">
    <w:abstractNumId w:val="38"/>
  </w:num>
  <w:num w:numId="5" w16cid:durableId="241568170">
    <w:abstractNumId w:val="21"/>
  </w:num>
  <w:num w:numId="6" w16cid:durableId="1359892297">
    <w:abstractNumId w:val="4"/>
  </w:num>
  <w:num w:numId="7" w16cid:durableId="1274745677">
    <w:abstractNumId w:val="12"/>
  </w:num>
  <w:num w:numId="8" w16cid:durableId="1348286142">
    <w:abstractNumId w:val="22"/>
  </w:num>
  <w:num w:numId="9" w16cid:durableId="310256791">
    <w:abstractNumId w:val="29"/>
  </w:num>
  <w:num w:numId="10" w16cid:durableId="1319459831">
    <w:abstractNumId w:val="28"/>
  </w:num>
  <w:num w:numId="11" w16cid:durableId="287319477">
    <w:abstractNumId w:val="7"/>
  </w:num>
  <w:num w:numId="12" w16cid:durableId="1696081154">
    <w:abstractNumId w:val="20"/>
  </w:num>
  <w:num w:numId="13" w16cid:durableId="1717777247">
    <w:abstractNumId w:val="35"/>
  </w:num>
  <w:num w:numId="14" w16cid:durableId="388772579">
    <w:abstractNumId w:val="37"/>
  </w:num>
  <w:num w:numId="15" w16cid:durableId="1285699524">
    <w:abstractNumId w:val="18"/>
  </w:num>
  <w:num w:numId="16" w16cid:durableId="1805612277">
    <w:abstractNumId w:val="17"/>
  </w:num>
  <w:num w:numId="17" w16cid:durableId="2070418604">
    <w:abstractNumId w:val="14"/>
  </w:num>
  <w:num w:numId="18" w16cid:durableId="1509978219">
    <w:abstractNumId w:val="19"/>
  </w:num>
  <w:num w:numId="19" w16cid:durableId="1053457216">
    <w:abstractNumId w:val="8"/>
  </w:num>
  <w:num w:numId="20" w16cid:durableId="1856572565">
    <w:abstractNumId w:val="36"/>
  </w:num>
  <w:num w:numId="21" w16cid:durableId="1954091992">
    <w:abstractNumId w:val="31"/>
  </w:num>
  <w:num w:numId="22" w16cid:durableId="1455320542">
    <w:abstractNumId w:val="25"/>
  </w:num>
  <w:num w:numId="23" w16cid:durableId="1522619835">
    <w:abstractNumId w:val="26"/>
  </w:num>
  <w:num w:numId="24" w16cid:durableId="959998931">
    <w:abstractNumId w:val="39"/>
  </w:num>
  <w:num w:numId="25" w16cid:durableId="723725013">
    <w:abstractNumId w:val="44"/>
  </w:num>
  <w:num w:numId="26" w16cid:durableId="809203660">
    <w:abstractNumId w:val="3"/>
  </w:num>
  <w:num w:numId="27" w16cid:durableId="18262384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8324703">
    <w:abstractNumId w:val="16"/>
  </w:num>
  <w:num w:numId="29" w16cid:durableId="12920184">
    <w:abstractNumId w:val="2"/>
  </w:num>
  <w:num w:numId="30" w16cid:durableId="1847745316">
    <w:abstractNumId w:val="9"/>
  </w:num>
  <w:num w:numId="31" w16cid:durableId="1651523155">
    <w:abstractNumId w:val="1"/>
  </w:num>
  <w:num w:numId="32" w16cid:durableId="1707101111">
    <w:abstractNumId w:val="11"/>
  </w:num>
  <w:num w:numId="33" w16cid:durableId="2143423364">
    <w:abstractNumId w:val="23"/>
  </w:num>
  <w:num w:numId="34" w16cid:durableId="1451975747">
    <w:abstractNumId w:val="33"/>
  </w:num>
  <w:num w:numId="35" w16cid:durableId="2070760564">
    <w:abstractNumId w:val="32"/>
  </w:num>
  <w:num w:numId="36" w16cid:durableId="627395722">
    <w:abstractNumId w:val="40"/>
  </w:num>
  <w:num w:numId="37" w16cid:durableId="1599605833">
    <w:abstractNumId w:val="10"/>
  </w:num>
  <w:num w:numId="38" w16cid:durableId="2009408208">
    <w:abstractNumId w:val="6"/>
  </w:num>
  <w:num w:numId="39" w16cid:durableId="1932395295">
    <w:abstractNumId w:val="0"/>
  </w:num>
  <w:num w:numId="40" w16cid:durableId="699740491">
    <w:abstractNumId w:val="34"/>
  </w:num>
  <w:num w:numId="41" w16cid:durableId="1822190409">
    <w:abstractNumId w:val="42"/>
  </w:num>
  <w:num w:numId="42" w16cid:durableId="629551914">
    <w:abstractNumId w:val="27"/>
  </w:num>
  <w:num w:numId="43" w16cid:durableId="1445222546">
    <w:abstractNumId w:val="43"/>
  </w:num>
  <w:num w:numId="44" w16cid:durableId="497695576">
    <w:abstractNumId w:val="13"/>
  </w:num>
  <w:num w:numId="45" w16cid:durableId="20771673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63"/>
    <w:rsid w:val="00014067"/>
    <w:rsid w:val="000642CE"/>
    <w:rsid w:val="000767DF"/>
    <w:rsid w:val="00076E0F"/>
    <w:rsid w:val="000A0CF7"/>
    <w:rsid w:val="000A30CC"/>
    <w:rsid w:val="000A403A"/>
    <w:rsid w:val="000B3545"/>
    <w:rsid w:val="000D6F2E"/>
    <w:rsid w:val="000E09F5"/>
    <w:rsid w:val="000E3848"/>
    <w:rsid w:val="000E60D9"/>
    <w:rsid w:val="0010744E"/>
    <w:rsid w:val="00116C78"/>
    <w:rsid w:val="0012066B"/>
    <w:rsid w:val="0012082D"/>
    <w:rsid w:val="00130A85"/>
    <w:rsid w:val="001355F2"/>
    <w:rsid w:val="00141436"/>
    <w:rsid w:val="00163BAF"/>
    <w:rsid w:val="00181CC8"/>
    <w:rsid w:val="00184B03"/>
    <w:rsid w:val="001B72F3"/>
    <w:rsid w:val="001D55FD"/>
    <w:rsid w:val="001E2BB6"/>
    <w:rsid w:val="001E33F3"/>
    <w:rsid w:val="001E59C3"/>
    <w:rsid w:val="0020612E"/>
    <w:rsid w:val="0021412B"/>
    <w:rsid w:val="002363B5"/>
    <w:rsid w:val="002460C3"/>
    <w:rsid w:val="00275186"/>
    <w:rsid w:val="002A5CDD"/>
    <w:rsid w:val="002B2147"/>
    <w:rsid w:val="002B6B6B"/>
    <w:rsid w:val="002B7FAD"/>
    <w:rsid w:val="002C7950"/>
    <w:rsid w:val="002D4155"/>
    <w:rsid w:val="0030528D"/>
    <w:rsid w:val="00330B4F"/>
    <w:rsid w:val="00330E65"/>
    <w:rsid w:val="0033383B"/>
    <w:rsid w:val="00340DFD"/>
    <w:rsid w:val="00344616"/>
    <w:rsid w:val="00346BDD"/>
    <w:rsid w:val="00351DAE"/>
    <w:rsid w:val="00364C5D"/>
    <w:rsid w:val="003827C2"/>
    <w:rsid w:val="003A6876"/>
    <w:rsid w:val="003A6C6D"/>
    <w:rsid w:val="003F3347"/>
    <w:rsid w:val="0041532F"/>
    <w:rsid w:val="0041593F"/>
    <w:rsid w:val="00417C50"/>
    <w:rsid w:val="00422EB1"/>
    <w:rsid w:val="00442732"/>
    <w:rsid w:val="00446CEC"/>
    <w:rsid w:val="0045681C"/>
    <w:rsid w:val="0046217C"/>
    <w:rsid w:val="0046527B"/>
    <w:rsid w:val="0047487D"/>
    <w:rsid w:val="00477E08"/>
    <w:rsid w:val="00483CE9"/>
    <w:rsid w:val="00486664"/>
    <w:rsid w:val="004932D0"/>
    <w:rsid w:val="004972A0"/>
    <w:rsid w:val="004E2708"/>
    <w:rsid w:val="004E3241"/>
    <w:rsid w:val="004F3179"/>
    <w:rsid w:val="00501C43"/>
    <w:rsid w:val="00507A29"/>
    <w:rsid w:val="00517557"/>
    <w:rsid w:val="00520E8D"/>
    <w:rsid w:val="0053356F"/>
    <w:rsid w:val="00551EF9"/>
    <w:rsid w:val="005603CD"/>
    <w:rsid w:val="00561B6A"/>
    <w:rsid w:val="00563F18"/>
    <w:rsid w:val="00591941"/>
    <w:rsid w:val="00591BBB"/>
    <w:rsid w:val="0059653F"/>
    <w:rsid w:val="005A32E8"/>
    <w:rsid w:val="005A3E84"/>
    <w:rsid w:val="005A5163"/>
    <w:rsid w:val="005A55F4"/>
    <w:rsid w:val="005E0185"/>
    <w:rsid w:val="005E42F1"/>
    <w:rsid w:val="005E75D5"/>
    <w:rsid w:val="00636D0E"/>
    <w:rsid w:val="006611D6"/>
    <w:rsid w:val="00670034"/>
    <w:rsid w:val="00683356"/>
    <w:rsid w:val="00690518"/>
    <w:rsid w:val="006948F7"/>
    <w:rsid w:val="0069490B"/>
    <w:rsid w:val="00703967"/>
    <w:rsid w:val="00712E1F"/>
    <w:rsid w:val="00714AF9"/>
    <w:rsid w:val="0072220F"/>
    <w:rsid w:val="00731978"/>
    <w:rsid w:val="007431D5"/>
    <w:rsid w:val="00744D92"/>
    <w:rsid w:val="0074576E"/>
    <w:rsid w:val="00746FB4"/>
    <w:rsid w:val="00747754"/>
    <w:rsid w:val="007552C6"/>
    <w:rsid w:val="007745BF"/>
    <w:rsid w:val="00776980"/>
    <w:rsid w:val="007875D2"/>
    <w:rsid w:val="00790E95"/>
    <w:rsid w:val="00796461"/>
    <w:rsid w:val="007A03E9"/>
    <w:rsid w:val="007C4CE6"/>
    <w:rsid w:val="007C7CD5"/>
    <w:rsid w:val="007D00E5"/>
    <w:rsid w:val="007E5A49"/>
    <w:rsid w:val="00803E67"/>
    <w:rsid w:val="0081235F"/>
    <w:rsid w:val="00831311"/>
    <w:rsid w:val="00834FAA"/>
    <w:rsid w:val="008536EA"/>
    <w:rsid w:val="00857441"/>
    <w:rsid w:val="00860764"/>
    <w:rsid w:val="0087676B"/>
    <w:rsid w:val="00887F3F"/>
    <w:rsid w:val="008A2D02"/>
    <w:rsid w:val="008C226B"/>
    <w:rsid w:val="008D2A44"/>
    <w:rsid w:val="008D57F4"/>
    <w:rsid w:val="008E03B6"/>
    <w:rsid w:val="008E1CF1"/>
    <w:rsid w:val="0091692E"/>
    <w:rsid w:val="00953D84"/>
    <w:rsid w:val="009720B8"/>
    <w:rsid w:val="009763C0"/>
    <w:rsid w:val="009764FC"/>
    <w:rsid w:val="00991063"/>
    <w:rsid w:val="00991D5D"/>
    <w:rsid w:val="009A6E79"/>
    <w:rsid w:val="009C5892"/>
    <w:rsid w:val="009E11C1"/>
    <w:rsid w:val="009E2914"/>
    <w:rsid w:val="009E3CAF"/>
    <w:rsid w:val="009F4F33"/>
    <w:rsid w:val="00A0303F"/>
    <w:rsid w:val="00A0355A"/>
    <w:rsid w:val="00A10193"/>
    <w:rsid w:val="00A11C9B"/>
    <w:rsid w:val="00A20D42"/>
    <w:rsid w:val="00A307CC"/>
    <w:rsid w:val="00A315CE"/>
    <w:rsid w:val="00A32042"/>
    <w:rsid w:val="00A33847"/>
    <w:rsid w:val="00A91AB8"/>
    <w:rsid w:val="00A97044"/>
    <w:rsid w:val="00AA1724"/>
    <w:rsid w:val="00AB573D"/>
    <w:rsid w:val="00AD49DA"/>
    <w:rsid w:val="00AF2409"/>
    <w:rsid w:val="00B1577C"/>
    <w:rsid w:val="00B1609E"/>
    <w:rsid w:val="00B2671A"/>
    <w:rsid w:val="00B300F2"/>
    <w:rsid w:val="00B37496"/>
    <w:rsid w:val="00B4403C"/>
    <w:rsid w:val="00B46007"/>
    <w:rsid w:val="00B53445"/>
    <w:rsid w:val="00B56CF0"/>
    <w:rsid w:val="00B67E2A"/>
    <w:rsid w:val="00B8488F"/>
    <w:rsid w:val="00B928FB"/>
    <w:rsid w:val="00B937B6"/>
    <w:rsid w:val="00BD6CB4"/>
    <w:rsid w:val="00BF7826"/>
    <w:rsid w:val="00C00CCA"/>
    <w:rsid w:val="00C05284"/>
    <w:rsid w:val="00C30AD9"/>
    <w:rsid w:val="00C33DC5"/>
    <w:rsid w:val="00CB121F"/>
    <w:rsid w:val="00D0196D"/>
    <w:rsid w:val="00D4293B"/>
    <w:rsid w:val="00D75A16"/>
    <w:rsid w:val="00D84CAC"/>
    <w:rsid w:val="00DA25B1"/>
    <w:rsid w:val="00DA7B62"/>
    <w:rsid w:val="00DB1484"/>
    <w:rsid w:val="00DB3726"/>
    <w:rsid w:val="00DB5B77"/>
    <w:rsid w:val="00DC3BE3"/>
    <w:rsid w:val="00DD46BE"/>
    <w:rsid w:val="00DD6085"/>
    <w:rsid w:val="00DD7B04"/>
    <w:rsid w:val="00DE41D4"/>
    <w:rsid w:val="00DF2EA2"/>
    <w:rsid w:val="00E0421C"/>
    <w:rsid w:val="00E043CC"/>
    <w:rsid w:val="00E172F4"/>
    <w:rsid w:val="00E5416E"/>
    <w:rsid w:val="00E72D12"/>
    <w:rsid w:val="00EA41E5"/>
    <w:rsid w:val="00ED08C5"/>
    <w:rsid w:val="00ED4D53"/>
    <w:rsid w:val="00ED556F"/>
    <w:rsid w:val="00EE35CF"/>
    <w:rsid w:val="00EE62D3"/>
    <w:rsid w:val="00F4120F"/>
    <w:rsid w:val="00F677AC"/>
    <w:rsid w:val="00F7268B"/>
    <w:rsid w:val="00F91DD2"/>
    <w:rsid w:val="00FA0903"/>
    <w:rsid w:val="00FA5D28"/>
    <w:rsid w:val="00FA7632"/>
    <w:rsid w:val="00FE6AE3"/>
    <w:rsid w:val="00FF25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291A6F"/>
  <w15:chartTrackingRefBased/>
  <w15:docId w15:val="{59F4B5F2-F94C-FA40-BF18-391F023B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AC"/>
    <w:rPr>
      <w:rFonts w:ascii="Times New Roman" w:eastAsia="Times New Roman" w:hAnsi="Times New Roman" w:cs="Times New Roman"/>
    </w:rPr>
  </w:style>
  <w:style w:type="paragraph" w:styleId="Heading1">
    <w:name w:val="heading 1"/>
    <w:basedOn w:val="Normal"/>
    <w:next w:val="Normal"/>
    <w:link w:val="Heading1Char"/>
    <w:uiPriority w:val="9"/>
    <w:qFormat/>
    <w:rsid w:val="007C7C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A5CD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C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A5CDD"/>
    <w:rPr>
      <w:rFonts w:ascii="Times New Roman" w:eastAsia="Times New Roman" w:hAnsi="Times New Roman" w:cs="Times New Roman"/>
      <w:b/>
      <w:bCs/>
      <w:sz w:val="27"/>
      <w:szCs w:val="27"/>
    </w:rPr>
  </w:style>
  <w:style w:type="paragraph" w:styleId="NormalWeb">
    <w:name w:val="Normal (Web)"/>
    <w:basedOn w:val="Normal"/>
    <w:uiPriority w:val="99"/>
    <w:unhideWhenUsed/>
    <w:rsid w:val="0046527B"/>
    <w:pPr>
      <w:spacing w:before="100" w:beforeAutospacing="1" w:after="100" w:afterAutospacing="1"/>
    </w:pPr>
  </w:style>
  <w:style w:type="character" w:styleId="Emphasis">
    <w:name w:val="Emphasis"/>
    <w:basedOn w:val="DefaultParagraphFont"/>
    <w:uiPriority w:val="99"/>
    <w:qFormat/>
    <w:rsid w:val="00D4293B"/>
    <w:rPr>
      <w:i/>
      <w:iCs/>
    </w:rPr>
  </w:style>
  <w:style w:type="character" w:customStyle="1" w:styleId="apple-converted-space">
    <w:name w:val="apple-converted-space"/>
    <w:basedOn w:val="DefaultParagraphFont"/>
    <w:rsid w:val="00D4293B"/>
  </w:style>
  <w:style w:type="paragraph" w:styleId="BalloonText">
    <w:name w:val="Balloon Text"/>
    <w:basedOn w:val="Normal"/>
    <w:link w:val="BalloonTextChar"/>
    <w:semiHidden/>
    <w:unhideWhenUsed/>
    <w:rsid w:val="001B72F3"/>
    <w:rPr>
      <w:rFonts w:eastAsiaTheme="minorHAnsi"/>
      <w:sz w:val="18"/>
      <w:szCs w:val="18"/>
    </w:rPr>
  </w:style>
  <w:style w:type="character" w:customStyle="1" w:styleId="BalloonTextChar">
    <w:name w:val="Balloon Text Char"/>
    <w:basedOn w:val="DefaultParagraphFont"/>
    <w:link w:val="BalloonText"/>
    <w:uiPriority w:val="99"/>
    <w:semiHidden/>
    <w:rsid w:val="001B72F3"/>
    <w:rPr>
      <w:rFonts w:ascii="Times New Roman" w:hAnsi="Times New Roman" w:cs="Times New Roman"/>
      <w:sz w:val="18"/>
      <w:szCs w:val="18"/>
    </w:rPr>
  </w:style>
  <w:style w:type="character" w:customStyle="1" w:styleId="mw-headline">
    <w:name w:val="mw-headline"/>
    <w:basedOn w:val="DefaultParagraphFont"/>
    <w:rsid w:val="002A5CDD"/>
  </w:style>
  <w:style w:type="paragraph" w:styleId="ListParagraph">
    <w:name w:val="List Paragraph"/>
    <w:basedOn w:val="Normal"/>
    <w:uiPriority w:val="34"/>
    <w:qFormat/>
    <w:rsid w:val="00731978"/>
    <w:pPr>
      <w:ind w:left="720"/>
      <w:contextualSpacing/>
    </w:pPr>
  </w:style>
  <w:style w:type="character" w:styleId="Hyperlink">
    <w:name w:val="Hyperlink"/>
    <w:basedOn w:val="DefaultParagraphFont"/>
    <w:uiPriority w:val="99"/>
    <w:unhideWhenUsed/>
    <w:rsid w:val="00130A85"/>
    <w:rPr>
      <w:color w:val="0000FF"/>
      <w:u w:val="single"/>
    </w:rPr>
  </w:style>
  <w:style w:type="character" w:styleId="FollowedHyperlink">
    <w:name w:val="FollowedHyperlink"/>
    <w:basedOn w:val="DefaultParagraphFont"/>
    <w:uiPriority w:val="99"/>
    <w:semiHidden/>
    <w:unhideWhenUsed/>
    <w:rsid w:val="00130A85"/>
    <w:rPr>
      <w:color w:val="954F72" w:themeColor="followedHyperlink"/>
      <w:u w:val="single"/>
    </w:rPr>
  </w:style>
  <w:style w:type="table" w:styleId="TableGrid">
    <w:name w:val="Table Grid"/>
    <w:basedOn w:val="TableNormal"/>
    <w:rsid w:val="000A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30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90E95"/>
    <w:pPr>
      <w:tabs>
        <w:tab w:val="center" w:pos="4680"/>
        <w:tab w:val="right" w:pos="9360"/>
      </w:tabs>
    </w:pPr>
  </w:style>
  <w:style w:type="character" w:customStyle="1" w:styleId="HeaderChar">
    <w:name w:val="Header Char"/>
    <w:basedOn w:val="DefaultParagraphFont"/>
    <w:link w:val="Header"/>
    <w:uiPriority w:val="99"/>
    <w:rsid w:val="00790E95"/>
    <w:rPr>
      <w:rFonts w:ascii="Times New Roman" w:eastAsia="Times New Roman" w:hAnsi="Times New Roman" w:cs="Times New Roman"/>
    </w:rPr>
  </w:style>
  <w:style w:type="paragraph" w:styleId="Footer">
    <w:name w:val="footer"/>
    <w:basedOn w:val="Normal"/>
    <w:link w:val="FooterChar"/>
    <w:unhideWhenUsed/>
    <w:rsid w:val="00790E95"/>
    <w:pPr>
      <w:tabs>
        <w:tab w:val="center" w:pos="4680"/>
        <w:tab w:val="right" w:pos="9360"/>
      </w:tabs>
    </w:pPr>
  </w:style>
  <w:style w:type="character" w:customStyle="1" w:styleId="FooterChar">
    <w:name w:val="Footer Char"/>
    <w:basedOn w:val="DefaultParagraphFont"/>
    <w:link w:val="Footer"/>
    <w:uiPriority w:val="99"/>
    <w:rsid w:val="00790E95"/>
    <w:rPr>
      <w:rFonts w:ascii="Times New Roman" w:eastAsia="Times New Roman" w:hAnsi="Times New Roman" w:cs="Times New Roman"/>
    </w:rPr>
  </w:style>
  <w:style w:type="character" w:styleId="PageNumber">
    <w:name w:val="page number"/>
    <w:basedOn w:val="DefaultParagraphFont"/>
    <w:unhideWhenUsed/>
    <w:rsid w:val="00790E95"/>
  </w:style>
  <w:style w:type="paragraph" w:styleId="NoSpacing">
    <w:name w:val="No Spacing"/>
    <w:link w:val="NoSpacingChar"/>
    <w:uiPriority w:val="1"/>
    <w:qFormat/>
    <w:rsid w:val="00790E95"/>
    <w:rPr>
      <w:rFonts w:eastAsiaTheme="minorEastAsia"/>
      <w:sz w:val="22"/>
      <w:szCs w:val="22"/>
      <w:lang w:eastAsia="zh-CN" w:bidi="ar-SA"/>
    </w:rPr>
  </w:style>
  <w:style w:type="character" w:customStyle="1" w:styleId="NoSpacingChar">
    <w:name w:val="No Spacing Char"/>
    <w:basedOn w:val="DefaultParagraphFont"/>
    <w:link w:val="NoSpacing"/>
    <w:uiPriority w:val="1"/>
    <w:rsid w:val="00790E95"/>
    <w:rPr>
      <w:rFonts w:eastAsiaTheme="minorEastAsia"/>
      <w:sz w:val="22"/>
      <w:szCs w:val="22"/>
      <w:lang w:eastAsia="zh-CN" w:bidi="ar-SA"/>
    </w:rPr>
  </w:style>
  <w:style w:type="paragraph" w:styleId="BodyText">
    <w:name w:val="Body Text"/>
    <w:basedOn w:val="Normal"/>
    <w:link w:val="BodyTextChar"/>
    <w:uiPriority w:val="1"/>
    <w:qFormat/>
    <w:rsid w:val="005A55F4"/>
    <w:pPr>
      <w:widowControl w:val="0"/>
      <w:autoSpaceDE w:val="0"/>
      <w:autoSpaceDN w:val="0"/>
    </w:pPr>
    <w:rPr>
      <w:rFonts w:ascii="Carlito" w:eastAsia="Carlito" w:hAnsi="Carlito" w:cs="Carlito"/>
      <w:lang w:bidi="ar-SA"/>
    </w:rPr>
  </w:style>
  <w:style w:type="character" w:customStyle="1" w:styleId="BodyTextChar">
    <w:name w:val="Body Text Char"/>
    <w:basedOn w:val="DefaultParagraphFont"/>
    <w:link w:val="BodyText"/>
    <w:uiPriority w:val="1"/>
    <w:rsid w:val="005A55F4"/>
    <w:rPr>
      <w:rFonts w:ascii="Carlito" w:eastAsia="Carlito" w:hAnsi="Carlito" w:cs="Carlito"/>
      <w:lang w:bidi="ar-SA"/>
    </w:rPr>
  </w:style>
  <w:style w:type="paragraph" w:customStyle="1" w:styleId="1">
    <w:name w:val="רגיל1"/>
    <w:basedOn w:val="Normal"/>
    <w:link w:val="1Char"/>
    <w:rsid w:val="00DA25B1"/>
    <w:pPr>
      <w:spacing w:before="100" w:beforeAutospacing="1" w:after="100" w:afterAutospacing="1"/>
    </w:pPr>
  </w:style>
  <w:style w:type="character" w:customStyle="1" w:styleId="1Char">
    <w:name w:val="רגיל1 Char"/>
    <w:link w:val="1"/>
    <w:rsid w:val="00DA25B1"/>
    <w:rPr>
      <w:rFonts w:ascii="Times New Roman" w:eastAsia="Times New Roman" w:hAnsi="Times New Roman" w:cs="Times New Roman"/>
    </w:rPr>
  </w:style>
  <w:style w:type="paragraph" w:styleId="CommentText">
    <w:name w:val="annotation text"/>
    <w:basedOn w:val="Normal"/>
    <w:link w:val="CommentTextChar"/>
    <w:semiHidden/>
    <w:rsid w:val="00275186"/>
    <w:rPr>
      <w:sz w:val="20"/>
      <w:szCs w:val="20"/>
    </w:rPr>
  </w:style>
  <w:style w:type="character" w:customStyle="1" w:styleId="CommentTextChar">
    <w:name w:val="Comment Text Char"/>
    <w:basedOn w:val="DefaultParagraphFont"/>
    <w:link w:val="CommentText"/>
    <w:semiHidden/>
    <w:rsid w:val="002751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5186"/>
    <w:rPr>
      <w:b/>
      <w:bCs/>
    </w:rPr>
  </w:style>
  <w:style w:type="character" w:customStyle="1" w:styleId="CommentSubjectChar">
    <w:name w:val="Comment Subject Char"/>
    <w:basedOn w:val="CommentTextChar"/>
    <w:link w:val="CommentSubject"/>
    <w:semiHidden/>
    <w:rsid w:val="00275186"/>
    <w:rPr>
      <w:rFonts w:ascii="Times New Roman" w:eastAsia="Times New Roman" w:hAnsi="Times New Roman" w:cs="Times New Roman"/>
      <w:b/>
      <w:bCs/>
      <w:sz w:val="20"/>
      <w:szCs w:val="20"/>
    </w:rPr>
  </w:style>
  <w:style w:type="character" w:customStyle="1" w:styleId="rphighlightallclassrphighlightsubjectclass">
    <w:name w:val="rphighlightallclass rphighlightsubjectclass"/>
    <w:basedOn w:val="DefaultParagraphFont"/>
    <w:rsid w:val="00275186"/>
  </w:style>
  <w:style w:type="paragraph" w:customStyle="1" w:styleId="desc2">
    <w:name w:val="desc2"/>
    <w:basedOn w:val="Normal"/>
    <w:uiPriority w:val="99"/>
    <w:rsid w:val="00275186"/>
    <w:rPr>
      <w:sz w:val="26"/>
      <w:szCs w:val="26"/>
    </w:rPr>
  </w:style>
  <w:style w:type="character" w:customStyle="1" w:styleId="jrnl">
    <w:name w:val="jrnl"/>
    <w:rsid w:val="00275186"/>
  </w:style>
  <w:style w:type="character" w:styleId="Strong">
    <w:name w:val="Strong"/>
    <w:uiPriority w:val="99"/>
    <w:qFormat/>
    <w:rsid w:val="00275186"/>
    <w:rPr>
      <w:rFonts w:cs="Times New Roman"/>
      <w:b/>
    </w:rPr>
  </w:style>
  <w:style w:type="character" w:customStyle="1" w:styleId="cit-auth">
    <w:name w:val="cit-auth"/>
    <w:rsid w:val="00275186"/>
  </w:style>
  <w:style w:type="character" w:customStyle="1" w:styleId="search-result-highlight">
    <w:name w:val="search-result-highlight"/>
    <w:rsid w:val="00275186"/>
  </w:style>
  <w:style w:type="character" w:customStyle="1" w:styleId="cit-sep">
    <w:name w:val="cit-sep"/>
    <w:rsid w:val="00275186"/>
  </w:style>
  <w:style w:type="paragraph" w:customStyle="1" w:styleId="Default">
    <w:name w:val="Default"/>
    <w:rsid w:val="00275186"/>
    <w:pPr>
      <w:autoSpaceDE w:val="0"/>
      <w:autoSpaceDN w:val="0"/>
      <w:adjustRightInd w:val="0"/>
    </w:pPr>
    <w:rPr>
      <w:rFonts w:ascii="Cambria" w:eastAsia="Times New Roman" w:hAnsi="Cambria" w:cs="Cambria"/>
      <w:color w:val="000000"/>
    </w:rPr>
  </w:style>
  <w:style w:type="paragraph" w:customStyle="1" w:styleId="Title1">
    <w:name w:val="Title1"/>
    <w:basedOn w:val="Normal"/>
    <w:rsid w:val="00275186"/>
    <w:pPr>
      <w:spacing w:before="100" w:beforeAutospacing="1" w:after="100" w:afterAutospacing="1"/>
    </w:pPr>
  </w:style>
  <w:style w:type="paragraph" w:customStyle="1" w:styleId="desc">
    <w:name w:val="desc"/>
    <w:basedOn w:val="Normal"/>
    <w:rsid w:val="00275186"/>
    <w:pPr>
      <w:spacing w:before="100" w:beforeAutospacing="1" w:after="100" w:afterAutospacing="1"/>
    </w:pPr>
  </w:style>
  <w:style w:type="paragraph" w:customStyle="1" w:styleId="details">
    <w:name w:val="details"/>
    <w:basedOn w:val="Normal"/>
    <w:rsid w:val="00275186"/>
    <w:pPr>
      <w:spacing w:before="100" w:beforeAutospacing="1" w:after="100" w:afterAutospacing="1"/>
    </w:pPr>
  </w:style>
  <w:style w:type="paragraph" w:customStyle="1" w:styleId="text13">
    <w:name w:val="text13"/>
    <w:basedOn w:val="Normal"/>
    <w:rsid w:val="00275186"/>
    <w:pPr>
      <w:spacing w:before="100" w:beforeAutospacing="1" w:after="100" w:afterAutospacing="1"/>
    </w:pPr>
  </w:style>
  <w:style w:type="character" w:customStyle="1" w:styleId="js-separator">
    <w:name w:val="js-separator"/>
    <w:rsid w:val="00275186"/>
  </w:style>
  <w:style w:type="character" w:customStyle="1" w:styleId="name">
    <w:name w:val="name"/>
    <w:rsid w:val="00275186"/>
  </w:style>
  <w:style w:type="character" w:customStyle="1" w:styleId="xref-sep">
    <w:name w:val="xref-sep"/>
    <w:rsid w:val="00275186"/>
  </w:style>
  <w:style w:type="character" w:customStyle="1" w:styleId="labs-docsum-authors">
    <w:name w:val="labs-docsum-authors"/>
    <w:rsid w:val="00275186"/>
  </w:style>
  <w:style w:type="character" w:customStyle="1" w:styleId="labs-docsum-journal-citation">
    <w:name w:val="labs-docsum-journal-citation"/>
    <w:rsid w:val="00275186"/>
  </w:style>
  <w:style w:type="character" w:customStyle="1" w:styleId="period">
    <w:name w:val="period"/>
    <w:rsid w:val="00275186"/>
  </w:style>
  <w:style w:type="character" w:customStyle="1" w:styleId="cit">
    <w:name w:val="cit"/>
    <w:rsid w:val="00275186"/>
  </w:style>
  <w:style w:type="character" w:customStyle="1" w:styleId="citation-doi">
    <w:name w:val="citation-doi"/>
    <w:rsid w:val="00275186"/>
  </w:style>
  <w:style w:type="character" w:customStyle="1" w:styleId="authors-list-item">
    <w:name w:val="authors-list-item"/>
    <w:rsid w:val="00275186"/>
  </w:style>
  <w:style w:type="character" w:customStyle="1" w:styleId="author-sup-separator">
    <w:name w:val="author-sup-separator"/>
    <w:rsid w:val="00275186"/>
  </w:style>
  <w:style w:type="character" w:customStyle="1" w:styleId="comma">
    <w:name w:val="comma"/>
    <w:rsid w:val="00275186"/>
  </w:style>
  <w:style w:type="character" w:customStyle="1" w:styleId="docsum-authors">
    <w:name w:val="docsum-authors"/>
    <w:rsid w:val="00275186"/>
  </w:style>
  <w:style w:type="character" w:customStyle="1" w:styleId="docsum-journal-citation">
    <w:name w:val="docsum-journal-citation"/>
    <w:rsid w:val="00275186"/>
  </w:style>
  <w:style w:type="character" w:customStyle="1" w:styleId="10">
    <w:name w:val="גופן ברירת המחדל של פיסקה1"/>
    <w:qFormat/>
    <w:rsid w:val="00A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5218">
      <w:bodyDiv w:val="1"/>
      <w:marLeft w:val="0"/>
      <w:marRight w:val="0"/>
      <w:marTop w:val="0"/>
      <w:marBottom w:val="0"/>
      <w:divBdr>
        <w:top w:val="none" w:sz="0" w:space="0" w:color="auto"/>
        <w:left w:val="none" w:sz="0" w:space="0" w:color="auto"/>
        <w:bottom w:val="none" w:sz="0" w:space="0" w:color="auto"/>
        <w:right w:val="none" w:sz="0" w:space="0" w:color="auto"/>
      </w:divBdr>
    </w:div>
    <w:div w:id="209616141">
      <w:bodyDiv w:val="1"/>
      <w:marLeft w:val="0"/>
      <w:marRight w:val="0"/>
      <w:marTop w:val="0"/>
      <w:marBottom w:val="0"/>
      <w:divBdr>
        <w:top w:val="none" w:sz="0" w:space="0" w:color="auto"/>
        <w:left w:val="none" w:sz="0" w:space="0" w:color="auto"/>
        <w:bottom w:val="none" w:sz="0" w:space="0" w:color="auto"/>
        <w:right w:val="none" w:sz="0" w:space="0" w:color="auto"/>
      </w:divBdr>
    </w:div>
    <w:div w:id="481624830">
      <w:bodyDiv w:val="1"/>
      <w:marLeft w:val="0"/>
      <w:marRight w:val="0"/>
      <w:marTop w:val="0"/>
      <w:marBottom w:val="0"/>
      <w:divBdr>
        <w:top w:val="none" w:sz="0" w:space="0" w:color="auto"/>
        <w:left w:val="none" w:sz="0" w:space="0" w:color="auto"/>
        <w:bottom w:val="none" w:sz="0" w:space="0" w:color="auto"/>
        <w:right w:val="none" w:sz="0" w:space="0" w:color="auto"/>
      </w:divBdr>
    </w:div>
    <w:div w:id="550383794">
      <w:bodyDiv w:val="1"/>
      <w:marLeft w:val="0"/>
      <w:marRight w:val="0"/>
      <w:marTop w:val="0"/>
      <w:marBottom w:val="0"/>
      <w:divBdr>
        <w:top w:val="none" w:sz="0" w:space="0" w:color="auto"/>
        <w:left w:val="none" w:sz="0" w:space="0" w:color="auto"/>
        <w:bottom w:val="none" w:sz="0" w:space="0" w:color="auto"/>
        <w:right w:val="none" w:sz="0" w:space="0" w:color="auto"/>
      </w:divBdr>
    </w:div>
    <w:div w:id="553857341">
      <w:bodyDiv w:val="1"/>
      <w:marLeft w:val="0"/>
      <w:marRight w:val="0"/>
      <w:marTop w:val="0"/>
      <w:marBottom w:val="0"/>
      <w:divBdr>
        <w:top w:val="none" w:sz="0" w:space="0" w:color="auto"/>
        <w:left w:val="none" w:sz="0" w:space="0" w:color="auto"/>
        <w:bottom w:val="none" w:sz="0" w:space="0" w:color="auto"/>
        <w:right w:val="none" w:sz="0" w:space="0" w:color="auto"/>
      </w:divBdr>
    </w:div>
    <w:div w:id="607934754">
      <w:bodyDiv w:val="1"/>
      <w:marLeft w:val="0"/>
      <w:marRight w:val="0"/>
      <w:marTop w:val="0"/>
      <w:marBottom w:val="0"/>
      <w:divBdr>
        <w:top w:val="none" w:sz="0" w:space="0" w:color="auto"/>
        <w:left w:val="none" w:sz="0" w:space="0" w:color="auto"/>
        <w:bottom w:val="none" w:sz="0" w:space="0" w:color="auto"/>
        <w:right w:val="none" w:sz="0" w:space="0" w:color="auto"/>
      </w:divBdr>
    </w:div>
    <w:div w:id="709496880">
      <w:bodyDiv w:val="1"/>
      <w:marLeft w:val="0"/>
      <w:marRight w:val="0"/>
      <w:marTop w:val="0"/>
      <w:marBottom w:val="0"/>
      <w:divBdr>
        <w:top w:val="none" w:sz="0" w:space="0" w:color="auto"/>
        <w:left w:val="none" w:sz="0" w:space="0" w:color="auto"/>
        <w:bottom w:val="none" w:sz="0" w:space="0" w:color="auto"/>
        <w:right w:val="none" w:sz="0" w:space="0" w:color="auto"/>
      </w:divBdr>
      <w:divsChild>
        <w:div w:id="1137144327">
          <w:marLeft w:val="336"/>
          <w:marRight w:val="0"/>
          <w:marTop w:val="120"/>
          <w:marBottom w:val="312"/>
          <w:divBdr>
            <w:top w:val="none" w:sz="0" w:space="0" w:color="auto"/>
            <w:left w:val="none" w:sz="0" w:space="0" w:color="auto"/>
            <w:bottom w:val="none" w:sz="0" w:space="0" w:color="auto"/>
            <w:right w:val="none" w:sz="0" w:space="0" w:color="auto"/>
          </w:divBdr>
          <w:divsChild>
            <w:div w:id="1431002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47504326">
      <w:bodyDiv w:val="1"/>
      <w:marLeft w:val="0"/>
      <w:marRight w:val="0"/>
      <w:marTop w:val="0"/>
      <w:marBottom w:val="0"/>
      <w:divBdr>
        <w:top w:val="none" w:sz="0" w:space="0" w:color="auto"/>
        <w:left w:val="none" w:sz="0" w:space="0" w:color="auto"/>
        <w:bottom w:val="none" w:sz="0" w:space="0" w:color="auto"/>
        <w:right w:val="none" w:sz="0" w:space="0" w:color="auto"/>
      </w:divBdr>
    </w:div>
    <w:div w:id="1027024730">
      <w:bodyDiv w:val="1"/>
      <w:marLeft w:val="0"/>
      <w:marRight w:val="0"/>
      <w:marTop w:val="0"/>
      <w:marBottom w:val="0"/>
      <w:divBdr>
        <w:top w:val="none" w:sz="0" w:space="0" w:color="auto"/>
        <w:left w:val="none" w:sz="0" w:space="0" w:color="auto"/>
        <w:bottom w:val="none" w:sz="0" w:space="0" w:color="auto"/>
        <w:right w:val="none" w:sz="0" w:space="0" w:color="auto"/>
      </w:divBdr>
    </w:div>
    <w:div w:id="1054424176">
      <w:bodyDiv w:val="1"/>
      <w:marLeft w:val="0"/>
      <w:marRight w:val="0"/>
      <w:marTop w:val="0"/>
      <w:marBottom w:val="0"/>
      <w:divBdr>
        <w:top w:val="none" w:sz="0" w:space="0" w:color="auto"/>
        <w:left w:val="none" w:sz="0" w:space="0" w:color="auto"/>
        <w:bottom w:val="none" w:sz="0" w:space="0" w:color="auto"/>
        <w:right w:val="none" w:sz="0" w:space="0" w:color="auto"/>
      </w:divBdr>
    </w:div>
    <w:div w:id="1136295797">
      <w:bodyDiv w:val="1"/>
      <w:marLeft w:val="0"/>
      <w:marRight w:val="0"/>
      <w:marTop w:val="0"/>
      <w:marBottom w:val="0"/>
      <w:divBdr>
        <w:top w:val="none" w:sz="0" w:space="0" w:color="auto"/>
        <w:left w:val="none" w:sz="0" w:space="0" w:color="auto"/>
        <w:bottom w:val="none" w:sz="0" w:space="0" w:color="auto"/>
        <w:right w:val="none" w:sz="0" w:space="0" w:color="auto"/>
      </w:divBdr>
      <w:divsChild>
        <w:div w:id="407192569">
          <w:marLeft w:val="0"/>
          <w:marRight w:val="0"/>
          <w:marTop w:val="0"/>
          <w:marBottom w:val="0"/>
          <w:divBdr>
            <w:top w:val="none" w:sz="0" w:space="0" w:color="auto"/>
            <w:left w:val="none" w:sz="0" w:space="0" w:color="auto"/>
            <w:bottom w:val="none" w:sz="0" w:space="0" w:color="auto"/>
            <w:right w:val="none" w:sz="0" w:space="0" w:color="auto"/>
          </w:divBdr>
          <w:divsChild>
            <w:div w:id="670648225">
              <w:marLeft w:val="0"/>
              <w:marRight w:val="0"/>
              <w:marTop w:val="0"/>
              <w:marBottom w:val="0"/>
              <w:divBdr>
                <w:top w:val="none" w:sz="0" w:space="0" w:color="auto"/>
                <w:left w:val="none" w:sz="0" w:space="0" w:color="auto"/>
                <w:bottom w:val="none" w:sz="0" w:space="0" w:color="auto"/>
                <w:right w:val="none" w:sz="0" w:space="0" w:color="auto"/>
              </w:divBdr>
              <w:divsChild>
                <w:div w:id="1358853319">
                  <w:marLeft w:val="0"/>
                  <w:marRight w:val="0"/>
                  <w:marTop w:val="0"/>
                  <w:marBottom w:val="0"/>
                  <w:divBdr>
                    <w:top w:val="none" w:sz="0" w:space="0" w:color="auto"/>
                    <w:left w:val="none" w:sz="0" w:space="0" w:color="auto"/>
                    <w:bottom w:val="none" w:sz="0" w:space="0" w:color="auto"/>
                    <w:right w:val="none" w:sz="0" w:space="0" w:color="auto"/>
                  </w:divBdr>
                  <w:divsChild>
                    <w:div w:id="1998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91130">
      <w:bodyDiv w:val="1"/>
      <w:marLeft w:val="0"/>
      <w:marRight w:val="0"/>
      <w:marTop w:val="0"/>
      <w:marBottom w:val="0"/>
      <w:divBdr>
        <w:top w:val="none" w:sz="0" w:space="0" w:color="auto"/>
        <w:left w:val="none" w:sz="0" w:space="0" w:color="auto"/>
        <w:bottom w:val="none" w:sz="0" w:space="0" w:color="auto"/>
        <w:right w:val="none" w:sz="0" w:space="0" w:color="auto"/>
      </w:divBdr>
    </w:div>
    <w:div w:id="1218052482">
      <w:bodyDiv w:val="1"/>
      <w:marLeft w:val="0"/>
      <w:marRight w:val="0"/>
      <w:marTop w:val="0"/>
      <w:marBottom w:val="0"/>
      <w:divBdr>
        <w:top w:val="none" w:sz="0" w:space="0" w:color="auto"/>
        <w:left w:val="none" w:sz="0" w:space="0" w:color="auto"/>
        <w:bottom w:val="none" w:sz="0" w:space="0" w:color="auto"/>
        <w:right w:val="none" w:sz="0" w:space="0" w:color="auto"/>
      </w:divBdr>
    </w:div>
    <w:div w:id="1815903350">
      <w:bodyDiv w:val="1"/>
      <w:marLeft w:val="0"/>
      <w:marRight w:val="0"/>
      <w:marTop w:val="0"/>
      <w:marBottom w:val="0"/>
      <w:divBdr>
        <w:top w:val="none" w:sz="0" w:space="0" w:color="auto"/>
        <w:left w:val="none" w:sz="0" w:space="0" w:color="auto"/>
        <w:bottom w:val="none" w:sz="0" w:space="0" w:color="auto"/>
        <w:right w:val="none" w:sz="0" w:space="0" w:color="auto"/>
      </w:divBdr>
    </w:div>
    <w:div w:id="205272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ture.com/articles/ng.3934" TargetMode="External"/><Relationship Id="rId117" Type="http://schemas.openxmlformats.org/officeDocument/2006/relationships/footer" Target="footer1.xml"/><Relationship Id="rId21" Type="http://schemas.openxmlformats.org/officeDocument/2006/relationships/hyperlink" Target="https://www.nature.com/articles/ng.3934" TargetMode="External"/><Relationship Id="rId42" Type="http://schemas.openxmlformats.org/officeDocument/2006/relationships/hyperlink" Target="https://www.ncbi.nlm.nih.gov/pubmed/30112112" TargetMode="External"/><Relationship Id="rId47" Type="http://schemas.openxmlformats.org/officeDocument/2006/relationships/hyperlink" Target="https://www.nature.com/articles/s41467-018-07466-6" TargetMode="External"/><Relationship Id="rId63" Type="http://schemas.openxmlformats.org/officeDocument/2006/relationships/hyperlink" Target="https://www.nature.com/articles/s41467-018-07466-6" TargetMode="External"/><Relationship Id="rId68" Type="http://schemas.openxmlformats.org/officeDocument/2006/relationships/hyperlink" Target="https://www.ncbi.nlm.nih.gov/pubmed/?term=Cuviello%20A%5BAuthor%5D&amp;cauthor=true&amp;cauthor_uid=30556047" TargetMode="External"/><Relationship Id="rId84" Type="http://schemas.openxmlformats.org/officeDocument/2006/relationships/hyperlink" Target="https://genome.cshlp.org/search?author1=Irene+Guberman&amp;sortspec=date&amp;submit=Submit" TargetMode="External"/><Relationship Id="rId89" Type="http://schemas.openxmlformats.org/officeDocument/2006/relationships/hyperlink" Target="https://genome.cshlp.org/search?author1=Ruslan+Sadreyev&amp;sortspec=date&amp;submit=Submit" TargetMode="External"/><Relationship Id="rId112" Type="http://schemas.openxmlformats.org/officeDocument/2006/relationships/hyperlink" Target="http://www.ncbi.nlm.nih.gov/pubmed/?term=Silverman%20B%5Bauth%5D" TargetMode="External"/><Relationship Id="rId16" Type="http://schemas.openxmlformats.org/officeDocument/2006/relationships/hyperlink" Target="https://www.nature.com/articles/ng.3934" TargetMode="External"/><Relationship Id="rId107" Type="http://schemas.openxmlformats.org/officeDocument/2006/relationships/hyperlink" Target="https://pubmed.ncbi.nlm.nih.gov/?sort=date&amp;term=Omer+O&amp;cauthor_id=31992336" TargetMode="External"/><Relationship Id="rId11" Type="http://schemas.openxmlformats.org/officeDocument/2006/relationships/hyperlink" Target="javascript:void()" TargetMode="External"/><Relationship Id="rId32" Type="http://schemas.openxmlformats.org/officeDocument/2006/relationships/hyperlink" Target="https://www.nature.com/articles/ng.3934" TargetMode="External"/><Relationship Id="rId37" Type="http://schemas.openxmlformats.org/officeDocument/2006/relationships/hyperlink" Target="https://www.nature.com/articles/ng.3934" TargetMode="External"/><Relationship Id="rId53" Type="http://schemas.openxmlformats.org/officeDocument/2006/relationships/hyperlink" Target="https://www.nature.com/articles/s41467-018-07466-6" TargetMode="External"/><Relationship Id="rId58" Type="http://schemas.openxmlformats.org/officeDocument/2006/relationships/hyperlink" Target="https://www.nature.com/articles/s41467-018-07466-6" TargetMode="External"/><Relationship Id="rId74" Type="http://schemas.openxmlformats.org/officeDocument/2006/relationships/hyperlink" Target="https://www.ncbi.nlm.nih.gov/pubmed/?term=Pratilas%20CA%5BAuthor%5D&amp;cauthor=true&amp;cauthor_uid=30556047" TargetMode="External"/><Relationship Id="rId79" Type="http://schemas.openxmlformats.org/officeDocument/2006/relationships/hyperlink" Target="https://www.ncbi.nlm.nih.gov/pubmed/30718334" TargetMode="External"/><Relationship Id="rId102" Type="http://schemas.openxmlformats.org/officeDocument/2006/relationships/hyperlink" Target="https://pubmed.ncbi.nlm.nih.gov/32708166/" TargetMode="External"/><Relationship Id="rId5" Type="http://schemas.openxmlformats.org/officeDocument/2006/relationships/webSettings" Target="webSettings.xml"/><Relationship Id="rId90" Type="http://schemas.openxmlformats.org/officeDocument/2006/relationships/hyperlink" Target="https://genome.cshlp.org/search?author1=Michal+Goldberg&amp;sortspec=date&amp;submit=Submit" TargetMode="External"/><Relationship Id="rId95" Type="http://schemas.openxmlformats.org/officeDocument/2006/relationships/hyperlink" Target="https://www.ncbi.nlm.nih.gov/pubmed/31827209" TargetMode="External"/><Relationship Id="rId22" Type="http://schemas.openxmlformats.org/officeDocument/2006/relationships/hyperlink" Target="https://www.nature.com/articles/ng.3934" TargetMode="External"/><Relationship Id="rId27" Type="http://schemas.openxmlformats.org/officeDocument/2006/relationships/hyperlink" Target="https://www.nature.com/articles/ng.3934" TargetMode="External"/><Relationship Id="rId43" Type="http://schemas.openxmlformats.org/officeDocument/2006/relationships/hyperlink" Target="https://www.ncbi.nlm.nih.gov/pubmed/30498206" TargetMode="External"/><Relationship Id="rId48" Type="http://schemas.openxmlformats.org/officeDocument/2006/relationships/hyperlink" Target="https://www.nature.com/articles/s41467-018-07466-6" TargetMode="External"/><Relationship Id="rId64" Type="http://schemas.openxmlformats.org/officeDocument/2006/relationships/hyperlink" Target="https://www.nature.com/articles/s41467-018-07466-6" TargetMode="External"/><Relationship Id="rId69" Type="http://schemas.openxmlformats.org/officeDocument/2006/relationships/hyperlink" Target="https://www.ncbi.nlm.nih.gov/pubmed/?term=Goyal%20A%5BAuthor%5D&amp;cauthor=true&amp;cauthor_uid=30556047" TargetMode="External"/><Relationship Id="rId113" Type="http://schemas.openxmlformats.org/officeDocument/2006/relationships/hyperlink" Target="http://www.ncbi.nlm.nih.gov/pubmed/?term=Zick%20A%5Bauth%5D" TargetMode="External"/><Relationship Id="rId118" Type="http://schemas.openxmlformats.org/officeDocument/2006/relationships/footer" Target="footer2.xml"/><Relationship Id="rId80" Type="http://schemas.openxmlformats.org/officeDocument/2006/relationships/hyperlink" Target="https://genome.cshlp.org/search?author1=Dana+Sherill-Rofe&amp;sortspec=date&amp;submit=Submit" TargetMode="External"/><Relationship Id="rId85" Type="http://schemas.openxmlformats.org/officeDocument/2006/relationships/hyperlink" Target="https://genome.cshlp.org/search?author1=Maya+Braun&amp;sortspec=date&amp;submit=Submit" TargetMode="External"/><Relationship Id="rId12" Type="http://schemas.openxmlformats.org/officeDocument/2006/relationships/hyperlink" Target="http://www.ncbi.nlm.nih.gov/pubmed/24386009" TargetMode="External"/><Relationship Id="rId17" Type="http://schemas.openxmlformats.org/officeDocument/2006/relationships/hyperlink" Target="https://www.nature.com/articles/ng.3934" TargetMode="External"/><Relationship Id="rId33" Type="http://schemas.openxmlformats.org/officeDocument/2006/relationships/hyperlink" Target="https://www.nature.com/articles/ng.3934" TargetMode="External"/><Relationship Id="rId38" Type="http://schemas.openxmlformats.org/officeDocument/2006/relationships/hyperlink" Target="https://www.nature.com/articles/ng.3934" TargetMode="External"/><Relationship Id="rId59" Type="http://schemas.openxmlformats.org/officeDocument/2006/relationships/hyperlink" Target="https://www.nature.com/articles/s41467-018-07466-6" TargetMode="External"/><Relationship Id="rId103" Type="http://schemas.openxmlformats.org/officeDocument/2006/relationships/hyperlink" Target="https://pubmed.ncbi.nlm.nih.gov/?sort=date&amp;term=Wald+O&amp;cauthor_id=31992336" TargetMode="External"/><Relationship Id="rId108" Type="http://schemas.openxmlformats.org/officeDocument/2006/relationships/hyperlink" Target="https://pubmed.ncbi.nlm.nih.gov/?sort=date&amp;term=Aviad+Z&amp;cauthor_id=31992336" TargetMode="External"/><Relationship Id="rId54" Type="http://schemas.openxmlformats.org/officeDocument/2006/relationships/hyperlink" Target="https://www.nature.com/articles/s41467-018-07466-6" TargetMode="External"/><Relationship Id="rId70" Type="http://schemas.openxmlformats.org/officeDocument/2006/relationships/hyperlink" Target="https://www.ncbi.nlm.nih.gov/pubmed/?term=Zick%20A%5BAuthor%5D&amp;cauthor=true&amp;cauthor_uid=30556047" TargetMode="External"/><Relationship Id="rId75" Type="http://schemas.openxmlformats.org/officeDocument/2006/relationships/hyperlink" Target="https://www.ncbi.nlm.nih.gov/pubmed/30616619" TargetMode="External"/><Relationship Id="rId91" Type="http://schemas.openxmlformats.org/officeDocument/2006/relationships/hyperlink" Target="https://genome.cshlp.org/search?author1=Alexandre+Orthwein&amp;sortspec=date&amp;submit=Submit" TargetMode="External"/><Relationship Id="rId96" Type="http://schemas.openxmlformats.org/officeDocument/2006/relationships/hyperlink" Target="https://pubmed.ncbi.nlm.nih.gov/32067681/?from_term=a+Zick&amp;from_sort=date&amp;from_pos=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ature.com/articles/ng.3934" TargetMode="External"/><Relationship Id="rId28" Type="http://schemas.openxmlformats.org/officeDocument/2006/relationships/hyperlink" Target="https://www.nature.com/articles/ng.3934" TargetMode="External"/><Relationship Id="rId49" Type="http://schemas.openxmlformats.org/officeDocument/2006/relationships/hyperlink" Target="https://www.nature.com/articles/s41467-018-07466-6" TargetMode="External"/><Relationship Id="rId114" Type="http://schemas.openxmlformats.org/officeDocument/2006/relationships/hyperlink" Target="http://www.ncbi.nlm.nih.gov/pubmed/?term=Beit-Or%20A%5Bauth%5D" TargetMode="External"/><Relationship Id="rId119"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www.nature.com/articles/ng.3934" TargetMode="External"/><Relationship Id="rId44" Type="http://schemas.openxmlformats.org/officeDocument/2006/relationships/hyperlink" Target="https://www.nature.com/articles/s41467-018-07466-6" TargetMode="External"/><Relationship Id="rId52" Type="http://schemas.openxmlformats.org/officeDocument/2006/relationships/hyperlink" Target="https://www.nature.com/articles/s41467-018-07466-6" TargetMode="External"/><Relationship Id="rId60" Type="http://schemas.openxmlformats.org/officeDocument/2006/relationships/hyperlink" Target="https://www.nature.com/articles/s41467-018-07466-6" TargetMode="External"/><Relationship Id="rId65" Type="http://schemas.openxmlformats.org/officeDocument/2006/relationships/hyperlink" Target="https://www.nature.com/articles/s41467-018-07466-6" TargetMode="External"/><Relationship Id="rId73" Type="http://schemas.openxmlformats.org/officeDocument/2006/relationships/hyperlink" Target="https://www.ncbi.nlm.nih.gov/pubmed/?term=Belzberg%20AJ%5BAuthor%5D&amp;cauthor=true&amp;cauthor_uid=30556047" TargetMode="External"/><Relationship Id="rId78" Type="http://schemas.openxmlformats.org/officeDocument/2006/relationships/hyperlink" Target="https://bmcpublichealth.biomedcentral.com/articles/10.1186/s12889-018-6353-1" TargetMode="External"/><Relationship Id="rId81" Type="http://schemas.openxmlformats.org/officeDocument/2006/relationships/hyperlink" Target="https://genome.cshlp.org/search?author1=Dolev+Rahat&amp;sortspec=date&amp;submit=Submit" TargetMode="External"/><Relationship Id="rId86" Type="http://schemas.openxmlformats.org/officeDocument/2006/relationships/hyperlink" Target="https://genome.cshlp.org/search?author1=Idit+Bloch&amp;sortspec=date&amp;submit=Submit" TargetMode="External"/><Relationship Id="rId94" Type="http://schemas.openxmlformats.org/officeDocument/2006/relationships/hyperlink" Target="https://www.ncbi.nlm.nih.gov/pubmed/31542568" TargetMode="External"/><Relationship Id="rId99" Type="http://schemas.openxmlformats.org/officeDocument/2006/relationships/hyperlink" Target="https://www.nature.com/articles/s41467-018-07466-6" TargetMode="External"/><Relationship Id="rId101" Type="http://schemas.openxmlformats.org/officeDocument/2006/relationships/hyperlink" Target="https://pubmed.ncbi.nlm.nih.gov/32573495/"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nature.com/articles/ng.3934" TargetMode="External"/><Relationship Id="rId18" Type="http://schemas.openxmlformats.org/officeDocument/2006/relationships/hyperlink" Target="https://www.nature.com/articles/ng.3934" TargetMode="External"/><Relationship Id="rId39" Type="http://schemas.openxmlformats.org/officeDocument/2006/relationships/hyperlink" Target="https://www.ncbi.nlm.nih.gov/pubmed/28825726" TargetMode="External"/><Relationship Id="rId109" Type="http://schemas.openxmlformats.org/officeDocument/2006/relationships/hyperlink" Target="https://pubmed.ncbi.nlm.nih.gov/?sort=date&amp;term=Moshe+SO&amp;cauthor_id=31992336" TargetMode="External"/><Relationship Id="rId34" Type="http://schemas.openxmlformats.org/officeDocument/2006/relationships/hyperlink" Target="https://www.nature.com/articles/ng.3934" TargetMode="External"/><Relationship Id="rId50" Type="http://schemas.openxmlformats.org/officeDocument/2006/relationships/hyperlink" Target="https://www.nature.com/articles/s41467-018-07466-6" TargetMode="External"/><Relationship Id="rId55" Type="http://schemas.openxmlformats.org/officeDocument/2006/relationships/hyperlink" Target="https://www.nature.com/articles/s41467-018-07466-6" TargetMode="External"/><Relationship Id="rId76" Type="http://schemas.openxmlformats.org/officeDocument/2006/relationships/hyperlink" Target="https://bmcpublichealth.biomedcentral.com/articles/10.1186/s12889-018-6353-1" TargetMode="External"/><Relationship Id="rId97" Type="http://schemas.openxmlformats.org/officeDocument/2006/relationships/hyperlink" Target="https://www.nature.com/articles/s41467-018-07466-6" TargetMode="External"/><Relationship Id="rId104" Type="http://schemas.openxmlformats.org/officeDocument/2006/relationships/hyperlink" Target="https://pubmed.ncbi.nlm.nih.gov/?sort=date&amp;term=Amit+K&amp;cauthor_id=31992336"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ncbi.nlm.nih.gov/pubmed/?term=Ahlawat%20S%5BAuthor%5D&amp;cauthor=true&amp;cauthor_uid=30556047" TargetMode="External"/><Relationship Id="rId92" Type="http://schemas.openxmlformats.org/officeDocument/2006/relationships/hyperlink" Target="https://genome.cshlp.org/search?author1=Aviad+Zick&amp;sortspec=date&amp;submit=Submit" TargetMode="External"/><Relationship Id="rId2" Type="http://schemas.openxmlformats.org/officeDocument/2006/relationships/numbering" Target="numbering.xml"/><Relationship Id="rId29" Type="http://schemas.openxmlformats.org/officeDocument/2006/relationships/hyperlink" Target="https://www.nature.com/articles/ng.3934" TargetMode="External"/><Relationship Id="rId24" Type="http://schemas.openxmlformats.org/officeDocument/2006/relationships/hyperlink" Target="https://www.nature.com/articles/ng.3934" TargetMode="External"/><Relationship Id="rId40" Type="http://schemas.openxmlformats.org/officeDocument/2006/relationships/hyperlink" Target="https://www.ncbi.nlm.nih.gov/pubmed/29565707" TargetMode="External"/><Relationship Id="rId45" Type="http://schemas.openxmlformats.org/officeDocument/2006/relationships/hyperlink" Target="https://www.nature.com/articles/s41467-018-07466-6" TargetMode="External"/><Relationship Id="rId66" Type="http://schemas.openxmlformats.org/officeDocument/2006/relationships/hyperlink" Target="https://www.nature.com/articles/s41467-018-07466-6" TargetMode="External"/><Relationship Id="rId87" Type="http://schemas.openxmlformats.org/officeDocument/2006/relationships/hyperlink" Target="https://genome.cshlp.org/search?author1=Alon+Lalezari&amp;sortspec=date&amp;submit=Submit" TargetMode="External"/><Relationship Id="rId110" Type="http://schemas.openxmlformats.org/officeDocument/2006/relationships/hyperlink" Target="https://pubmed.ncbi.nlm.nih.gov/?sort=date&amp;term=Uzi+I&amp;cauthor_id=31992336" TargetMode="External"/><Relationship Id="rId115" Type="http://schemas.openxmlformats.org/officeDocument/2006/relationships/hyperlink" Target="http://www.ncbi.nlm.nih.gov/pubmed/?term=Katzir%20I%5Bauth%5D" TargetMode="External"/><Relationship Id="rId61" Type="http://schemas.openxmlformats.org/officeDocument/2006/relationships/hyperlink" Target="https://www.nature.com/articles/s41467-018-07466-6" TargetMode="External"/><Relationship Id="rId82" Type="http://schemas.openxmlformats.org/officeDocument/2006/relationships/hyperlink" Target="https://genome.cshlp.org/search?author1=Steven+Findlay&amp;sortspec=date&amp;submit=Submit" TargetMode="External"/><Relationship Id="rId19" Type="http://schemas.openxmlformats.org/officeDocument/2006/relationships/hyperlink" Target="https://www.nature.com/articles/ng.3934" TargetMode="External"/><Relationship Id="rId14" Type="http://schemas.openxmlformats.org/officeDocument/2006/relationships/hyperlink" Target="https://www.nature.com/articles/ng.3934" TargetMode="External"/><Relationship Id="rId30" Type="http://schemas.openxmlformats.org/officeDocument/2006/relationships/hyperlink" Target="https://www.nature.com/articles/ng.3934" TargetMode="External"/><Relationship Id="rId35" Type="http://schemas.openxmlformats.org/officeDocument/2006/relationships/hyperlink" Target="https://www.nature.com/articles/ng.3934" TargetMode="External"/><Relationship Id="rId56" Type="http://schemas.openxmlformats.org/officeDocument/2006/relationships/hyperlink" Target="https://www.nature.com/articles/s41467-018-07466-6" TargetMode="External"/><Relationship Id="rId77" Type="http://schemas.openxmlformats.org/officeDocument/2006/relationships/hyperlink" Target="https://bmcpublichealth.biomedcentral.com/articles/10.1186/s12889-018-6353-1" TargetMode="External"/><Relationship Id="rId100" Type="http://schemas.openxmlformats.org/officeDocument/2006/relationships/hyperlink" Target="https://www.nature.com/articles/s41467-018-07466-6" TargetMode="External"/><Relationship Id="rId105" Type="http://schemas.openxmlformats.org/officeDocument/2006/relationships/hyperlink" Target="https://pubmed.ncbi.nlm.nih.gov/?sort=date&amp;term=Ehud+R&amp;cauthor_id=31992336" TargetMode="External"/><Relationship Id="rId8" Type="http://schemas.openxmlformats.org/officeDocument/2006/relationships/chart" Target="charts/chart1.xml"/><Relationship Id="rId51" Type="http://schemas.openxmlformats.org/officeDocument/2006/relationships/hyperlink" Target="https://www.nature.com/articles/s41467-018-07466-6" TargetMode="External"/><Relationship Id="rId72" Type="http://schemas.openxmlformats.org/officeDocument/2006/relationships/hyperlink" Target="https://www.ncbi.nlm.nih.gov/pubmed/?term=Rodriguez%20FJ%5BAuthor%5D&amp;cauthor=true&amp;cauthor_uid=30556047" TargetMode="External"/><Relationship Id="rId93" Type="http://schemas.openxmlformats.org/officeDocument/2006/relationships/hyperlink" Target="https://genome.cshlp.org/search?author1=Yuval+Tabach&amp;sortspec=date&amp;submit=Submit" TargetMode="External"/><Relationship Id="rId98" Type="http://schemas.openxmlformats.org/officeDocument/2006/relationships/hyperlink" Target="https://www.nature.com/articles/s41467-018-07466-6" TargetMode="External"/><Relationship Id="rId3" Type="http://schemas.openxmlformats.org/officeDocument/2006/relationships/styles" Target="styles.xml"/><Relationship Id="rId25" Type="http://schemas.openxmlformats.org/officeDocument/2006/relationships/hyperlink" Target="https://www.nature.com/articles/ng.3934" TargetMode="External"/><Relationship Id="rId46" Type="http://schemas.openxmlformats.org/officeDocument/2006/relationships/hyperlink" Target="https://www.nature.com/articles/s41467-018-07466-6" TargetMode="External"/><Relationship Id="rId67" Type="http://schemas.openxmlformats.org/officeDocument/2006/relationships/hyperlink" Target="https://www.ncbi.nlm.nih.gov/pubmed/30556047" TargetMode="External"/><Relationship Id="rId116" Type="http://schemas.openxmlformats.org/officeDocument/2006/relationships/hyperlink" Target="http://www.ncbi.nlm.nih.gov/pubmed/?term=Porath%20A%5Bauth%5D" TargetMode="External"/><Relationship Id="rId20" Type="http://schemas.openxmlformats.org/officeDocument/2006/relationships/hyperlink" Target="https://www.nature.com/articles/ng.3934" TargetMode="External"/><Relationship Id="rId41" Type="http://schemas.openxmlformats.org/officeDocument/2006/relationships/hyperlink" Target="https://www.ncbi.nlm.nih.gov/pubmed/29725535" TargetMode="External"/><Relationship Id="rId62" Type="http://schemas.openxmlformats.org/officeDocument/2006/relationships/hyperlink" Target="https://www.nature.com/articles/s41467-018-07466-6" TargetMode="External"/><Relationship Id="rId83" Type="http://schemas.openxmlformats.org/officeDocument/2006/relationships/hyperlink" Target="https://genome.cshlp.org/search?author1=Anna+Mellul&amp;sortspec=date&amp;submit=Submit" TargetMode="External"/><Relationship Id="rId88" Type="http://schemas.openxmlformats.org/officeDocument/2006/relationships/hyperlink" Target="https://genome.cshlp.org/search?author1=Arash+Samiei&amp;sortspec=date&amp;submit=Submit" TargetMode="External"/><Relationship Id="rId111" Type="http://schemas.openxmlformats.org/officeDocument/2006/relationships/hyperlink" Target="http://www.ncbi.nlm.nih.gov/pubmed/?term=Siegelmann-Danieli%20N%5Bauth%5D" TargetMode="External"/><Relationship Id="rId15" Type="http://schemas.openxmlformats.org/officeDocument/2006/relationships/hyperlink" Target="https://www.nature.com/articles/ng.3934" TargetMode="External"/><Relationship Id="rId36" Type="http://schemas.openxmlformats.org/officeDocument/2006/relationships/hyperlink" Target="https://www.nature.com/articles/ng.3934" TargetMode="External"/><Relationship Id="rId57" Type="http://schemas.openxmlformats.org/officeDocument/2006/relationships/hyperlink" Target="https://www.nature.com/articles/s41467-018-07466-6" TargetMode="External"/><Relationship Id="rId106" Type="http://schemas.openxmlformats.org/officeDocument/2006/relationships/hyperlink" Target="https://pubmed.ncbi.nlm.nih.gov/?sort=date&amp;term=Eldad+E&amp;cauthor_id=3199233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dPt>
            <c:idx val="12"/>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0-A069-47DB-9228-8B0D7F4AB6BA}"/>
              </c:ext>
            </c:extLst>
          </c:dPt>
          <c:dPt>
            <c:idx val="18"/>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1-A069-47DB-9228-8B0D7F4AB6BA}"/>
              </c:ext>
            </c:extLst>
          </c:dPt>
          <c:dPt>
            <c:idx val="19"/>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2-A069-47DB-9228-8B0D7F4AB6BA}"/>
              </c:ext>
            </c:extLst>
          </c:dPt>
          <c:dPt>
            <c:idx val="20"/>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3-A069-47DB-9228-8B0D7F4AB6BA}"/>
              </c:ext>
            </c:extLst>
          </c:dPt>
          <c:dPt>
            <c:idx val="21"/>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4-A069-47DB-9228-8B0D7F4AB6BA}"/>
              </c:ext>
            </c:extLst>
          </c:dPt>
          <c:dPt>
            <c:idx val="22"/>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5-A069-47DB-9228-8B0D7F4AB6BA}"/>
              </c:ext>
            </c:extLst>
          </c:dPt>
          <c:dPt>
            <c:idx val="23"/>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6-A069-47DB-9228-8B0D7F4AB6BA}"/>
              </c:ext>
            </c:extLst>
          </c:dPt>
          <c:dPt>
            <c:idx val="26"/>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7-A069-47DB-9228-8B0D7F4AB6BA}"/>
              </c:ext>
            </c:extLst>
          </c:dPt>
          <c:dPt>
            <c:idx val="27"/>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8-A069-47DB-9228-8B0D7F4AB6BA}"/>
              </c:ext>
            </c:extLst>
          </c:dPt>
          <c:dPt>
            <c:idx val="28"/>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9-A069-47DB-9228-8B0D7F4AB6BA}"/>
              </c:ext>
            </c:extLst>
          </c:dPt>
          <c:dPt>
            <c:idx val="29"/>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A-A069-47DB-9228-8B0D7F4AB6BA}"/>
              </c:ext>
            </c:extLst>
          </c:dPt>
          <c:dPt>
            <c:idx val="30"/>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B-A069-47DB-9228-8B0D7F4AB6BA}"/>
              </c:ext>
            </c:extLst>
          </c:dPt>
          <c:dPt>
            <c:idx val="31"/>
            <c:marker>
              <c:symbol val="circle"/>
              <c:size val="5"/>
              <c:spPr>
                <a:solidFill>
                  <a:srgbClr val="C00000"/>
                </a:solidFill>
                <a:ln w="9525">
                  <a:solidFill>
                    <a:schemeClr val="accent1"/>
                  </a:solidFill>
                </a:ln>
                <a:effectLst/>
              </c:spPr>
            </c:marker>
            <c:bubble3D val="0"/>
            <c:extLst>
              <c:ext xmlns:c16="http://schemas.microsoft.com/office/drawing/2014/chart" uri="{C3380CC4-5D6E-409C-BE32-E72D297353CC}">
                <c16:uniqueId val="{0000000C-A069-47DB-9228-8B0D7F4AB6BA}"/>
              </c:ext>
            </c:extLst>
          </c:dPt>
          <c:xVal>
            <c:strRef>
              <c:f>'figure 1'!$A$2:$A$33</c:f>
              <c:strCache>
                <c:ptCount val="32"/>
                <c:pt idx="0">
                  <c:v>Myxoid/round cell liposarcoma.</c:v>
                </c:pt>
                <c:pt idx="1">
                  <c:v>Intrascrotal dedifferentiated leiomyosarcoma FNCLCC grades 1 and 3</c:v>
                </c:pt>
                <c:pt idx="2">
                  <c:v>Leiomyosarcoma.</c:v>
                </c:pt>
                <c:pt idx="3">
                  <c:v>Consistent with synovial chondromatosis</c:v>
                </c:pt>
                <c:pt idx="4">
                  <c:v>Recurrent myxofibrosarcoma</c:v>
                </c:pt>
                <c:pt idx="5">
                  <c:v>Myxoid liposarcoma, FNCLCC grade 2</c:v>
                </c:pt>
                <c:pt idx="6">
                  <c:v>Intramuscular lipoma.</c:v>
                </c:pt>
                <c:pt idx="7">
                  <c:v>Leiomysarcoma, most probably cutaneous, FNCLCC grade 1</c:v>
                </c:pt>
                <c:pt idx="8">
                  <c:v>Inter /intramuscular lipoma</c:v>
                </c:pt>
                <c:pt idx="9">
                  <c:v>Compatible with metastatic myxoid liposarcoma, grade II</c:v>
                </c:pt>
                <c:pt idx="10">
                  <c:v>Compatible with metastatic myxoid liposarcoma, grade II</c:v>
                </c:pt>
                <c:pt idx="11">
                  <c:v>Dedifferentiated liposarcoma with high and low grade component and rhabdomyosarcomatous differentiation.</c:v>
                </c:pt>
                <c:pt idx="12">
                  <c:v>Low grade spindle cell myxoid sarcoma</c:v>
                </c:pt>
                <c:pt idx="13">
                  <c:v> between angiomtosis and a lipomatous predominant angiomyolipoma</c:v>
                </c:pt>
                <c:pt idx="14">
                  <c:v>Lipomatous tumor. The differential diagnosis includes lipoma and well differentiated liposarcoma.</c:v>
                </c:pt>
                <c:pt idx="15">
                  <c:v>Lipoma like atypical lipomatous tumor</c:v>
                </c:pt>
                <c:pt idx="16">
                  <c:v>Recurrent myxofibrosarcoma</c:v>
                </c:pt>
                <c:pt idx="17">
                  <c:v>post radiation malignant peripheral nerve sheath tumor</c:v>
                </c:pt>
                <c:pt idx="18">
                  <c:v>Dedifferentiated liposarcoma</c:v>
                </c:pt>
                <c:pt idx="19">
                  <c:v>Well differentiated liposarcoma, lipoma-like.</c:v>
                </c:pt>
                <c:pt idx="20">
                  <c:v>Well differentiated liposarcoma</c:v>
                </c:pt>
                <c:pt idx="21">
                  <c:v>Recurent well differentiated liposarcoma, lipoma like.</c:v>
                </c:pt>
                <c:pt idx="22">
                  <c:v>Spindle cell liposarcoma; FNCLCC grade I,</c:v>
                </c:pt>
                <c:pt idx="23">
                  <c:v>Lipoma-like well differentiated liposarcoma/atypical lipomatous tumor.</c:v>
                </c:pt>
                <c:pt idx="24">
                  <c:v>High grade sarcoma,</c:v>
                </c:pt>
                <c:pt idx="25">
                  <c:v>High grade sarcoma,</c:v>
                </c:pt>
                <c:pt idx="26">
                  <c:v>Dedifferentiated liposarcoma, FCLCC grade 3.</c:v>
                </c:pt>
                <c:pt idx="27">
                  <c:v>Well differentiated liposarcoma, slcerosing type. FNCLCC Grade 1</c:v>
                </c:pt>
                <c:pt idx="28">
                  <c:v>Dedifferentiated liposarcoma</c:v>
                </c:pt>
                <c:pt idx="29">
                  <c:v>Dedifferentiation liposarcoma , with high grade de-differentition showing spindle, giant and pleomorphic tumoral cells</c:v>
                </c:pt>
                <c:pt idx="30">
                  <c:v>Dedifferentiated liposarcoma</c:v>
                </c:pt>
                <c:pt idx="31">
                  <c:v>Dedifferentiated liposarcoma</c:v>
                </c:pt>
              </c:strCache>
            </c:strRef>
          </c:xVal>
          <c:yVal>
            <c:numRef>
              <c:f>'figure 1'!$B$2:$B$33</c:f>
              <c:numCache>
                <c:formatCode>General</c:formatCode>
                <c:ptCount val="32"/>
                <c:pt idx="0">
                  <c:v>1</c:v>
                </c:pt>
                <c:pt idx="1">
                  <c:v>1</c:v>
                </c:pt>
                <c:pt idx="2">
                  <c:v>1</c:v>
                </c:pt>
                <c:pt idx="3">
                  <c:v>1</c:v>
                </c:pt>
                <c:pt idx="4">
                  <c:v>1.4</c:v>
                </c:pt>
                <c:pt idx="5">
                  <c:v>2</c:v>
                </c:pt>
                <c:pt idx="6">
                  <c:v>2</c:v>
                </c:pt>
                <c:pt idx="7">
                  <c:v>2</c:v>
                </c:pt>
                <c:pt idx="8">
                  <c:v>2</c:v>
                </c:pt>
                <c:pt idx="9">
                  <c:v>2</c:v>
                </c:pt>
                <c:pt idx="10">
                  <c:v>2</c:v>
                </c:pt>
                <c:pt idx="11">
                  <c:v>2</c:v>
                </c:pt>
                <c:pt idx="12">
                  <c:v>2</c:v>
                </c:pt>
                <c:pt idx="13">
                  <c:v>2</c:v>
                </c:pt>
                <c:pt idx="14">
                  <c:v>2</c:v>
                </c:pt>
                <c:pt idx="15">
                  <c:v>2</c:v>
                </c:pt>
                <c:pt idx="16">
                  <c:v>2.7</c:v>
                </c:pt>
                <c:pt idx="17">
                  <c:v>3.92</c:v>
                </c:pt>
                <c:pt idx="18">
                  <c:v>5</c:v>
                </c:pt>
                <c:pt idx="19">
                  <c:v>6</c:v>
                </c:pt>
                <c:pt idx="20">
                  <c:v>6</c:v>
                </c:pt>
                <c:pt idx="21">
                  <c:v>9</c:v>
                </c:pt>
                <c:pt idx="22">
                  <c:v>12</c:v>
                </c:pt>
                <c:pt idx="23">
                  <c:v>13</c:v>
                </c:pt>
                <c:pt idx="24">
                  <c:v>16</c:v>
                </c:pt>
                <c:pt idx="25">
                  <c:v>16</c:v>
                </c:pt>
                <c:pt idx="26">
                  <c:v>17</c:v>
                </c:pt>
                <c:pt idx="27">
                  <c:v>20</c:v>
                </c:pt>
                <c:pt idx="28">
                  <c:v>39</c:v>
                </c:pt>
                <c:pt idx="29">
                  <c:v>39</c:v>
                </c:pt>
                <c:pt idx="30">
                  <c:v>64</c:v>
                </c:pt>
                <c:pt idx="31">
                  <c:v>69</c:v>
                </c:pt>
              </c:numCache>
            </c:numRef>
          </c:yVal>
          <c:smooth val="0"/>
          <c:extLst>
            <c:ext xmlns:c16="http://schemas.microsoft.com/office/drawing/2014/chart" uri="{C3380CC4-5D6E-409C-BE32-E72D297353CC}">
              <c16:uniqueId val="{0000000D-A069-47DB-9228-8B0D7F4AB6BA}"/>
            </c:ext>
          </c:extLst>
        </c:ser>
        <c:dLbls>
          <c:showLegendKey val="0"/>
          <c:showVal val="0"/>
          <c:showCatName val="0"/>
          <c:showSerName val="0"/>
          <c:showPercent val="0"/>
          <c:showBubbleSize val="0"/>
        </c:dLbls>
        <c:axId val="507529808"/>
        <c:axId val="507530792"/>
      </c:scatterChart>
      <c:valAx>
        <c:axId val="507529808"/>
        <c:scaling>
          <c:orientation val="minMax"/>
        </c:scaling>
        <c:delete val="1"/>
        <c:axPos val="b"/>
        <c:majorGridlines>
          <c:spPr>
            <a:ln w="9525" cap="flat" cmpd="sng" algn="ctr">
              <a:solidFill>
                <a:schemeClr val="tx1">
                  <a:lumMod val="15000"/>
                  <a:lumOff val="85000"/>
                </a:schemeClr>
              </a:solidFill>
              <a:round/>
            </a:ln>
            <a:effectLst/>
          </c:spPr>
        </c:majorGridlines>
        <c:majorTickMark val="none"/>
        <c:minorTickMark val="none"/>
        <c:tickLblPos val="nextTo"/>
        <c:crossAx val="507530792"/>
        <c:crosses val="autoZero"/>
        <c:crossBetween val="midCat"/>
      </c:valAx>
      <c:valAx>
        <c:axId val="507530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75298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FB18-F9C4-4552-9F4B-01B9B83B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8523</Words>
  <Characters>48587</Characters>
  <Application>Microsoft Office Word</Application>
  <DocSecurity>0</DocSecurity>
  <Lines>404</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יהונתן ארנון</dc:creator>
  <cp:keywords/>
  <dc:description/>
  <cp:lastModifiedBy>yotam zick</cp:lastModifiedBy>
  <cp:revision>2</cp:revision>
  <dcterms:created xsi:type="dcterms:W3CDTF">2023-10-01T13:16:00Z</dcterms:created>
  <dcterms:modified xsi:type="dcterms:W3CDTF">2023-10-01T13:16:00Z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171efa01-96f4-33f4-afb9-31e559059408</vt:lpwstr>
  </property>
  <property fmtid="{D5CDD505-2E9C-101B-9397-08002B2CF9AE}" pid="24" name="Mendeley Citation Style_1">
    <vt:lpwstr>http://www.zotero.org/styles/nature</vt:lpwstr>
  </property>
</Properties>
</file>